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8C64B" w14:textId="77777777" w:rsidR="00DB6F94" w:rsidRPr="0086694D" w:rsidRDefault="00F00231" w:rsidP="00A5367D">
      <w:pPr>
        <w:spacing w:before="360" w:after="240"/>
        <w:rPr>
          <w:rFonts w:cs="Arial"/>
          <w:b/>
          <w:sz w:val="32"/>
          <w:szCs w:val="24"/>
          <w:lang w:val="es-ES"/>
        </w:rPr>
      </w:pPr>
      <w:r>
        <w:rPr>
          <w:rFonts w:cs="Arial"/>
          <w:b/>
          <w:sz w:val="32"/>
          <w:szCs w:val="24"/>
          <w:lang w:val="es-ES"/>
        </w:rPr>
        <w:t>Fondo Regional para la Cooperación Triangular</w:t>
      </w:r>
      <w:r>
        <w:rPr>
          <w:rFonts w:cs="Arial"/>
          <w:b/>
          <w:sz w:val="32"/>
          <w:szCs w:val="24"/>
          <w:lang w:val="es-ES"/>
        </w:rPr>
        <w:br/>
        <w:t xml:space="preserve">con </w:t>
      </w:r>
      <w:r w:rsidR="00701C70">
        <w:rPr>
          <w:rFonts w:cs="Arial"/>
          <w:b/>
          <w:sz w:val="32"/>
          <w:szCs w:val="24"/>
          <w:lang w:val="es-ES"/>
        </w:rPr>
        <w:t xml:space="preserve">socios de </w:t>
      </w:r>
      <w:r>
        <w:rPr>
          <w:rFonts w:cs="Arial"/>
          <w:b/>
          <w:sz w:val="32"/>
          <w:szCs w:val="24"/>
          <w:lang w:val="es-ES"/>
        </w:rPr>
        <w:t>América Latina y el Caribe</w:t>
      </w:r>
    </w:p>
    <w:p w14:paraId="14DC1353" w14:textId="374ADE42" w:rsidR="00BC7E0B" w:rsidRPr="00E95A26" w:rsidRDefault="00586BD8" w:rsidP="00586BD8">
      <w:pPr>
        <w:spacing w:before="360" w:after="240"/>
        <w:rPr>
          <w:rFonts w:cs="Arial"/>
          <w:b/>
          <w:sz w:val="22"/>
          <w:lang w:val="es-ES"/>
        </w:rPr>
      </w:pPr>
      <w:r w:rsidRPr="0086694D">
        <w:rPr>
          <w:rFonts w:cs="Arial"/>
          <w:b/>
          <w:sz w:val="32"/>
          <w:szCs w:val="24"/>
          <w:lang w:val="es-ES"/>
        </w:rPr>
        <w:t xml:space="preserve">Formulario para </w:t>
      </w:r>
      <w:r>
        <w:rPr>
          <w:rFonts w:cs="Arial"/>
          <w:b/>
          <w:sz w:val="32"/>
          <w:szCs w:val="24"/>
          <w:lang w:val="es-ES"/>
        </w:rPr>
        <w:t>Propuesta de Proyecto</w:t>
      </w:r>
      <w:r>
        <w:rPr>
          <w:rFonts w:cs="Arial"/>
          <w:b/>
          <w:sz w:val="32"/>
          <w:szCs w:val="24"/>
          <w:lang w:val="es-ES"/>
        </w:rPr>
        <w:br/>
      </w:r>
      <w:r w:rsidR="00CF3AD3">
        <w:rPr>
          <w:b/>
          <w:sz w:val="22"/>
          <w:lang w:val="es-ES"/>
        </w:rPr>
        <w:br/>
      </w: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454A1E" w:rsidRPr="00E95A26" w14:paraId="4E380B8E" w14:textId="77777777" w:rsidTr="009351F6">
        <w:tc>
          <w:tcPr>
            <w:tcW w:w="2395" w:type="dxa"/>
            <w:tcBorders>
              <w:top w:val="single" w:sz="12" w:space="0" w:color="auto"/>
              <w:left w:val="single" w:sz="12" w:space="0" w:color="auto"/>
              <w:bottom w:val="single" w:sz="4" w:space="0" w:color="auto"/>
              <w:right w:val="single" w:sz="6" w:space="0" w:color="auto"/>
            </w:tcBorders>
            <w:shd w:val="clear" w:color="auto" w:fill="D9D9D9"/>
          </w:tcPr>
          <w:p w14:paraId="59DE1617" w14:textId="77777777" w:rsidR="00454A1E" w:rsidRPr="00E95A26" w:rsidRDefault="00454A1E" w:rsidP="00454A1E">
            <w:pPr>
              <w:spacing w:before="120" w:after="120"/>
              <w:rPr>
                <w:rStyle w:val="Nmerodepgina"/>
                <w:rFonts w:cs="Arial"/>
                <w:sz w:val="22"/>
                <w:lang w:val="es-ES"/>
              </w:rPr>
            </w:pPr>
            <w:bookmarkStart w:id="1" w:name="_Hlk70415337"/>
            <w:r w:rsidRPr="00E95A26">
              <w:rPr>
                <w:rStyle w:val="Nmerodepgina"/>
                <w:rFonts w:cs="Arial"/>
                <w:sz w:val="22"/>
                <w:lang w:val="es-ES"/>
              </w:rPr>
              <w:t>Título del proyecto</w:t>
            </w:r>
          </w:p>
        </w:tc>
        <w:tc>
          <w:tcPr>
            <w:tcW w:w="6804" w:type="dxa"/>
            <w:tcBorders>
              <w:top w:val="single" w:sz="12" w:space="0" w:color="auto"/>
              <w:left w:val="single" w:sz="6" w:space="0" w:color="auto"/>
              <w:bottom w:val="single" w:sz="4" w:space="0" w:color="auto"/>
              <w:right w:val="single" w:sz="12" w:space="0" w:color="auto"/>
            </w:tcBorders>
            <w:shd w:val="clear" w:color="auto" w:fill="auto"/>
            <w:vAlign w:val="center"/>
          </w:tcPr>
          <w:p w14:paraId="38026060" w14:textId="4498A3C3" w:rsidR="00454A1E" w:rsidRPr="00E95A26" w:rsidRDefault="006C30D7" w:rsidP="00454A1E">
            <w:pPr>
              <w:spacing w:before="120" w:after="120"/>
              <w:rPr>
                <w:rFonts w:cs="Arial"/>
                <w:sz w:val="22"/>
                <w:lang w:val="es-CR"/>
              </w:rPr>
            </w:pPr>
            <w:r w:rsidRPr="00E95A26">
              <w:rPr>
                <w:rFonts w:cs="Arial"/>
                <w:sz w:val="22"/>
                <w:lang w:val="es-CR"/>
              </w:rPr>
              <w:t>C</w:t>
            </w:r>
            <w:r w:rsidR="00454A1E" w:rsidRPr="00E95A26">
              <w:rPr>
                <w:rFonts w:cs="Arial"/>
                <w:sz w:val="22"/>
                <w:lang w:val="es-CR"/>
              </w:rPr>
              <w:t xml:space="preserve">onservación y restauración de arrecifes de coral </w:t>
            </w:r>
            <w:r w:rsidRPr="00E95A26">
              <w:rPr>
                <w:rFonts w:cs="Arial"/>
                <w:sz w:val="22"/>
                <w:lang w:val="es-CR"/>
              </w:rPr>
              <w:t>en Centroamérica y el Caribe</w:t>
            </w:r>
          </w:p>
        </w:tc>
      </w:tr>
      <w:tr w:rsidR="00454A1E" w:rsidRPr="00E95A26" w14:paraId="7F4604BD" w14:textId="77777777" w:rsidTr="009351F6">
        <w:tc>
          <w:tcPr>
            <w:tcW w:w="2395" w:type="dxa"/>
            <w:tcBorders>
              <w:top w:val="single" w:sz="4" w:space="0" w:color="auto"/>
              <w:left w:val="single" w:sz="12" w:space="0" w:color="auto"/>
              <w:bottom w:val="single" w:sz="12" w:space="0" w:color="auto"/>
              <w:right w:val="single" w:sz="4" w:space="0" w:color="auto"/>
            </w:tcBorders>
            <w:shd w:val="clear" w:color="auto" w:fill="D9D9D9"/>
          </w:tcPr>
          <w:p w14:paraId="572027C4" w14:textId="77777777" w:rsidR="00454A1E" w:rsidRPr="00E95A26" w:rsidRDefault="00454A1E" w:rsidP="00454A1E">
            <w:pPr>
              <w:spacing w:before="120" w:after="120"/>
              <w:rPr>
                <w:rStyle w:val="Nmerodepgina"/>
                <w:rFonts w:cs="Arial"/>
                <w:sz w:val="22"/>
                <w:lang w:val="es-ES"/>
              </w:rPr>
            </w:pPr>
            <w:r w:rsidRPr="00E95A26">
              <w:rPr>
                <w:rStyle w:val="Nmerodepgina"/>
                <w:rFonts w:eastAsia="Times New Roman" w:cs="Arial"/>
                <w:sz w:val="22"/>
                <w:lang w:val="es-ES" w:eastAsia="de-DE"/>
              </w:rPr>
              <w:t xml:space="preserve">Título corto del proyecto (abreviatura) </w:t>
            </w:r>
          </w:p>
        </w:tc>
        <w:tc>
          <w:tcPr>
            <w:tcW w:w="6804" w:type="dxa"/>
            <w:tcBorders>
              <w:top w:val="single" w:sz="4" w:space="0" w:color="auto"/>
              <w:left w:val="single" w:sz="4" w:space="0" w:color="auto"/>
              <w:bottom w:val="single" w:sz="12" w:space="0" w:color="auto"/>
              <w:right w:val="single" w:sz="12" w:space="0" w:color="auto"/>
            </w:tcBorders>
            <w:shd w:val="clear" w:color="auto" w:fill="auto"/>
            <w:vAlign w:val="center"/>
          </w:tcPr>
          <w:p w14:paraId="07A27A99" w14:textId="39B6627F" w:rsidR="00454A1E" w:rsidRPr="00E95A26" w:rsidRDefault="00454A1E" w:rsidP="00454A1E">
            <w:pPr>
              <w:spacing w:before="120" w:after="120"/>
              <w:rPr>
                <w:rFonts w:cs="Arial"/>
                <w:sz w:val="22"/>
                <w:lang w:val="es-CR"/>
              </w:rPr>
            </w:pPr>
            <w:r w:rsidRPr="00E95A26">
              <w:rPr>
                <w:rFonts w:cs="Arial"/>
                <w:sz w:val="22"/>
                <w:lang w:val="es-CR"/>
              </w:rPr>
              <w:t xml:space="preserve">Restauración de corales en </w:t>
            </w:r>
            <w:r w:rsidR="002A7E2F" w:rsidRPr="00E95A26">
              <w:rPr>
                <w:rFonts w:cs="Arial"/>
                <w:sz w:val="22"/>
                <w:lang w:val="es-CR"/>
              </w:rPr>
              <w:t>Centroamérica y el Caribe</w:t>
            </w:r>
          </w:p>
        </w:tc>
      </w:tr>
      <w:tr w:rsidR="003656F2" w:rsidRPr="00E95A26" w14:paraId="776E25CE" w14:textId="77777777" w:rsidTr="00206EEF">
        <w:tc>
          <w:tcPr>
            <w:tcW w:w="2395" w:type="dxa"/>
            <w:tcBorders>
              <w:top w:val="single" w:sz="4" w:space="0" w:color="auto"/>
              <w:left w:val="single" w:sz="12" w:space="0" w:color="auto"/>
              <w:bottom w:val="single" w:sz="12" w:space="0" w:color="auto"/>
              <w:right w:val="single" w:sz="4" w:space="0" w:color="auto"/>
            </w:tcBorders>
            <w:shd w:val="clear" w:color="auto" w:fill="D9D9D9"/>
          </w:tcPr>
          <w:p w14:paraId="3C30B99A" w14:textId="77777777" w:rsidR="003656F2" w:rsidRPr="00E95A26" w:rsidRDefault="003C362F"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 xml:space="preserve">Fecha de presentación a la embajada </w:t>
            </w:r>
          </w:p>
        </w:tc>
        <w:tc>
          <w:tcPr>
            <w:tcW w:w="6804" w:type="dxa"/>
            <w:tcBorders>
              <w:top w:val="single" w:sz="4" w:space="0" w:color="auto"/>
              <w:left w:val="single" w:sz="4" w:space="0" w:color="auto"/>
              <w:bottom w:val="single" w:sz="12" w:space="0" w:color="auto"/>
              <w:right w:val="single" w:sz="12" w:space="0" w:color="auto"/>
            </w:tcBorders>
            <w:shd w:val="clear" w:color="auto" w:fill="auto"/>
          </w:tcPr>
          <w:p w14:paraId="344D1500" w14:textId="676EEDF9" w:rsidR="003656F2" w:rsidRPr="00E95A26" w:rsidRDefault="00454A1E" w:rsidP="00206EEF">
            <w:pPr>
              <w:spacing w:before="120" w:after="120"/>
              <w:rPr>
                <w:rStyle w:val="Nmerodepgina"/>
                <w:rFonts w:eastAsia="Times New Roman" w:cs="Arial"/>
                <w:sz w:val="22"/>
                <w:lang w:val="es-ES"/>
              </w:rPr>
            </w:pPr>
            <w:r w:rsidRPr="00E95A26">
              <w:rPr>
                <w:rStyle w:val="Nmerodepgina"/>
                <w:rFonts w:eastAsia="Times New Roman" w:cs="Arial"/>
                <w:sz w:val="22"/>
                <w:lang w:val="es-ES" w:eastAsia="de-DE"/>
              </w:rPr>
              <w:t>3</w:t>
            </w:r>
            <w:r w:rsidR="00F94768" w:rsidRPr="00E95A26">
              <w:rPr>
                <w:rStyle w:val="Nmerodepgina"/>
                <w:rFonts w:eastAsia="Times New Roman" w:cs="Arial"/>
                <w:sz w:val="22"/>
                <w:lang w:val="es-ES"/>
              </w:rPr>
              <w:t>0</w:t>
            </w:r>
            <w:r w:rsidRPr="00E95A26">
              <w:rPr>
                <w:rStyle w:val="Nmerodepgina"/>
                <w:rFonts w:eastAsia="Times New Roman" w:cs="Arial"/>
                <w:sz w:val="22"/>
                <w:lang w:val="es-ES"/>
              </w:rPr>
              <w:t>.</w:t>
            </w:r>
            <w:r w:rsidR="00F94768" w:rsidRPr="00E95A26">
              <w:rPr>
                <w:rStyle w:val="Nmerodepgina"/>
                <w:rFonts w:eastAsia="Times New Roman" w:cs="Arial"/>
                <w:sz w:val="22"/>
                <w:lang w:val="es-ES"/>
              </w:rPr>
              <w:t>04</w:t>
            </w:r>
            <w:r w:rsidRPr="00E95A26">
              <w:rPr>
                <w:rStyle w:val="Nmerodepgina"/>
                <w:rFonts w:eastAsia="Times New Roman" w:cs="Arial"/>
                <w:sz w:val="22"/>
                <w:lang w:val="es-ES"/>
              </w:rPr>
              <w:t>.202</w:t>
            </w:r>
            <w:r w:rsidR="00F94768" w:rsidRPr="00E95A26">
              <w:rPr>
                <w:rStyle w:val="Nmerodepgina"/>
                <w:rFonts w:eastAsia="Times New Roman" w:cs="Arial"/>
                <w:sz w:val="22"/>
                <w:lang w:val="es-ES"/>
              </w:rPr>
              <w:t>4</w:t>
            </w:r>
          </w:p>
          <w:p w14:paraId="0C2B627E" w14:textId="77777777" w:rsidR="00454A1E" w:rsidRPr="00E95A26" w:rsidRDefault="00454A1E" w:rsidP="00206EEF">
            <w:pPr>
              <w:spacing w:before="120" w:after="120"/>
              <w:rPr>
                <w:rStyle w:val="Nmerodepgina"/>
                <w:rFonts w:eastAsia="Times New Roman" w:cs="Arial"/>
                <w:sz w:val="22"/>
                <w:lang w:val="es-ES" w:eastAsia="de-DE"/>
              </w:rPr>
            </w:pPr>
          </w:p>
        </w:tc>
      </w:tr>
      <w:bookmarkEnd w:id="1"/>
    </w:tbl>
    <w:p w14:paraId="57AD4C37" w14:textId="77777777" w:rsidR="003C362F" w:rsidRPr="00E95A26" w:rsidRDefault="003C362F">
      <w:pPr>
        <w:rPr>
          <w:rFonts w:cs="Arial"/>
          <w:sz w:val="22"/>
          <w:lang w:val="es-ES"/>
        </w:rPr>
      </w:pPr>
    </w:p>
    <w:tbl>
      <w:tblPr>
        <w:tblpPr w:leftFromText="141" w:rightFromText="141" w:vertAnchor="text" w:horzAnchor="margin" w:tblpY="212"/>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FC3E3C" w:rsidRPr="00E95A26" w14:paraId="3B21A174" w14:textId="77777777" w:rsidTr="6EED618A">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2E51C7E7" w14:textId="77777777" w:rsidR="00FC3E3C" w:rsidRPr="00E95A26" w:rsidRDefault="00FC3E3C" w:rsidP="00206EEF">
            <w:pPr>
              <w:spacing w:before="120" w:after="120"/>
              <w:rPr>
                <w:rStyle w:val="Nmerodepgina"/>
                <w:rFonts w:eastAsia="Times New Roman" w:cs="Arial"/>
                <w:b/>
                <w:sz w:val="22"/>
                <w:lang w:val="es-ES" w:eastAsia="de-DE"/>
              </w:rPr>
            </w:pPr>
            <w:r w:rsidRPr="00E95A26">
              <w:rPr>
                <w:rStyle w:val="Nmerodepgina"/>
                <w:rFonts w:eastAsia="Times New Roman" w:cs="Arial"/>
                <w:b/>
                <w:sz w:val="22"/>
                <w:lang w:val="es-ES" w:eastAsia="de-DE"/>
              </w:rPr>
              <w:t>Instituciones proponentes</w:t>
            </w:r>
          </w:p>
          <w:p w14:paraId="126EAE4E" w14:textId="77777777" w:rsidR="00E33C85" w:rsidRPr="00E95A26" w:rsidRDefault="00E33C85" w:rsidP="00206EEF">
            <w:pPr>
              <w:spacing w:before="120" w:after="120"/>
              <w:rPr>
                <w:rStyle w:val="Nmerodepgina"/>
                <w:rFonts w:eastAsia="Times New Roman" w:cs="Arial"/>
                <w:bCs/>
                <w:sz w:val="22"/>
                <w:lang w:val="es-ES" w:eastAsia="de-DE"/>
              </w:rPr>
            </w:pPr>
            <w:r w:rsidRPr="00E95A26">
              <w:rPr>
                <w:rStyle w:val="Nmerodepgina"/>
                <w:rFonts w:eastAsia="Times New Roman" w:cs="Arial"/>
                <w:bCs/>
                <w:sz w:val="22"/>
                <w:lang w:val="es-ES" w:eastAsia="de-DE"/>
              </w:rPr>
              <w:t>Nombrar brevemente los países socios y las entidades involucradas en la propuesta</w:t>
            </w:r>
          </w:p>
        </w:tc>
      </w:tr>
      <w:tr w:rsidR="00FC3E3C" w:rsidRPr="00E95A26" w14:paraId="14D7B159" w14:textId="77777777" w:rsidTr="6EED618A">
        <w:tc>
          <w:tcPr>
            <w:tcW w:w="239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143BC50C" w14:textId="77777777" w:rsidR="00FC3E3C" w:rsidRPr="00E95A26" w:rsidRDefault="00701C70"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País de los socios</w:t>
            </w:r>
          </w:p>
        </w:tc>
        <w:tc>
          <w:tcPr>
            <w:tcW w:w="6804" w:type="dxa"/>
            <w:tcBorders>
              <w:top w:val="single" w:sz="12" w:space="0" w:color="auto"/>
              <w:left w:val="single" w:sz="4" w:space="0" w:color="auto"/>
              <w:bottom w:val="single" w:sz="4" w:space="0" w:color="auto"/>
              <w:right w:val="single" w:sz="12" w:space="0" w:color="auto"/>
            </w:tcBorders>
            <w:shd w:val="clear" w:color="auto" w:fill="D9D9D9" w:themeFill="background1" w:themeFillShade="D9"/>
          </w:tcPr>
          <w:p w14:paraId="54031208" w14:textId="77777777" w:rsidR="00FC3E3C" w:rsidRPr="00E95A26" w:rsidRDefault="00FC3E3C"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Nombre de la</w:t>
            </w:r>
            <w:r w:rsidR="00CF3AD3" w:rsidRPr="00E95A26">
              <w:rPr>
                <w:rStyle w:val="Nmerodepgina"/>
                <w:rFonts w:eastAsia="Times New Roman" w:cs="Arial"/>
                <w:sz w:val="22"/>
                <w:lang w:val="es-ES" w:eastAsia="de-DE"/>
              </w:rPr>
              <w:t>s</w:t>
            </w:r>
            <w:r w:rsidRPr="00E95A26">
              <w:rPr>
                <w:rStyle w:val="Nmerodepgina"/>
                <w:rFonts w:eastAsia="Times New Roman" w:cs="Arial"/>
                <w:sz w:val="22"/>
                <w:lang w:val="es-ES" w:eastAsia="de-DE"/>
              </w:rPr>
              <w:t xml:space="preserve"> agencia</w:t>
            </w:r>
            <w:r w:rsidR="00CF3AD3" w:rsidRPr="00E95A26">
              <w:rPr>
                <w:rStyle w:val="Nmerodepgina"/>
                <w:rFonts w:eastAsia="Times New Roman" w:cs="Arial"/>
                <w:sz w:val="22"/>
                <w:lang w:val="es-ES" w:eastAsia="de-DE"/>
              </w:rPr>
              <w:t xml:space="preserve">s, ministerios y/o </w:t>
            </w:r>
            <w:r w:rsidRPr="00E95A26">
              <w:rPr>
                <w:rStyle w:val="Nmerodepgina"/>
                <w:rFonts w:eastAsia="Times New Roman" w:cs="Arial"/>
                <w:sz w:val="22"/>
                <w:lang w:val="es-ES" w:eastAsia="de-DE"/>
              </w:rPr>
              <w:t>entida</w:t>
            </w:r>
            <w:r w:rsidR="00CF3AD3" w:rsidRPr="00E95A26">
              <w:rPr>
                <w:rStyle w:val="Nmerodepgina"/>
                <w:rFonts w:eastAsia="Times New Roman" w:cs="Arial"/>
                <w:sz w:val="22"/>
                <w:lang w:val="es-ES" w:eastAsia="de-DE"/>
              </w:rPr>
              <w:t>des socias</w:t>
            </w:r>
          </w:p>
        </w:tc>
      </w:tr>
      <w:tr w:rsidR="00FC3E3C" w:rsidRPr="00E95A26" w14:paraId="72689D4F" w14:textId="77777777" w:rsidTr="6EED618A">
        <w:tc>
          <w:tcPr>
            <w:tcW w:w="2395" w:type="dxa"/>
            <w:tcBorders>
              <w:top w:val="single" w:sz="4" w:space="0" w:color="auto"/>
              <w:left w:val="single" w:sz="12" w:space="0" w:color="auto"/>
              <w:bottom w:val="single" w:sz="4" w:space="0" w:color="auto"/>
              <w:right w:val="single" w:sz="6" w:space="0" w:color="auto"/>
            </w:tcBorders>
            <w:shd w:val="clear" w:color="auto" w:fill="auto"/>
          </w:tcPr>
          <w:p w14:paraId="31BB6126" w14:textId="7B29F6FA" w:rsidR="00CF3AD3" w:rsidRPr="00E95A26" w:rsidRDefault="00CF3AD3" w:rsidP="00454A1E">
            <w:pPr>
              <w:spacing w:before="120" w:after="120"/>
              <w:rPr>
                <w:rStyle w:val="Nmerodepgina"/>
                <w:rFonts w:eastAsia="Times New Roman" w:cs="Arial"/>
                <w:sz w:val="22"/>
                <w:lang w:val="es-ES"/>
              </w:rPr>
            </w:pPr>
            <w:r w:rsidRPr="00E95A26">
              <w:rPr>
                <w:rStyle w:val="Nmerodepgina"/>
                <w:rFonts w:eastAsia="Times New Roman" w:cs="Arial"/>
                <w:sz w:val="22"/>
                <w:lang w:val="es-ES" w:eastAsia="de-DE"/>
              </w:rPr>
              <w:t>(</w:t>
            </w:r>
            <w:r w:rsidR="00096572" w:rsidRPr="00E95A26">
              <w:rPr>
                <w:rStyle w:val="Nmerodepgina"/>
                <w:rFonts w:eastAsia="Times New Roman" w:cs="Arial"/>
                <w:sz w:val="22"/>
                <w:lang w:val="es-ES" w:eastAsia="de-DE"/>
              </w:rPr>
              <w:t xml:space="preserve">socio </w:t>
            </w:r>
            <w:r w:rsidR="00454A1E" w:rsidRPr="00E95A26">
              <w:rPr>
                <w:rStyle w:val="Nmerodepgina"/>
                <w:rFonts w:eastAsia="Times New Roman" w:cs="Arial"/>
                <w:sz w:val="22"/>
                <w:lang w:val="es-ES" w:eastAsia="de-DE"/>
              </w:rPr>
              <w:t>p</w:t>
            </w:r>
            <w:r w:rsidR="00454A1E" w:rsidRPr="00E95A26">
              <w:rPr>
                <w:rStyle w:val="Nmerodepgina"/>
                <w:rFonts w:eastAsia="Times New Roman" w:cs="Arial"/>
                <w:sz w:val="22"/>
                <w:lang w:val="es-ES"/>
              </w:rPr>
              <w:t xml:space="preserve">rincipal) </w:t>
            </w:r>
            <w:r w:rsidR="5BA7429E" w:rsidRPr="00E95A26">
              <w:rPr>
                <w:rStyle w:val="Nmerodepgina"/>
                <w:rFonts w:eastAsia="Times New Roman" w:cs="Arial"/>
                <w:sz w:val="22"/>
                <w:lang w:val="es-ES"/>
              </w:rPr>
              <w:t>Colombia</w:t>
            </w:r>
          </w:p>
        </w:tc>
        <w:tc>
          <w:tcPr>
            <w:tcW w:w="6804" w:type="dxa"/>
            <w:tcBorders>
              <w:top w:val="single" w:sz="4" w:space="0" w:color="auto"/>
              <w:left w:val="single" w:sz="6" w:space="0" w:color="auto"/>
              <w:bottom w:val="single" w:sz="4" w:space="0" w:color="auto"/>
              <w:right w:val="single" w:sz="12" w:space="0" w:color="auto"/>
            </w:tcBorders>
            <w:shd w:val="clear" w:color="auto" w:fill="auto"/>
          </w:tcPr>
          <w:p w14:paraId="5D1F603D" w14:textId="69056B19" w:rsidR="6EED618A" w:rsidRPr="00E95A26" w:rsidRDefault="6EED618A" w:rsidP="6EED618A">
            <w:pPr>
              <w:spacing w:before="120" w:after="120"/>
              <w:rPr>
                <w:rFonts w:eastAsia="Arial" w:cs="Arial"/>
                <w:color w:val="000000" w:themeColor="text1"/>
                <w:sz w:val="22"/>
                <w:lang w:val="es-CR"/>
              </w:rPr>
            </w:pPr>
            <w:r w:rsidRPr="00E95A26">
              <w:rPr>
                <w:rFonts w:eastAsia="Arial" w:cs="Arial"/>
                <w:color w:val="000000" w:themeColor="text1"/>
                <w:sz w:val="22"/>
                <w:lang w:val="es-ES"/>
              </w:rPr>
              <w:t>Ministerio de Ambiente y Desarrollo Sostenible de Colombia</w:t>
            </w:r>
          </w:p>
          <w:p w14:paraId="38FB5A35" w14:textId="425F1C7F" w:rsidR="6EED618A" w:rsidRPr="00E95A26" w:rsidRDefault="6EED618A" w:rsidP="6EED618A">
            <w:pPr>
              <w:spacing w:before="120" w:after="120"/>
              <w:rPr>
                <w:rFonts w:eastAsia="Arial" w:cs="Arial"/>
                <w:color w:val="000000" w:themeColor="text1"/>
                <w:sz w:val="22"/>
                <w:lang w:val="es-CR"/>
              </w:rPr>
            </w:pPr>
            <w:r w:rsidRPr="00E95A26">
              <w:rPr>
                <w:rFonts w:eastAsia="Arial" w:cs="Arial"/>
                <w:color w:val="000000" w:themeColor="text1"/>
                <w:sz w:val="22"/>
                <w:lang w:val="es-ES"/>
              </w:rPr>
              <w:t>Agencia Presidencial de Cooperación Internacional de </w:t>
            </w:r>
            <w:r w:rsidRPr="00E95A26">
              <w:rPr>
                <w:rStyle w:val="nfasis"/>
                <w:rFonts w:eastAsia="Arial" w:cs="Arial"/>
                <w:b/>
                <w:bCs/>
                <w:i w:val="0"/>
                <w:iCs w:val="0"/>
                <w:color w:val="000000" w:themeColor="text1"/>
                <w:sz w:val="22"/>
                <w:lang w:val="es-ES"/>
              </w:rPr>
              <w:t>Colombia</w:t>
            </w:r>
            <w:r w:rsidRPr="00E95A26">
              <w:rPr>
                <w:rFonts w:eastAsia="Arial" w:cs="Arial"/>
                <w:color w:val="000000" w:themeColor="text1"/>
                <w:sz w:val="22"/>
                <w:lang w:val="es-ES"/>
              </w:rPr>
              <w:t>, </w:t>
            </w:r>
            <w:r w:rsidRPr="00E95A26">
              <w:rPr>
                <w:rStyle w:val="nfasis"/>
                <w:rFonts w:eastAsia="Arial" w:cs="Arial"/>
                <w:b/>
                <w:bCs/>
                <w:i w:val="0"/>
                <w:iCs w:val="0"/>
                <w:color w:val="000000" w:themeColor="text1"/>
                <w:sz w:val="22"/>
                <w:lang w:val="es-ES"/>
              </w:rPr>
              <w:t>APC</w:t>
            </w:r>
            <w:r w:rsidRPr="00E95A26">
              <w:rPr>
                <w:rFonts w:eastAsia="Arial" w:cs="Arial"/>
                <w:color w:val="000000" w:themeColor="text1"/>
                <w:sz w:val="22"/>
                <w:lang w:val="es-ES"/>
              </w:rPr>
              <w:t>-</w:t>
            </w:r>
            <w:commentRangeStart w:id="2"/>
            <w:r w:rsidRPr="00E95A26">
              <w:rPr>
                <w:rStyle w:val="nfasis"/>
                <w:rFonts w:eastAsia="Arial" w:cs="Arial"/>
                <w:b/>
                <w:bCs/>
                <w:i w:val="0"/>
                <w:iCs w:val="0"/>
                <w:color w:val="000000" w:themeColor="text1"/>
                <w:sz w:val="22"/>
                <w:lang w:val="es-ES"/>
              </w:rPr>
              <w:t>Colombia</w:t>
            </w:r>
            <w:commentRangeEnd w:id="2"/>
            <w:r w:rsidR="000C310A" w:rsidRPr="00E95A26">
              <w:rPr>
                <w:rStyle w:val="Refdecomentario"/>
                <w:rFonts w:cs="Arial"/>
                <w:sz w:val="22"/>
                <w:szCs w:val="22"/>
              </w:rPr>
              <w:commentReference w:id="2"/>
            </w:r>
            <w:r w:rsidRPr="00E95A26">
              <w:rPr>
                <w:rFonts w:eastAsia="Arial" w:cs="Arial"/>
                <w:color w:val="000000" w:themeColor="text1"/>
                <w:sz w:val="22"/>
                <w:lang w:val="es-ES"/>
              </w:rPr>
              <w:t> </w:t>
            </w:r>
          </w:p>
          <w:p w14:paraId="5741E908" w14:textId="3DDD2E83" w:rsidR="6EED618A" w:rsidRPr="00E95A26" w:rsidRDefault="6EED618A" w:rsidP="001C4E5A">
            <w:pPr>
              <w:pStyle w:val="Prrafodelista"/>
              <w:numPr>
                <w:ilvl w:val="0"/>
                <w:numId w:val="28"/>
              </w:numPr>
              <w:spacing w:before="120" w:after="120" w:line="1" w:lineRule="atLeast"/>
              <w:rPr>
                <w:rFonts w:eastAsia="Arial" w:cs="Arial"/>
                <w:color w:val="000000" w:themeColor="text1"/>
                <w:sz w:val="22"/>
                <w:lang w:val="es-CR"/>
              </w:rPr>
            </w:pPr>
          </w:p>
        </w:tc>
      </w:tr>
      <w:tr w:rsidR="00454A1E" w:rsidRPr="00E95A26" w14:paraId="00A6B17F" w14:textId="77777777" w:rsidTr="6EED618A">
        <w:tc>
          <w:tcPr>
            <w:tcW w:w="2395" w:type="dxa"/>
            <w:tcBorders>
              <w:top w:val="single" w:sz="4" w:space="0" w:color="auto"/>
              <w:left w:val="single" w:sz="12" w:space="0" w:color="auto"/>
              <w:bottom w:val="single" w:sz="4" w:space="0" w:color="auto"/>
              <w:right w:val="single" w:sz="6" w:space="0" w:color="auto"/>
            </w:tcBorders>
            <w:shd w:val="clear" w:color="auto" w:fill="auto"/>
          </w:tcPr>
          <w:p w14:paraId="3267E1B3" w14:textId="3C383003" w:rsidR="00454A1E" w:rsidRPr="00E95A26" w:rsidRDefault="00454A1E" w:rsidP="00206EEF">
            <w:pPr>
              <w:spacing w:before="120" w:after="120"/>
              <w:rPr>
                <w:rStyle w:val="Nmerodepgina"/>
                <w:rFonts w:eastAsia="Times New Roman" w:cs="Arial"/>
                <w:sz w:val="22"/>
                <w:lang w:val="es-ES"/>
              </w:rPr>
            </w:pPr>
            <w:r w:rsidRPr="00E95A26">
              <w:rPr>
                <w:rStyle w:val="Nmerodepgina"/>
                <w:rFonts w:eastAsia="Times New Roman" w:cs="Arial"/>
                <w:sz w:val="22"/>
                <w:lang w:val="es-ES" w:eastAsia="de-DE"/>
              </w:rPr>
              <w:t>(</w:t>
            </w:r>
            <w:r w:rsidRPr="00E95A26">
              <w:rPr>
                <w:rStyle w:val="Nmerodepgina"/>
                <w:rFonts w:eastAsia="Times New Roman" w:cs="Arial"/>
                <w:sz w:val="22"/>
                <w:lang w:val="es-ES"/>
              </w:rPr>
              <w:t xml:space="preserve">socio principal) </w:t>
            </w:r>
            <w:r w:rsidR="1024BE37" w:rsidRPr="00E95A26">
              <w:rPr>
                <w:rStyle w:val="Nmerodepgina"/>
                <w:rFonts w:eastAsia="Times New Roman" w:cs="Arial"/>
                <w:sz w:val="22"/>
                <w:lang w:val="es-ES"/>
              </w:rPr>
              <w:t>Honduras</w:t>
            </w:r>
          </w:p>
        </w:tc>
        <w:tc>
          <w:tcPr>
            <w:tcW w:w="6804" w:type="dxa"/>
            <w:tcBorders>
              <w:top w:val="single" w:sz="4" w:space="0" w:color="auto"/>
              <w:left w:val="single" w:sz="6" w:space="0" w:color="auto"/>
              <w:bottom w:val="single" w:sz="4" w:space="0" w:color="auto"/>
              <w:right w:val="single" w:sz="12" w:space="0" w:color="auto"/>
            </w:tcBorders>
            <w:shd w:val="clear" w:color="auto" w:fill="auto"/>
          </w:tcPr>
          <w:p w14:paraId="0B760761" w14:textId="4D2B01C9"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Secretaria de Recursos Naturales y Ambiente (SERNA)</w:t>
            </w:r>
          </w:p>
          <w:p w14:paraId="62BDE945" w14:textId="210073CB" w:rsidR="6EED618A" w:rsidRPr="00E95A26" w:rsidRDefault="6EED618A" w:rsidP="00E028BF">
            <w:pPr>
              <w:pStyle w:val="Default"/>
              <w:numPr>
                <w:ilvl w:val="0"/>
                <w:numId w:val="33"/>
              </w:numPr>
              <w:spacing w:before="120" w:after="120"/>
              <w:rPr>
                <w:rFonts w:ascii="Arial" w:eastAsia="Arial" w:hAnsi="Arial" w:cs="Arial"/>
                <w:color w:val="000000" w:themeColor="text1"/>
                <w:sz w:val="22"/>
                <w:szCs w:val="22"/>
                <w:lang w:val="es-CR"/>
              </w:rPr>
            </w:pPr>
            <w:r w:rsidRPr="00E95A26">
              <w:rPr>
                <w:rFonts w:ascii="Arial" w:eastAsia="Arial" w:hAnsi="Arial" w:cs="Arial"/>
                <w:color w:val="000000" w:themeColor="text1"/>
                <w:sz w:val="22"/>
                <w:szCs w:val="22"/>
                <w:lang w:val="es-CR"/>
              </w:rPr>
              <w:t>Secretaría de Relaciones Exteriores y Cooperación Institucional</w:t>
            </w:r>
          </w:p>
          <w:p w14:paraId="1E72A17C" w14:textId="3AF7C56B"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Dirección General de Biodiversidad, DiBio/SERNA</w:t>
            </w:r>
          </w:p>
          <w:p w14:paraId="6E89189A" w14:textId="59FB269F"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Instituto Nacional de Conservación y Desarrollo Forestal (ICF)</w:t>
            </w:r>
          </w:p>
          <w:p w14:paraId="5F2D7CF9" w14:textId="3792254F"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Zona Libre Turística Islas de la Bahía (ZOLITUR)</w:t>
            </w:r>
          </w:p>
          <w:p w14:paraId="1A62A87B" w14:textId="7FD908BC" w:rsidR="6EED618A" w:rsidRPr="00E95A26" w:rsidRDefault="00E028BF" w:rsidP="00E028BF">
            <w:pPr>
              <w:pStyle w:val="Prrafodelista"/>
              <w:numPr>
                <w:ilvl w:val="0"/>
                <w:numId w:val="33"/>
              </w:numPr>
              <w:spacing w:before="120" w:after="120"/>
              <w:rPr>
                <w:rFonts w:eastAsia="Arial" w:cs="Arial"/>
                <w:color w:val="000000" w:themeColor="text1"/>
                <w:sz w:val="22"/>
              </w:rPr>
            </w:pPr>
            <w:r w:rsidRPr="00E95A26">
              <w:rPr>
                <w:rFonts w:eastAsia="Arial" w:cs="Arial"/>
                <w:color w:val="000000" w:themeColor="text1"/>
                <w:sz w:val="22"/>
                <w:lang w:val="es-ES"/>
              </w:rPr>
              <w:t>Dirección</w:t>
            </w:r>
            <w:r w:rsidR="6EED618A" w:rsidRPr="00E95A26">
              <w:rPr>
                <w:rFonts w:eastAsia="Arial" w:cs="Arial"/>
                <w:color w:val="000000" w:themeColor="text1"/>
                <w:sz w:val="22"/>
                <w:lang w:val="es-ES"/>
              </w:rPr>
              <w:t xml:space="preserve"> General de Marina Mercante  </w:t>
            </w:r>
          </w:p>
          <w:p w14:paraId="6DE4E2E5" w14:textId="05EBAFD3"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Comité Técnico del Parque Nacional Marino Islas de la Bahía (PNMIB</w:t>
            </w:r>
            <w:proofErr w:type="gramStart"/>
            <w:r w:rsidRPr="00E95A26">
              <w:rPr>
                <w:rFonts w:eastAsia="Arial" w:cs="Arial"/>
                <w:color w:val="000000" w:themeColor="text1"/>
                <w:sz w:val="22"/>
                <w:lang w:val="es-ES"/>
              </w:rPr>
              <w:t>),con</w:t>
            </w:r>
            <w:proofErr w:type="gramEnd"/>
            <w:r w:rsidRPr="00E95A26">
              <w:rPr>
                <w:rFonts w:eastAsia="Arial" w:cs="Arial"/>
                <w:color w:val="000000" w:themeColor="text1"/>
                <w:sz w:val="22"/>
                <w:lang w:val="es-ES"/>
              </w:rPr>
              <w:t xml:space="preserve"> representación activa de ICF </w:t>
            </w:r>
            <w:proofErr w:type="spellStart"/>
            <w:r w:rsidRPr="00E95A26">
              <w:rPr>
                <w:rFonts w:eastAsia="Arial" w:cs="Arial"/>
                <w:color w:val="000000" w:themeColor="text1"/>
                <w:sz w:val="22"/>
                <w:lang w:val="es-ES"/>
              </w:rPr>
              <w:t>Roatán,DiBio</w:t>
            </w:r>
            <w:proofErr w:type="spellEnd"/>
            <w:r w:rsidRPr="00E95A26">
              <w:rPr>
                <w:rFonts w:eastAsia="Arial" w:cs="Arial"/>
                <w:color w:val="000000" w:themeColor="text1"/>
                <w:sz w:val="22"/>
                <w:lang w:val="es-ES"/>
              </w:rPr>
              <w:t xml:space="preserve"> SERNA, SERNA Roatán, ZOLITUR, BICA y RMP.</w:t>
            </w:r>
          </w:p>
          <w:p w14:paraId="7DCE6187" w14:textId="17ED7424" w:rsidR="6EED618A" w:rsidRPr="00E95A26" w:rsidRDefault="6EED618A" w:rsidP="00E028BF">
            <w:pPr>
              <w:pStyle w:val="Prrafodelista"/>
              <w:numPr>
                <w:ilvl w:val="0"/>
                <w:numId w:val="33"/>
              </w:numPr>
              <w:spacing w:before="120" w:after="120"/>
              <w:rPr>
                <w:rFonts w:eastAsia="Arial" w:cs="Arial"/>
                <w:color w:val="000000" w:themeColor="text1"/>
                <w:sz w:val="22"/>
              </w:rPr>
            </w:pPr>
            <w:r w:rsidRPr="00E95A26">
              <w:rPr>
                <w:rFonts w:eastAsia="Arial" w:cs="Arial"/>
                <w:color w:val="000000" w:themeColor="text1"/>
                <w:sz w:val="22"/>
                <w:lang w:val="en-US"/>
              </w:rPr>
              <w:t xml:space="preserve">Bay Islands Conservation Association (BICA, Utila, Roatan y </w:t>
            </w:r>
            <w:proofErr w:type="spellStart"/>
            <w:r w:rsidRPr="00E95A26">
              <w:rPr>
                <w:rFonts w:eastAsia="Arial" w:cs="Arial"/>
                <w:color w:val="000000" w:themeColor="text1"/>
                <w:sz w:val="22"/>
                <w:lang w:val="en-US"/>
              </w:rPr>
              <w:t>Guanaja</w:t>
            </w:r>
            <w:proofErr w:type="spellEnd"/>
            <w:r w:rsidRPr="00E95A26">
              <w:rPr>
                <w:rFonts w:eastAsia="Arial" w:cs="Arial"/>
                <w:color w:val="000000" w:themeColor="text1"/>
                <w:sz w:val="22"/>
                <w:lang w:val="en-US"/>
              </w:rPr>
              <w:t>)</w:t>
            </w:r>
          </w:p>
          <w:p w14:paraId="4BFFB078" w14:textId="6F239595" w:rsidR="6EED618A" w:rsidRPr="00E95A26" w:rsidRDefault="6EED618A" w:rsidP="00E028BF">
            <w:pPr>
              <w:pStyle w:val="Prrafodelista"/>
              <w:numPr>
                <w:ilvl w:val="0"/>
                <w:numId w:val="33"/>
              </w:numPr>
              <w:spacing w:before="120" w:after="120"/>
              <w:rPr>
                <w:rFonts w:eastAsia="Arial" w:cs="Arial"/>
                <w:color w:val="000000" w:themeColor="text1"/>
                <w:sz w:val="22"/>
              </w:rPr>
            </w:pPr>
            <w:r w:rsidRPr="00E95A26">
              <w:rPr>
                <w:rFonts w:eastAsia="Arial" w:cs="Arial"/>
                <w:color w:val="000000" w:themeColor="text1"/>
                <w:sz w:val="22"/>
                <w:lang w:val="es-ES"/>
              </w:rPr>
              <w:t>Roatan Marine Park (RMP)</w:t>
            </w:r>
          </w:p>
          <w:p w14:paraId="593B6730" w14:textId="49502313" w:rsidR="6EED618A" w:rsidRPr="00E95A26" w:rsidRDefault="6EED618A" w:rsidP="00E028BF">
            <w:pPr>
              <w:pStyle w:val="Prrafodelista"/>
              <w:numPr>
                <w:ilvl w:val="0"/>
                <w:numId w:val="33"/>
              </w:numPr>
              <w:spacing w:before="120" w:after="120"/>
              <w:rPr>
                <w:rFonts w:eastAsia="Arial" w:cs="Arial"/>
                <w:color w:val="000000" w:themeColor="text1"/>
                <w:sz w:val="22"/>
                <w:lang w:val="en-US"/>
              </w:rPr>
            </w:pPr>
            <w:r w:rsidRPr="00E95A26">
              <w:rPr>
                <w:rFonts w:eastAsia="Arial" w:cs="Arial"/>
                <w:color w:val="000000" w:themeColor="text1"/>
                <w:sz w:val="22"/>
                <w:lang w:val="en-US"/>
              </w:rPr>
              <w:t>Healthy Reefs for healthy people (HRI)</w:t>
            </w:r>
          </w:p>
          <w:p w14:paraId="10937DD4" w14:textId="17CDADD7" w:rsidR="6EED618A" w:rsidRPr="00E95A26" w:rsidRDefault="6EED618A" w:rsidP="00E028BF">
            <w:pPr>
              <w:pStyle w:val="Prrafodelista"/>
              <w:numPr>
                <w:ilvl w:val="0"/>
                <w:numId w:val="33"/>
              </w:numPr>
              <w:spacing w:before="120" w:after="120"/>
              <w:rPr>
                <w:rFonts w:eastAsia="Arial" w:cs="Arial"/>
                <w:color w:val="000000" w:themeColor="text1"/>
                <w:sz w:val="22"/>
                <w:lang w:val="es-CR"/>
              </w:rPr>
            </w:pPr>
            <w:r w:rsidRPr="00E95A26">
              <w:rPr>
                <w:rFonts w:eastAsia="Arial" w:cs="Arial"/>
                <w:color w:val="000000" w:themeColor="text1"/>
                <w:sz w:val="22"/>
                <w:lang w:val="es-ES"/>
              </w:rPr>
              <w:t>Red de Restauración Arrecifal del SAM</w:t>
            </w:r>
          </w:p>
          <w:p w14:paraId="4C52A2BA" w14:textId="4FCBAA5E" w:rsidR="6EED618A" w:rsidRPr="00E95A26" w:rsidRDefault="6EED618A" w:rsidP="00E028BF">
            <w:pPr>
              <w:pStyle w:val="Prrafodelista"/>
              <w:numPr>
                <w:ilvl w:val="0"/>
                <w:numId w:val="33"/>
              </w:numPr>
              <w:spacing w:before="120" w:after="120" w:line="1" w:lineRule="atLeast"/>
              <w:rPr>
                <w:rFonts w:eastAsia="Arial" w:cs="Arial"/>
                <w:color w:val="000000" w:themeColor="text1"/>
                <w:sz w:val="22"/>
              </w:rPr>
            </w:pPr>
            <w:r w:rsidRPr="00E95A26">
              <w:rPr>
                <w:rFonts w:eastAsia="Arial" w:cs="Arial"/>
                <w:color w:val="000000" w:themeColor="text1"/>
                <w:sz w:val="22"/>
              </w:rPr>
              <w:t>Fundación Cayos Cochinos</w:t>
            </w:r>
          </w:p>
          <w:p w14:paraId="7EA1AD51" w14:textId="08A0A3AE" w:rsidR="6EED618A" w:rsidRPr="00E95A26" w:rsidRDefault="6EED618A" w:rsidP="00E028BF">
            <w:pPr>
              <w:pStyle w:val="Prrafodelista"/>
              <w:numPr>
                <w:ilvl w:val="0"/>
                <w:numId w:val="33"/>
              </w:numPr>
              <w:spacing w:before="120" w:after="120"/>
              <w:rPr>
                <w:rFonts w:eastAsia="Arial" w:cs="Arial"/>
                <w:color w:val="000000" w:themeColor="text1"/>
                <w:sz w:val="22"/>
                <w:lang w:val="es-ES"/>
              </w:rPr>
            </w:pPr>
            <w:r w:rsidRPr="00E95A26">
              <w:rPr>
                <w:rFonts w:eastAsia="Arial" w:cs="Arial"/>
                <w:color w:val="000000" w:themeColor="text1"/>
                <w:sz w:val="22"/>
                <w:lang w:val="es-ES"/>
              </w:rPr>
              <w:lastRenderedPageBreak/>
              <w:t xml:space="preserve">MAR </w:t>
            </w:r>
            <w:proofErr w:type="spellStart"/>
            <w:r w:rsidRPr="00E95A26">
              <w:rPr>
                <w:rFonts w:eastAsia="Arial" w:cs="Arial"/>
                <w:color w:val="000000" w:themeColor="text1"/>
                <w:sz w:val="22"/>
                <w:lang w:val="es-ES"/>
              </w:rPr>
              <w:t>Fund</w:t>
            </w:r>
            <w:proofErr w:type="spellEnd"/>
          </w:p>
        </w:tc>
      </w:tr>
      <w:tr w:rsidR="00C61B5B" w:rsidRPr="00E95A26" w14:paraId="38F8189B" w14:textId="77777777" w:rsidTr="6EED618A">
        <w:tc>
          <w:tcPr>
            <w:tcW w:w="2395" w:type="dxa"/>
            <w:tcBorders>
              <w:top w:val="single" w:sz="4" w:space="0" w:color="auto"/>
              <w:left w:val="single" w:sz="12" w:space="0" w:color="auto"/>
              <w:bottom w:val="single" w:sz="4" w:space="0" w:color="auto"/>
              <w:right w:val="single" w:sz="6" w:space="0" w:color="auto"/>
            </w:tcBorders>
            <w:shd w:val="clear" w:color="auto" w:fill="auto"/>
          </w:tcPr>
          <w:p w14:paraId="15F401DF" w14:textId="7F70195D" w:rsidR="00C61B5B" w:rsidRPr="00E95A26" w:rsidRDefault="00CF3AD3"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lastRenderedPageBreak/>
              <w:t>(</w:t>
            </w:r>
            <w:r w:rsidR="00096572" w:rsidRPr="00E95A26">
              <w:rPr>
                <w:rStyle w:val="Nmerodepgina"/>
                <w:rFonts w:eastAsia="Times New Roman" w:cs="Arial"/>
                <w:sz w:val="22"/>
                <w:lang w:val="es-ES" w:eastAsia="de-DE"/>
              </w:rPr>
              <w:t>socio principal</w:t>
            </w:r>
            <w:r w:rsidRPr="00E95A26">
              <w:rPr>
                <w:rStyle w:val="Nmerodepgina"/>
                <w:rFonts w:eastAsia="Times New Roman" w:cs="Arial"/>
                <w:sz w:val="22"/>
                <w:lang w:val="es-ES" w:eastAsia="de-DE"/>
              </w:rPr>
              <w:t>)</w:t>
            </w:r>
            <w:r w:rsidR="00454A1E" w:rsidRPr="00E95A26">
              <w:rPr>
                <w:rStyle w:val="Nmerodepgina"/>
                <w:rFonts w:eastAsia="Times New Roman" w:cs="Arial"/>
                <w:sz w:val="22"/>
                <w:lang w:val="es-ES" w:eastAsia="de-DE"/>
              </w:rPr>
              <w:t xml:space="preserve"> </w:t>
            </w:r>
            <w:r w:rsidR="7028C54C" w:rsidRPr="00E95A26">
              <w:rPr>
                <w:rStyle w:val="Nmerodepgina"/>
                <w:rFonts w:eastAsia="Times New Roman" w:cs="Arial"/>
                <w:sz w:val="22"/>
                <w:lang w:val="es-ES" w:eastAsia="de-DE"/>
              </w:rPr>
              <w:t>República Dominicana</w:t>
            </w:r>
          </w:p>
          <w:p w14:paraId="4CF88C59" w14:textId="77777777" w:rsidR="00CF3AD3" w:rsidRPr="00E95A26" w:rsidRDefault="00CF3AD3" w:rsidP="00206EEF">
            <w:pPr>
              <w:spacing w:before="120" w:after="120"/>
              <w:rPr>
                <w:rStyle w:val="Nmerodepgina"/>
                <w:rFonts w:eastAsia="Times New Roman" w:cs="Arial"/>
                <w:sz w:val="22"/>
                <w:lang w:val="es-ES" w:eastAsia="de-DE"/>
              </w:rPr>
            </w:pPr>
          </w:p>
        </w:tc>
        <w:tc>
          <w:tcPr>
            <w:tcW w:w="6804" w:type="dxa"/>
            <w:tcBorders>
              <w:top w:val="single" w:sz="4" w:space="0" w:color="auto"/>
              <w:left w:val="single" w:sz="6" w:space="0" w:color="auto"/>
              <w:bottom w:val="single" w:sz="4" w:space="0" w:color="auto"/>
              <w:right w:val="single" w:sz="12" w:space="0" w:color="auto"/>
            </w:tcBorders>
            <w:shd w:val="clear" w:color="auto" w:fill="auto"/>
          </w:tcPr>
          <w:p w14:paraId="4F03E514" w14:textId="703653B2"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color w:val="000000" w:themeColor="text1"/>
                <w:sz w:val="22"/>
                <w:szCs w:val="22"/>
                <w:lang w:val="es-CR"/>
              </w:rPr>
              <w:t>Ministerio de Economía, Planificación y Desarrollo de la República Dominicana</w:t>
            </w:r>
          </w:p>
          <w:p w14:paraId="3B8A62F7" w14:textId="4EC809C5"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b/>
                <w:bCs/>
                <w:color w:val="000000" w:themeColor="text1"/>
                <w:sz w:val="22"/>
                <w:szCs w:val="22"/>
                <w:lang w:val="es-CR"/>
              </w:rPr>
              <w:t xml:space="preserve">Ministerio de Medio Ambiente y Recursos Naturales: </w:t>
            </w:r>
          </w:p>
          <w:p w14:paraId="2BE0CF5E" w14:textId="49FA0E59" w:rsidR="6EED618A" w:rsidRPr="00EE60D1" w:rsidRDefault="6EED618A" w:rsidP="6EED618A">
            <w:pPr>
              <w:pStyle w:val="Default"/>
              <w:spacing w:before="120" w:after="120"/>
              <w:rPr>
                <w:rFonts w:ascii="Arial" w:eastAsia="Arial" w:hAnsi="Arial" w:cs="Arial"/>
                <w:color w:val="0070C0"/>
                <w:sz w:val="22"/>
                <w:szCs w:val="22"/>
                <w:lang w:val="es-CR"/>
              </w:rPr>
            </w:pPr>
            <w:r w:rsidRPr="00E95A26">
              <w:rPr>
                <w:rFonts w:ascii="Arial" w:eastAsia="Arial" w:hAnsi="Arial" w:cs="Arial"/>
                <w:color w:val="000000" w:themeColor="text1"/>
                <w:sz w:val="22"/>
                <w:szCs w:val="22"/>
                <w:lang w:val="es-CR"/>
              </w:rPr>
              <w:t xml:space="preserve">- Viceministerio </w:t>
            </w:r>
            <w:r w:rsidRPr="00EE60D1">
              <w:rPr>
                <w:rFonts w:ascii="Arial" w:eastAsia="Arial" w:hAnsi="Arial" w:cs="Arial"/>
                <w:strike/>
                <w:color w:val="000000" w:themeColor="text1"/>
                <w:sz w:val="22"/>
                <w:szCs w:val="22"/>
                <w:lang w:val="es-CR"/>
              </w:rPr>
              <w:t>de Cooperación Internacional</w:t>
            </w:r>
            <w:r w:rsidRPr="00E95A26">
              <w:rPr>
                <w:rFonts w:ascii="Arial" w:eastAsia="Arial" w:hAnsi="Arial" w:cs="Arial"/>
                <w:color w:val="000000" w:themeColor="text1"/>
                <w:sz w:val="22"/>
                <w:szCs w:val="22"/>
                <w:lang w:val="es-CR"/>
              </w:rPr>
              <w:t xml:space="preserve"> </w:t>
            </w:r>
            <w:r w:rsidR="00EE60D1" w:rsidRPr="00EE60D1">
              <w:rPr>
                <w:rFonts w:ascii="Arial" w:eastAsia="Arial" w:hAnsi="Arial" w:cs="Arial"/>
                <w:color w:val="0070C0"/>
                <w:sz w:val="22"/>
                <w:szCs w:val="22"/>
                <w:lang w:val="es-CR"/>
              </w:rPr>
              <w:t>Cambio Climático y Sostenibilidad</w:t>
            </w:r>
          </w:p>
          <w:p w14:paraId="73C6DFD6" w14:textId="1DB3DC48" w:rsidR="6EED618A" w:rsidRPr="00E95A26" w:rsidRDefault="6EED618A" w:rsidP="6EED618A">
            <w:pPr>
              <w:spacing w:before="120" w:after="120"/>
              <w:rPr>
                <w:rFonts w:eastAsia="Arial" w:cs="Arial"/>
                <w:color w:val="000000" w:themeColor="text1"/>
                <w:sz w:val="22"/>
                <w:lang w:val="es-CR"/>
              </w:rPr>
            </w:pPr>
            <w:r w:rsidRPr="00E95A26">
              <w:rPr>
                <w:rFonts w:eastAsia="Arial" w:cs="Arial"/>
                <w:color w:val="000000" w:themeColor="text1"/>
                <w:sz w:val="22"/>
                <w:lang w:val="es-CR"/>
              </w:rPr>
              <w:t>- Viceministerio de Recursos Costeros y Marinos</w:t>
            </w:r>
          </w:p>
          <w:p w14:paraId="63369869" w14:textId="1688F2A7"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b/>
                <w:bCs/>
                <w:color w:val="000000" w:themeColor="text1"/>
                <w:sz w:val="22"/>
                <w:szCs w:val="22"/>
                <w:lang w:val="es-CR"/>
              </w:rPr>
              <w:t>Red Arrecifal Dominicana</w:t>
            </w:r>
          </w:p>
          <w:p w14:paraId="68007A3B" w14:textId="0CDE08BB"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b/>
                <w:bCs/>
                <w:color w:val="000000" w:themeColor="text1"/>
                <w:sz w:val="22"/>
                <w:szCs w:val="22"/>
                <w:lang w:val="es-CR"/>
              </w:rPr>
              <w:t xml:space="preserve">The </w:t>
            </w:r>
            <w:proofErr w:type="spellStart"/>
            <w:r w:rsidRPr="00E95A26">
              <w:rPr>
                <w:rFonts w:ascii="Arial" w:eastAsia="Arial" w:hAnsi="Arial" w:cs="Arial"/>
                <w:b/>
                <w:bCs/>
                <w:color w:val="000000" w:themeColor="text1"/>
                <w:sz w:val="22"/>
                <w:szCs w:val="22"/>
                <w:lang w:val="es-CR"/>
              </w:rPr>
              <w:t>Nature</w:t>
            </w:r>
            <w:proofErr w:type="spellEnd"/>
            <w:r w:rsidRPr="00E95A26">
              <w:rPr>
                <w:rFonts w:ascii="Arial" w:eastAsia="Arial" w:hAnsi="Arial" w:cs="Arial"/>
                <w:b/>
                <w:bCs/>
                <w:color w:val="000000" w:themeColor="text1"/>
                <w:sz w:val="22"/>
                <w:szCs w:val="22"/>
                <w:lang w:val="es-CR"/>
              </w:rPr>
              <w:t xml:space="preserve"> </w:t>
            </w:r>
            <w:proofErr w:type="spellStart"/>
            <w:r w:rsidRPr="00E95A26">
              <w:rPr>
                <w:rFonts w:ascii="Arial" w:eastAsia="Arial" w:hAnsi="Arial" w:cs="Arial"/>
                <w:b/>
                <w:bCs/>
                <w:color w:val="000000" w:themeColor="text1"/>
                <w:sz w:val="22"/>
                <w:szCs w:val="22"/>
                <w:lang w:val="es-CR"/>
              </w:rPr>
              <w:t>Conservancy</w:t>
            </w:r>
            <w:proofErr w:type="spellEnd"/>
          </w:p>
          <w:p w14:paraId="0CBD929A" w14:textId="2DCB666A"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b/>
                <w:bCs/>
                <w:color w:val="000000" w:themeColor="text1"/>
                <w:sz w:val="22"/>
                <w:szCs w:val="22"/>
                <w:lang w:val="es-CR"/>
              </w:rPr>
              <w:t xml:space="preserve">Consorcio Dominicano de Restauración Costera: </w:t>
            </w:r>
          </w:p>
          <w:p w14:paraId="7457F193" w14:textId="4063E2EA"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color w:val="000000" w:themeColor="text1"/>
                <w:sz w:val="22"/>
                <w:szCs w:val="22"/>
                <w:lang w:val="es-CR"/>
              </w:rPr>
              <w:t xml:space="preserve">- Fundación Grupo Punta cana (FGPC) </w:t>
            </w:r>
          </w:p>
          <w:p w14:paraId="58E2B047" w14:textId="2DC565DC" w:rsidR="6EED618A" w:rsidRPr="00E95A26" w:rsidRDefault="6EED618A" w:rsidP="6EED618A">
            <w:pPr>
              <w:pStyle w:val="Default"/>
              <w:spacing w:before="120" w:after="120"/>
              <w:rPr>
                <w:rFonts w:ascii="Arial" w:eastAsia="Arial" w:hAnsi="Arial" w:cs="Arial"/>
                <w:color w:val="000000" w:themeColor="text1"/>
                <w:sz w:val="22"/>
                <w:szCs w:val="22"/>
                <w:lang w:val="es-CR"/>
              </w:rPr>
            </w:pPr>
            <w:r w:rsidRPr="00E95A26">
              <w:rPr>
                <w:rFonts w:ascii="Arial" w:eastAsia="Arial" w:hAnsi="Arial" w:cs="Arial"/>
                <w:color w:val="000000" w:themeColor="text1"/>
                <w:sz w:val="22"/>
                <w:szCs w:val="22"/>
                <w:lang w:val="es-CR"/>
              </w:rPr>
              <w:t>- Fundación Dominicana de Estudios Marinos (FUNDEMAR)</w:t>
            </w:r>
          </w:p>
          <w:p w14:paraId="6D232978" w14:textId="2E783EC1" w:rsidR="6EED618A" w:rsidRPr="00E95A26" w:rsidRDefault="6EED618A" w:rsidP="6EED618A">
            <w:pPr>
              <w:pStyle w:val="Default"/>
              <w:spacing w:before="120" w:after="120"/>
              <w:rPr>
                <w:rFonts w:ascii="Arial" w:eastAsia="Arial" w:hAnsi="Arial" w:cs="Arial"/>
                <w:color w:val="000000" w:themeColor="text1"/>
                <w:sz w:val="22"/>
                <w:szCs w:val="22"/>
                <w:lang w:val="es-CR"/>
              </w:rPr>
            </w:pPr>
          </w:p>
        </w:tc>
      </w:tr>
      <w:tr w:rsidR="00454A1E" w:rsidRPr="00E95A26" w14:paraId="7F9100B2" w14:textId="77777777" w:rsidTr="00206EEF">
        <w:tc>
          <w:tcPr>
            <w:tcW w:w="2395" w:type="dxa"/>
            <w:tcBorders>
              <w:top w:val="single" w:sz="4" w:space="0" w:color="auto"/>
              <w:left w:val="single" w:sz="12" w:space="0" w:color="auto"/>
              <w:bottom w:val="single" w:sz="4" w:space="0" w:color="auto"/>
              <w:right w:val="single" w:sz="6" w:space="0" w:color="auto"/>
            </w:tcBorders>
            <w:shd w:val="clear" w:color="auto" w:fill="auto"/>
          </w:tcPr>
          <w:p w14:paraId="20D4B8F8" w14:textId="58CDC87C" w:rsidR="00454A1E" w:rsidRPr="00E95A26" w:rsidRDefault="00454A1E"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 xml:space="preserve">(socio principal) </w:t>
            </w:r>
            <w:r w:rsidR="608CB0AE" w:rsidRPr="00E95A26">
              <w:rPr>
                <w:rStyle w:val="Nmerodepgina"/>
                <w:rFonts w:eastAsia="Times New Roman" w:cs="Arial"/>
                <w:sz w:val="22"/>
                <w:lang w:val="es-ES" w:eastAsia="de-DE"/>
              </w:rPr>
              <w:t>Costa Rica</w:t>
            </w:r>
          </w:p>
        </w:tc>
        <w:tc>
          <w:tcPr>
            <w:tcW w:w="6804" w:type="dxa"/>
            <w:tcBorders>
              <w:top w:val="single" w:sz="4" w:space="0" w:color="auto"/>
              <w:left w:val="single" w:sz="6" w:space="0" w:color="auto"/>
              <w:bottom w:val="single" w:sz="4" w:space="0" w:color="auto"/>
              <w:right w:val="single" w:sz="12" w:space="0" w:color="auto"/>
            </w:tcBorders>
            <w:shd w:val="clear" w:color="auto" w:fill="auto"/>
          </w:tcPr>
          <w:p w14:paraId="73CF0E0B" w14:textId="769138D5" w:rsidR="00454A1E" w:rsidRPr="00E95A26" w:rsidRDefault="608CB0AE" w:rsidP="7B14948B">
            <w:pPr>
              <w:pStyle w:val="Default"/>
              <w:rPr>
                <w:rFonts w:ascii="Arial" w:eastAsia="Arial" w:hAnsi="Arial" w:cs="Arial"/>
                <w:color w:val="000000" w:themeColor="text1"/>
                <w:sz w:val="22"/>
                <w:szCs w:val="22"/>
                <w:lang w:val="es-ES"/>
              </w:rPr>
            </w:pPr>
            <w:r w:rsidRPr="00E95A26">
              <w:rPr>
                <w:rFonts w:ascii="Arial" w:eastAsia="Arial" w:hAnsi="Arial" w:cs="Arial"/>
                <w:color w:val="000000" w:themeColor="text1"/>
                <w:sz w:val="22"/>
                <w:szCs w:val="22"/>
                <w:lang w:val="es-CR"/>
              </w:rPr>
              <w:t>Ministerio de Planificación Nacional y Política Económica (MIDEPLAN)</w:t>
            </w:r>
          </w:p>
          <w:p w14:paraId="68C6D80E" w14:textId="3C61D45D" w:rsidR="00454A1E" w:rsidRPr="00E95A26" w:rsidRDefault="00454A1E" w:rsidP="7B14948B">
            <w:pPr>
              <w:spacing w:before="120" w:after="120"/>
              <w:rPr>
                <w:rFonts w:eastAsia="Arial" w:cs="Arial"/>
                <w:color w:val="000000" w:themeColor="text1"/>
                <w:sz w:val="22"/>
                <w:lang w:val="es-ES"/>
              </w:rPr>
            </w:pPr>
          </w:p>
          <w:p w14:paraId="64ED5917" w14:textId="27DDE7FE" w:rsidR="00454A1E" w:rsidRPr="00E95A26" w:rsidRDefault="608CB0AE" w:rsidP="7B14948B">
            <w:pPr>
              <w:pStyle w:val="Default"/>
              <w:rPr>
                <w:rFonts w:ascii="Arial" w:eastAsia="Arial" w:hAnsi="Arial" w:cs="Arial"/>
                <w:color w:val="000000" w:themeColor="text1"/>
                <w:sz w:val="22"/>
                <w:szCs w:val="22"/>
                <w:lang w:val="es-ES"/>
              </w:rPr>
            </w:pPr>
            <w:r w:rsidRPr="00E95A26">
              <w:rPr>
                <w:rFonts w:ascii="Arial" w:eastAsia="Arial" w:hAnsi="Arial" w:cs="Arial"/>
                <w:color w:val="000000" w:themeColor="text1"/>
                <w:sz w:val="22"/>
                <w:szCs w:val="22"/>
                <w:lang w:val="es-CR"/>
              </w:rPr>
              <w:t>Ministerio de Relaciones Exteriores y Culto de Costa Rica</w:t>
            </w:r>
          </w:p>
          <w:p w14:paraId="74A0685A" w14:textId="398D0744" w:rsidR="00454A1E" w:rsidRPr="00E95A26" w:rsidRDefault="00454A1E" w:rsidP="7B14948B">
            <w:pPr>
              <w:widowControl w:val="0"/>
              <w:pBdr>
                <w:top w:val="nil"/>
                <w:left w:val="nil"/>
                <w:bottom w:val="nil"/>
                <w:right w:val="nil"/>
                <w:between w:val="nil"/>
              </w:pBdr>
              <w:spacing w:before="120" w:after="120"/>
              <w:rPr>
                <w:rFonts w:eastAsia="Arial" w:cs="Arial"/>
                <w:color w:val="000000" w:themeColor="text1"/>
                <w:sz w:val="22"/>
                <w:lang w:val="es-ES"/>
              </w:rPr>
            </w:pPr>
          </w:p>
          <w:p w14:paraId="3BD245FE" w14:textId="25FD81E1" w:rsidR="00454A1E" w:rsidRPr="00E95A26" w:rsidRDefault="608CB0AE" w:rsidP="7B14948B">
            <w:pPr>
              <w:pStyle w:val="Default"/>
              <w:widowControl w:val="0"/>
              <w:rPr>
                <w:rFonts w:ascii="Arial" w:eastAsia="Arial" w:hAnsi="Arial" w:cs="Arial"/>
                <w:color w:val="000000" w:themeColor="text1"/>
                <w:sz w:val="22"/>
                <w:szCs w:val="22"/>
                <w:lang w:val="es-ES"/>
              </w:rPr>
            </w:pPr>
            <w:r w:rsidRPr="00E95A26">
              <w:rPr>
                <w:rFonts w:ascii="Arial" w:eastAsia="Arial" w:hAnsi="Arial" w:cs="Arial"/>
                <w:color w:val="000000" w:themeColor="text1"/>
                <w:sz w:val="22"/>
                <w:szCs w:val="22"/>
                <w:lang w:val="es-CR"/>
              </w:rPr>
              <w:t xml:space="preserve">Ministerio de Ambiente y Energía </w:t>
            </w:r>
          </w:p>
          <w:p w14:paraId="25670401" w14:textId="380D20AC" w:rsidR="00454A1E" w:rsidRPr="00E95A26" w:rsidRDefault="00454A1E" w:rsidP="7B14948B">
            <w:pPr>
              <w:pStyle w:val="Default"/>
              <w:widowControl w:val="0"/>
              <w:rPr>
                <w:rFonts w:ascii="Arial" w:eastAsia="Arial" w:hAnsi="Arial" w:cs="Arial"/>
                <w:color w:val="000000" w:themeColor="text1"/>
                <w:sz w:val="22"/>
                <w:szCs w:val="22"/>
                <w:lang w:val="es-ES"/>
              </w:rPr>
            </w:pPr>
          </w:p>
          <w:p w14:paraId="523F1558" w14:textId="4722DE13" w:rsidR="00454A1E" w:rsidRPr="00E95A26" w:rsidRDefault="608CB0AE" w:rsidP="7B14948B">
            <w:pPr>
              <w:pStyle w:val="Default"/>
              <w:widowControl w:val="0"/>
              <w:rPr>
                <w:rFonts w:ascii="Arial" w:eastAsia="Arial" w:hAnsi="Arial" w:cs="Arial"/>
                <w:color w:val="000000" w:themeColor="text1"/>
                <w:sz w:val="22"/>
                <w:szCs w:val="22"/>
                <w:lang w:val="es-ES"/>
              </w:rPr>
            </w:pPr>
            <w:r w:rsidRPr="00E95A26">
              <w:rPr>
                <w:rFonts w:ascii="Arial" w:eastAsia="Arial" w:hAnsi="Arial" w:cs="Arial"/>
                <w:color w:val="000000" w:themeColor="text1"/>
                <w:sz w:val="22"/>
                <w:szCs w:val="22"/>
                <w:lang w:val="es-CR"/>
              </w:rPr>
              <w:t xml:space="preserve">Sistema Nacional de Áreas de Conservación (SINAC) - Ministerio de Ambiente y Energía </w:t>
            </w:r>
          </w:p>
          <w:p w14:paraId="35D99054" w14:textId="761AF065" w:rsidR="00454A1E" w:rsidRPr="00E95A26" w:rsidRDefault="00454A1E" w:rsidP="7B14948B">
            <w:pPr>
              <w:widowControl w:val="0"/>
              <w:spacing w:before="120" w:after="120"/>
              <w:rPr>
                <w:rFonts w:eastAsia="Arial" w:cs="Arial"/>
                <w:color w:val="000000" w:themeColor="text1"/>
                <w:sz w:val="22"/>
                <w:lang w:val="es-ES"/>
              </w:rPr>
            </w:pPr>
          </w:p>
          <w:p w14:paraId="4C69BF5C" w14:textId="0D5E86C9" w:rsidR="00454A1E" w:rsidRPr="00E95A26" w:rsidRDefault="608CB0AE" w:rsidP="7B14948B">
            <w:pPr>
              <w:pStyle w:val="Default"/>
              <w:widowControl w:val="0"/>
              <w:rPr>
                <w:rFonts w:ascii="Arial" w:eastAsia="Arial" w:hAnsi="Arial" w:cs="Arial"/>
                <w:color w:val="000000" w:themeColor="text1"/>
                <w:sz w:val="22"/>
                <w:szCs w:val="22"/>
                <w:lang w:val="es-ES"/>
              </w:rPr>
            </w:pPr>
            <w:r w:rsidRPr="00E95A26">
              <w:rPr>
                <w:rFonts w:ascii="Arial" w:eastAsia="Arial" w:hAnsi="Arial" w:cs="Arial"/>
                <w:color w:val="000000" w:themeColor="text1"/>
                <w:sz w:val="22"/>
                <w:szCs w:val="22"/>
                <w:lang w:val="es-CR"/>
              </w:rPr>
              <w:t xml:space="preserve">Universidad de Costa Rica, a través del Centro de Investigación en Ciencias del Mar y Limnología (CIMAR) </w:t>
            </w:r>
          </w:p>
          <w:p w14:paraId="0E94E91F" w14:textId="4B217AE2" w:rsidR="00454A1E" w:rsidRPr="00E95A26" w:rsidRDefault="608CB0AE" w:rsidP="7B14948B">
            <w:pPr>
              <w:widowControl w:val="0"/>
              <w:spacing w:before="120" w:after="120"/>
              <w:rPr>
                <w:rFonts w:eastAsia="Arial" w:cs="Arial"/>
                <w:color w:val="000000" w:themeColor="text1"/>
                <w:sz w:val="22"/>
                <w:lang w:val="pt-BR"/>
              </w:rPr>
            </w:pPr>
            <w:r w:rsidRPr="00E95A26">
              <w:rPr>
                <w:rFonts w:eastAsia="Arial" w:cs="Arial"/>
                <w:color w:val="000000" w:themeColor="text1"/>
                <w:sz w:val="22"/>
                <w:lang w:val="pt-BR"/>
              </w:rPr>
              <w:t>Raising Coral Costa Rica (RCCR)</w:t>
            </w:r>
          </w:p>
          <w:p w14:paraId="5E741A6C" w14:textId="7E9D6200" w:rsidR="008266B6" w:rsidRPr="00E95A26" w:rsidRDefault="008266B6" w:rsidP="7B14948B">
            <w:pPr>
              <w:widowControl w:val="0"/>
              <w:spacing w:before="120" w:after="120"/>
              <w:rPr>
                <w:rFonts w:eastAsia="Arial" w:cs="Arial"/>
                <w:color w:val="000000" w:themeColor="text1"/>
                <w:sz w:val="22"/>
                <w:lang w:val="pt-BR"/>
              </w:rPr>
            </w:pPr>
            <w:r w:rsidRPr="00E95A26">
              <w:rPr>
                <w:rFonts w:eastAsia="Arial" w:cs="Arial"/>
                <w:color w:val="000000" w:themeColor="text1"/>
                <w:sz w:val="22"/>
                <w:lang w:val="pt-BR"/>
              </w:rPr>
              <w:t>Culebra Reef Gardens</w:t>
            </w:r>
          </w:p>
          <w:p w14:paraId="1BC8C096" w14:textId="7E0E7015" w:rsidR="00454A1E" w:rsidRPr="00E95A26" w:rsidRDefault="00454A1E" w:rsidP="006D18A8">
            <w:pPr>
              <w:pStyle w:val="Default"/>
              <w:widowControl w:val="0"/>
              <w:pBdr>
                <w:top w:val="nil"/>
                <w:left w:val="nil"/>
                <w:bottom w:val="nil"/>
                <w:right w:val="nil"/>
                <w:between w:val="nil"/>
              </w:pBdr>
              <w:rPr>
                <w:rStyle w:val="Nmerodepgina"/>
                <w:rFonts w:ascii="Arial" w:eastAsia="Times New Roman" w:hAnsi="Arial" w:cs="Arial"/>
                <w:sz w:val="22"/>
                <w:szCs w:val="22"/>
                <w:lang w:val="pt-BR" w:eastAsia="de-DE"/>
              </w:rPr>
            </w:pPr>
          </w:p>
        </w:tc>
      </w:tr>
      <w:tr w:rsidR="00C61B5B" w:rsidRPr="00E95A26" w14:paraId="097A904A" w14:textId="77777777" w:rsidTr="00206EEF">
        <w:tc>
          <w:tcPr>
            <w:tcW w:w="2395" w:type="dxa"/>
            <w:tcBorders>
              <w:top w:val="single" w:sz="4" w:space="0" w:color="auto"/>
              <w:left w:val="single" w:sz="12" w:space="0" w:color="auto"/>
              <w:bottom w:val="single" w:sz="4" w:space="0" w:color="auto"/>
              <w:right w:val="single" w:sz="6" w:space="0" w:color="auto"/>
            </w:tcBorders>
            <w:shd w:val="clear" w:color="auto" w:fill="auto"/>
          </w:tcPr>
          <w:p w14:paraId="78D4B46E" w14:textId="77777777" w:rsidR="00C61B5B" w:rsidRPr="00E95A26" w:rsidRDefault="00CF3AD3"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w:t>
            </w:r>
            <w:r w:rsidR="002F6FF8" w:rsidRPr="00E95A26">
              <w:rPr>
                <w:rStyle w:val="Nmerodepgina"/>
                <w:rFonts w:eastAsia="Times New Roman" w:cs="Arial"/>
                <w:sz w:val="22"/>
                <w:lang w:val="es-ES" w:eastAsia="de-DE"/>
              </w:rPr>
              <w:t>socio facilitador</w:t>
            </w:r>
            <w:r w:rsidRPr="00E95A26">
              <w:rPr>
                <w:rStyle w:val="Nmerodepgina"/>
                <w:rFonts w:eastAsia="Times New Roman" w:cs="Arial"/>
                <w:sz w:val="22"/>
                <w:lang w:val="es-ES" w:eastAsia="de-DE"/>
              </w:rPr>
              <w:t>)</w:t>
            </w:r>
          </w:p>
          <w:p w14:paraId="131AE543" w14:textId="77777777" w:rsidR="00CF3AD3" w:rsidRPr="00E95A26" w:rsidRDefault="00CF3AD3" w:rsidP="00206EEF">
            <w:pPr>
              <w:spacing w:before="120" w:after="120"/>
              <w:rPr>
                <w:rStyle w:val="Nmerodepgina"/>
                <w:rFonts w:eastAsia="Times New Roman" w:cs="Arial"/>
                <w:sz w:val="22"/>
                <w:lang w:val="es-ES" w:eastAsia="de-DE"/>
              </w:rPr>
            </w:pPr>
          </w:p>
        </w:tc>
        <w:tc>
          <w:tcPr>
            <w:tcW w:w="6804" w:type="dxa"/>
            <w:tcBorders>
              <w:top w:val="single" w:sz="4" w:space="0" w:color="auto"/>
              <w:left w:val="single" w:sz="6" w:space="0" w:color="auto"/>
              <w:bottom w:val="single" w:sz="4" w:space="0" w:color="auto"/>
              <w:right w:val="single" w:sz="12" w:space="0" w:color="auto"/>
            </w:tcBorders>
            <w:shd w:val="clear" w:color="auto" w:fill="auto"/>
          </w:tcPr>
          <w:p w14:paraId="09D9F437" w14:textId="77777777" w:rsidR="00C61B5B" w:rsidRPr="00E95A26" w:rsidRDefault="00454A1E" w:rsidP="00206EEF">
            <w:pPr>
              <w:spacing w:before="120" w:after="120"/>
              <w:rPr>
                <w:rStyle w:val="Nmerodepgina"/>
                <w:rFonts w:eastAsia="Times New Roman" w:cs="Arial"/>
                <w:sz w:val="22"/>
                <w:lang w:eastAsia="de-DE"/>
              </w:rPr>
            </w:pPr>
            <w:r w:rsidRPr="00E95A26">
              <w:rPr>
                <w:rFonts w:cs="Arial"/>
                <w:sz w:val="22"/>
              </w:rPr>
              <w:t>Deutsche Gesellschaft für Internationale Zusammenarbeit (GIZ) GmbH</w:t>
            </w:r>
          </w:p>
        </w:tc>
      </w:tr>
    </w:tbl>
    <w:p w14:paraId="3DFE241A" w14:textId="77777777" w:rsidR="003C362F" w:rsidRPr="00E95A26" w:rsidRDefault="003C362F">
      <w:pPr>
        <w:rPr>
          <w:rFonts w:cs="Arial"/>
          <w:sz w:val="22"/>
        </w:rPr>
      </w:pPr>
    </w:p>
    <w:p w14:paraId="59BBBC48" w14:textId="77777777" w:rsidR="00C61B5B" w:rsidRPr="00E95A26" w:rsidRDefault="00C61B5B">
      <w:pPr>
        <w:rPr>
          <w:rFonts w:cs="Arial"/>
          <w:sz w:val="22"/>
        </w:rPr>
      </w:pPr>
    </w:p>
    <w:tbl>
      <w:tblPr>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6804"/>
      </w:tblGrid>
      <w:tr w:rsidR="005C2511" w:rsidRPr="00E95A26" w14:paraId="709035C6" w14:textId="77777777" w:rsidTr="00206EEF">
        <w:tc>
          <w:tcPr>
            <w:tcW w:w="2395" w:type="dxa"/>
            <w:tcBorders>
              <w:top w:val="single" w:sz="12" w:space="0" w:color="auto"/>
              <w:left w:val="single" w:sz="12" w:space="0" w:color="auto"/>
              <w:bottom w:val="single" w:sz="4" w:space="0" w:color="auto"/>
              <w:right w:val="single" w:sz="6" w:space="0" w:color="auto"/>
            </w:tcBorders>
            <w:shd w:val="clear" w:color="auto" w:fill="D9D9D9"/>
          </w:tcPr>
          <w:p w14:paraId="1232F0E6" w14:textId="77777777" w:rsidR="005C2511" w:rsidRPr="00E95A26" w:rsidRDefault="005C2511" w:rsidP="00206EEF">
            <w:pPr>
              <w:spacing w:before="120" w:after="120"/>
              <w:rPr>
                <w:rStyle w:val="Nmerodepgina"/>
                <w:rFonts w:cs="Arial"/>
                <w:sz w:val="22"/>
                <w:lang w:val="es-ES"/>
              </w:rPr>
            </w:pPr>
            <w:r w:rsidRPr="00E95A26">
              <w:rPr>
                <w:rStyle w:val="Nmerodepgina"/>
                <w:rFonts w:cs="Arial"/>
                <w:b/>
                <w:bCs/>
                <w:sz w:val="22"/>
                <w:lang w:val="es-ES"/>
              </w:rPr>
              <w:t>Presupuesto total</w:t>
            </w:r>
            <w:r w:rsidR="00C61B5B" w:rsidRPr="00E95A26">
              <w:rPr>
                <w:rStyle w:val="Nmerodepgina"/>
                <w:rFonts w:cs="Arial"/>
                <w:b/>
                <w:bCs/>
                <w:sz w:val="22"/>
                <w:lang w:val="es-ES"/>
              </w:rPr>
              <w:br/>
            </w:r>
            <w:r w:rsidRPr="00E95A26">
              <w:rPr>
                <w:rStyle w:val="Nmerodepgina"/>
                <w:rFonts w:cs="Arial"/>
                <w:sz w:val="22"/>
                <w:lang w:val="es-ES"/>
              </w:rPr>
              <w:t>de la propuesta</w:t>
            </w:r>
          </w:p>
        </w:tc>
        <w:tc>
          <w:tcPr>
            <w:tcW w:w="6804" w:type="dxa"/>
            <w:tcBorders>
              <w:top w:val="single" w:sz="12" w:space="0" w:color="auto"/>
              <w:left w:val="single" w:sz="6" w:space="0" w:color="auto"/>
              <w:bottom w:val="single" w:sz="4" w:space="0" w:color="auto"/>
              <w:right w:val="single" w:sz="12" w:space="0" w:color="auto"/>
            </w:tcBorders>
            <w:shd w:val="clear" w:color="auto" w:fill="auto"/>
          </w:tcPr>
          <w:p w14:paraId="475059C2" w14:textId="77777777" w:rsidR="005C2511" w:rsidRPr="00E95A26" w:rsidRDefault="005C2511" w:rsidP="00206EEF">
            <w:pPr>
              <w:spacing w:before="120" w:after="120"/>
              <w:rPr>
                <w:rStyle w:val="Nmerodepgina"/>
                <w:rFonts w:cs="Arial"/>
                <w:sz w:val="22"/>
                <w:lang w:val="es-ES"/>
              </w:rPr>
            </w:pPr>
            <w:r w:rsidRPr="00E95A26">
              <w:rPr>
                <w:rStyle w:val="Nmerodepgina"/>
                <w:rFonts w:cs="Arial"/>
                <w:sz w:val="22"/>
                <w:lang w:val="es-ES"/>
              </w:rPr>
              <w:t xml:space="preserve">(por favor </w:t>
            </w:r>
            <w:r w:rsidR="00002EE8" w:rsidRPr="00E95A26">
              <w:rPr>
                <w:rStyle w:val="Nmerodepgina"/>
                <w:rFonts w:cs="Arial"/>
                <w:sz w:val="22"/>
                <w:lang w:val="es-ES"/>
              </w:rPr>
              <w:t>indicar el</w:t>
            </w:r>
            <w:r w:rsidRPr="00E95A26">
              <w:rPr>
                <w:rStyle w:val="Nmerodepgina"/>
                <w:rFonts w:cs="Arial"/>
                <w:sz w:val="22"/>
                <w:lang w:val="es-ES"/>
              </w:rPr>
              <w:t xml:space="preserve"> valor total en euros)</w:t>
            </w:r>
          </w:p>
        </w:tc>
      </w:tr>
    </w:tbl>
    <w:p w14:paraId="676BE603" w14:textId="77777777" w:rsidR="003C362F" w:rsidRPr="00E95A26" w:rsidRDefault="003C362F">
      <w:pPr>
        <w:rPr>
          <w:rFonts w:cs="Arial"/>
          <w:sz w:val="22"/>
          <w:lang w:val="es-ES"/>
        </w:rPr>
      </w:pPr>
    </w:p>
    <w:p w14:paraId="3163EF50" w14:textId="77777777" w:rsidR="009A7C14" w:rsidRPr="00E95A26" w:rsidRDefault="009A7C14">
      <w:pPr>
        <w:rPr>
          <w:rFonts w:cs="Arial"/>
          <w:sz w:val="22"/>
          <w:lang w:val="es-ES"/>
        </w:rPr>
      </w:pPr>
    </w:p>
    <w:p w14:paraId="61E08AF4" w14:textId="77777777" w:rsidR="009A7C14" w:rsidRPr="00E95A26" w:rsidRDefault="009A7C14">
      <w:pPr>
        <w:rPr>
          <w:rFonts w:cs="Arial"/>
          <w:sz w:val="22"/>
          <w:lang w:val="es-ES"/>
        </w:rPr>
      </w:pPr>
    </w:p>
    <w:p w14:paraId="7E3FA9FF" w14:textId="77777777" w:rsidR="00121900" w:rsidRPr="00E95A26" w:rsidRDefault="00121900">
      <w:pPr>
        <w:rPr>
          <w:rFonts w:cs="Arial"/>
          <w:sz w:val="22"/>
          <w:lang w:val="es-ES"/>
        </w:rPr>
        <w:sectPr w:rsidR="00121900" w:rsidRPr="00E95A26" w:rsidSect="009F778D">
          <w:headerReference w:type="even" r:id="rId14"/>
          <w:headerReference w:type="default" r:id="rId15"/>
          <w:footerReference w:type="even" r:id="rId16"/>
          <w:footerReference w:type="default" r:id="rId17"/>
          <w:headerReference w:type="first" r:id="rId18"/>
          <w:footerReference w:type="first" r:id="rId19"/>
          <w:pgSz w:w="11906" w:h="16838" w:code="9"/>
          <w:pgMar w:top="2070" w:right="1418" w:bottom="1170" w:left="1418" w:header="720" w:footer="720" w:gutter="0"/>
          <w:cols w:space="720"/>
          <w:docGrid w:linePitch="381"/>
        </w:sectPr>
      </w:pPr>
    </w:p>
    <w:p w14:paraId="6B69A966" w14:textId="77777777" w:rsidR="00CF3AD3" w:rsidRPr="00E95A26" w:rsidRDefault="00CF3AD3">
      <w:pPr>
        <w:rPr>
          <w:rFonts w:cs="Arial"/>
          <w:sz w:val="22"/>
          <w:lang w:val="es-ES"/>
        </w:rPr>
      </w:pPr>
    </w:p>
    <w:p w14:paraId="4F94A15E" w14:textId="77777777" w:rsidR="00CF3AD3" w:rsidRPr="00E95A26" w:rsidRDefault="00CF3AD3">
      <w:pPr>
        <w:rPr>
          <w:rFonts w:cs="Arial"/>
          <w:sz w:val="22"/>
          <w:lang w:val="es-ES"/>
        </w:rPr>
      </w:pPr>
    </w:p>
    <w:p w14:paraId="13FF81F8" w14:textId="77777777" w:rsidR="00C97A7B" w:rsidRPr="00E95A26" w:rsidRDefault="00C97A7B">
      <w:pPr>
        <w:rPr>
          <w:rFonts w:cs="Arial"/>
          <w:sz w:val="22"/>
          <w:lang w:val="es-ES"/>
        </w:rPr>
      </w:pPr>
    </w:p>
    <w:p w14:paraId="4C29D35F" w14:textId="77777777" w:rsidR="00454A1E" w:rsidRPr="00E95A26" w:rsidRDefault="00454A1E">
      <w:pPr>
        <w:rPr>
          <w:rFonts w:cs="Arial"/>
          <w:sz w:val="22"/>
          <w:lang w:val="es-ES"/>
        </w:rPr>
      </w:pPr>
    </w:p>
    <w:p w14:paraId="7B9EB9E7" w14:textId="77777777" w:rsidR="00454A1E" w:rsidRPr="00E95A26" w:rsidRDefault="00454A1E">
      <w:pPr>
        <w:rPr>
          <w:rFonts w:cs="Arial"/>
          <w:sz w:val="22"/>
          <w:lang w:val="es-CR"/>
        </w:rPr>
      </w:pPr>
    </w:p>
    <w:p w14:paraId="134EBD52" w14:textId="77777777" w:rsidR="00454A1E" w:rsidRPr="00E95A26" w:rsidRDefault="00454A1E">
      <w:pPr>
        <w:rPr>
          <w:rFonts w:cs="Arial"/>
          <w:sz w:val="22"/>
          <w:lang w:val="es-CR"/>
        </w:rPr>
      </w:pPr>
    </w:p>
    <w:p w14:paraId="4EC1A391" w14:textId="77777777" w:rsidR="00454A1E" w:rsidRPr="00E95A26" w:rsidRDefault="00454A1E">
      <w:pPr>
        <w:rPr>
          <w:rFonts w:cs="Arial"/>
          <w:sz w:val="22"/>
          <w:lang w:val="es-CR"/>
        </w:rPr>
      </w:pPr>
    </w:p>
    <w:p w14:paraId="75ACD507" w14:textId="77777777" w:rsidR="00454A1E" w:rsidRPr="00E95A26" w:rsidRDefault="00454A1E">
      <w:pPr>
        <w:rPr>
          <w:rFonts w:cs="Arial"/>
          <w:sz w:val="22"/>
          <w:lang w:val="es-CR"/>
        </w:rPr>
      </w:pPr>
    </w:p>
    <w:p w14:paraId="02756834" w14:textId="77777777" w:rsidR="00454A1E" w:rsidRPr="00E95A26" w:rsidRDefault="00454A1E" w:rsidP="00454A1E">
      <w:pPr>
        <w:rPr>
          <w:rFonts w:cs="Arial"/>
          <w:sz w:val="22"/>
          <w:lang w:val="es-CR"/>
        </w:rPr>
        <w:sectPr w:rsidR="00454A1E" w:rsidRPr="00E95A26" w:rsidSect="00454A1E">
          <w:headerReference w:type="default" r:id="rId20"/>
          <w:footerReference w:type="default" r:id="rId21"/>
          <w:type w:val="continuous"/>
          <w:pgSz w:w="11906" w:h="16838"/>
          <w:pgMar w:top="2070" w:right="1418" w:bottom="1170" w:left="1418" w:header="720" w:footer="720" w:gutter="0"/>
          <w:pgNumType w:start="1"/>
          <w:cols w:space="720"/>
        </w:sectPr>
      </w:pPr>
    </w:p>
    <w:p w14:paraId="6D2B53B3" w14:textId="77777777" w:rsidR="00454A1E" w:rsidRPr="00E95A26" w:rsidRDefault="00454A1E" w:rsidP="00454A1E">
      <w:pPr>
        <w:widowControl w:val="0"/>
        <w:pBdr>
          <w:top w:val="nil"/>
          <w:left w:val="nil"/>
          <w:bottom w:val="nil"/>
          <w:right w:val="nil"/>
          <w:between w:val="nil"/>
        </w:pBdr>
        <w:spacing w:line="276" w:lineRule="auto"/>
        <w:rPr>
          <w:rFonts w:cs="Arial"/>
          <w:sz w:val="22"/>
          <w:lang w:val="es-CR"/>
        </w:rPr>
      </w:pPr>
    </w:p>
    <w:tbl>
      <w:tblPr>
        <w:tblW w:w="91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114"/>
      </w:tblGrid>
      <w:tr w:rsidR="001B7061" w:rsidRPr="00E95A26" w14:paraId="02D9EA4C" w14:textId="77777777" w:rsidTr="009351F6">
        <w:tc>
          <w:tcPr>
            <w:tcW w:w="9199"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3236FECE" w14:textId="77777777" w:rsidR="00454A1E" w:rsidRPr="00E95A26" w:rsidRDefault="00454A1E" w:rsidP="009351F6">
            <w:pPr>
              <w:keepNext/>
              <w:spacing w:before="120" w:after="120"/>
              <w:rPr>
                <w:rFonts w:cs="Arial"/>
                <w:sz w:val="22"/>
                <w:lang w:val="es-CR"/>
              </w:rPr>
            </w:pPr>
            <w:r w:rsidRPr="00E95A26">
              <w:rPr>
                <w:rFonts w:cs="Arial"/>
                <w:b/>
                <w:sz w:val="22"/>
                <w:lang w:val="es-CR"/>
              </w:rPr>
              <w:t xml:space="preserve">Socio Principal </w:t>
            </w:r>
            <w:proofErr w:type="gramStart"/>
            <w:r w:rsidRPr="00E95A26">
              <w:rPr>
                <w:rFonts w:cs="Arial"/>
                <w:b/>
                <w:sz w:val="22"/>
                <w:lang w:val="es-CR"/>
              </w:rPr>
              <w:t>1 :</w:t>
            </w:r>
            <w:proofErr w:type="gramEnd"/>
            <w:r w:rsidRPr="00E95A26">
              <w:rPr>
                <w:rFonts w:cs="Arial"/>
                <w:b/>
                <w:sz w:val="22"/>
                <w:lang w:val="es-CR"/>
              </w:rPr>
              <w:t xml:space="preserve"> Colombia</w:t>
            </w:r>
            <w:r w:rsidRPr="00E95A26">
              <w:rPr>
                <w:rFonts w:cs="Arial"/>
                <w:b/>
                <w:sz w:val="22"/>
                <w:lang w:val="es-CR"/>
              </w:rPr>
              <w:br/>
            </w:r>
            <w:r w:rsidRPr="00E95A26">
              <w:rPr>
                <w:rFonts w:cs="Arial"/>
                <w:sz w:val="22"/>
                <w:lang w:val="es-CR"/>
              </w:rPr>
              <w:t xml:space="preserve">Por favor subrayar las instituciones impulsoras de la iniciativa. Si se trata de una </w:t>
            </w:r>
            <w:r w:rsidRPr="00E95A26">
              <w:rPr>
                <w:rFonts w:cs="Arial"/>
                <w:b/>
                <w:sz w:val="22"/>
                <w:lang w:val="es-CR"/>
              </w:rPr>
              <w:t>cooperación triangular de doble vía</w:t>
            </w:r>
            <w:r w:rsidRPr="00E95A26">
              <w:rPr>
                <w:rFonts w:cs="Arial"/>
                <w:sz w:val="22"/>
                <w:lang w:val="es-CR"/>
              </w:rPr>
              <w:t>, por favor indicar en la nomenclatura (por ej. socio solicitante/principal I)</w:t>
            </w:r>
          </w:p>
        </w:tc>
      </w:tr>
      <w:tr w:rsidR="00C5110E" w:rsidRPr="00E95A26" w14:paraId="067278DF" w14:textId="77777777" w:rsidTr="009351F6">
        <w:tc>
          <w:tcPr>
            <w:tcW w:w="3085" w:type="dxa"/>
            <w:tcBorders>
              <w:top w:val="single" w:sz="12" w:space="0" w:color="000000"/>
              <w:left w:val="single" w:sz="12" w:space="0" w:color="000000"/>
              <w:bottom w:val="single" w:sz="4" w:space="0" w:color="000000"/>
              <w:right w:val="single" w:sz="4" w:space="0" w:color="000000"/>
            </w:tcBorders>
            <w:shd w:val="clear" w:color="auto" w:fill="D9D9D9"/>
          </w:tcPr>
          <w:p w14:paraId="7CFE27B1" w14:textId="77777777" w:rsidR="00454A1E" w:rsidRPr="00E95A26" w:rsidRDefault="00454A1E" w:rsidP="009351F6">
            <w:pPr>
              <w:spacing w:before="120" w:after="120"/>
              <w:rPr>
                <w:rFonts w:cs="Arial"/>
                <w:sz w:val="22"/>
              </w:rPr>
            </w:pPr>
            <w:r w:rsidRPr="00E95A26">
              <w:rPr>
                <w:rFonts w:cs="Arial"/>
                <w:sz w:val="22"/>
              </w:rPr>
              <w:t>Contraparte política (Agencia de Cooperación/Ministerio)</w:t>
            </w:r>
          </w:p>
        </w:tc>
        <w:tc>
          <w:tcPr>
            <w:tcW w:w="6114" w:type="dxa"/>
            <w:tcBorders>
              <w:top w:val="single" w:sz="12" w:space="0" w:color="000000"/>
              <w:left w:val="single" w:sz="4" w:space="0" w:color="000000"/>
              <w:bottom w:val="single" w:sz="4" w:space="0" w:color="000000"/>
              <w:right w:val="single" w:sz="12" w:space="0" w:color="000000"/>
            </w:tcBorders>
          </w:tcPr>
          <w:p w14:paraId="3D45B973" w14:textId="77777777" w:rsidR="00454A1E" w:rsidRPr="00E95A26" w:rsidRDefault="00454A1E" w:rsidP="009351F6">
            <w:pPr>
              <w:spacing w:before="120" w:after="120"/>
              <w:rPr>
                <w:rFonts w:cs="Arial"/>
                <w:sz w:val="22"/>
                <w:lang w:val="es-CR"/>
              </w:rPr>
            </w:pPr>
            <w:r w:rsidRPr="00E95A26">
              <w:rPr>
                <w:rFonts w:cs="Arial"/>
                <w:sz w:val="22"/>
                <w:lang w:val="es-CR"/>
              </w:rPr>
              <w:t>Ministerio de Ambiente y Desarrollo Sostenible de Colombia</w:t>
            </w:r>
          </w:p>
          <w:p w14:paraId="36E83CD5" w14:textId="1172FED2" w:rsidR="00454A1E" w:rsidRPr="00E95A26" w:rsidRDefault="00454A1E" w:rsidP="009351F6">
            <w:pPr>
              <w:spacing w:before="120" w:after="120"/>
              <w:rPr>
                <w:rFonts w:cs="Arial"/>
                <w:sz w:val="22"/>
                <w:lang w:val="es-CR"/>
              </w:rPr>
            </w:pPr>
            <w:r w:rsidRPr="00E95A26">
              <w:rPr>
                <w:rFonts w:cs="Arial"/>
                <w:sz w:val="22"/>
                <w:lang w:val="es-CR"/>
              </w:rPr>
              <w:t>Agencia Presidencial de Cooperación Internacional de Colombia, APC-Colombia </w:t>
            </w:r>
          </w:p>
        </w:tc>
      </w:tr>
      <w:tr w:rsidR="00C5110E" w:rsidRPr="00E95A26" w14:paraId="22072E69"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7093AD0B" w14:textId="77777777" w:rsidR="00454A1E" w:rsidRPr="00E95A26" w:rsidRDefault="00454A1E" w:rsidP="009351F6">
            <w:pPr>
              <w:spacing w:before="120" w:after="120"/>
              <w:rPr>
                <w:rFonts w:cs="Arial"/>
                <w:sz w:val="22"/>
              </w:rPr>
            </w:pPr>
            <w:r w:rsidRPr="00E95A26">
              <w:rPr>
                <w:rFonts w:cs="Arial"/>
                <w:sz w:val="22"/>
              </w:rPr>
              <w:t>Contraparte técnica (Ministerio/institución/entidad sectorial)</w:t>
            </w:r>
          </w:p>
        </w:tc>
        <w:tc>
          <w:tcPr>
            <w:tcW w:w="6114" w:type="dxa"/>
            <w:tcBorders>
              <w:top w:val="single" w:sz="4" w:space="0" w:color="000000"/>
              <w:left w:val="single" w:sz="6" w:space="0" w:color="000000"/>
              <w:bottom w:val="single" w:sz="6" w:space="0" w:color="000000"/>
              <w:right w:val="single" w:sz="12" w:space="0" w:color="000000"/>
            </w:tcBorders>
          </w:tcPr>
          <w:p w14:paraId="448BE0CC" w14:textId="1B777BDD" w:rsidR="00454A1E" w:rsidRPr="00E95A26" w:rsidRDefault="000C310A" w:rsidP="00A87B73">
            <w:pPr>
              <w:pStyle w:val="Prrafodelista"/>
              <w:numPr>
                <w:ilvl w:val="0"/>
                <w:numId w:val="7"/>
              </w:numPr>
              <w:suppressAutoHyphens/>
              <w:spacing w:before="120" w:after="120" w:line="1" w:lineRule="atLeast"/>
              <w:textDirection w:val="btLr"/>
              <w:textAlignment w:val="top"/>
              <w:outlineLvl w:val="0"/>
              <w:rPr>
                <w:rFonts w:cs="Arial"/>
                <w:position w:val="-1"/>
                <w:sz w:val="22"/>
                <w:lang w:val="es-CR"/>
              </w:rPr>
            </w:pPr>
            <w:commentRangeStart w:id="3"/>
            <w:commentRangeEnd w:id="3"/>
            <w:r w:rsidRPr="00E95A26">
              <w:rPr>
                <w:rStyle w:val="Refdecomentario"/>
                <w:rFonts w:cs="Arial"/>
                <w:sz w:val="22"/>
                <w:szCs w:val="22"/>
              </w:rPr>
              <w:commentReference w:id="3"/>
            </w:r>
          </w:p>
          <w:p w14:paraId="7A51751F" w14:textId="07BEFA10" w:rsidR="000C310A" w:rsidRPr="00E95A26" w:rsidRDefault="000C310A" w:rsidP="00A87B73">
            <w:pPr>
              <w:pStyle w:val="Prrafodelista"/>
              <w:numPr>
                <w:ilvl w:val="0"/>
                <w:numId w:val="7"/>
              </w:numPr>
              <w:suppressAutoHyphens/>
              <w:spacing w:before="120" w:after="120" w:line="1" w:lineRule="atLeast"/>
              <w:textDirection w:val="btLr"/>
              <w:textAlignment w:val="top"/>
              <w:outlineLvl w:val="0"/>
              <w:rPr>
                <w:rFonts w:cs="Arial"/>
                <w:position w:val="-1"/>
                <w:sz w:val="22"/>
                <w:lang w:val="es-CR"/>
              </w:rPr>
            </w:pPr>
          </w:p>
        </w:tc>
      </w:tr>
      <w:tr w:rsidR="00C5110E" w:rsidRPr="00E95A26" w14:paraId="2A52934F"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088C2746" w14:textId="77777777" w:rsidR="00454A1E" w:rsidRPr="00E95A26" w:rsidRDefault="00454A1E" w:rsidP="009351F6">
            <w:pPr>
              <w:spacing w:before="120" w:after="120"/>
              <w:rPr>
                <w:rFonts w:cs="Arial"/>
                <w:sz w:val="22"/>
                <w:lang w:val="es-CR"/>
              </w:rPr>
            </w:pPr>
            <w:r w:rsidRPr="00E95A26">
              <w:rPr>
                <w:rFonts w:cs="Arial"/>
                <w:sz w:val="22"/>
                <w:lang w:val="es-CR"/>
              </w:rPr>
              <w:t>Organizaciones (sociedad</w:t>
            </w:r>
            <w:r w:rsidRPr="00E95A26">
              <w:rPr>
                <w:rFonts w:cs="Arial"/>
                <w:sz w:val="22"/>
                <w:lang w:val="es-CR"/>
              </w:rPr>
              <w:br/>
              <w:t>civil, sector privado, académico y otras)</w:t>
            </w:r>
          </w:p>
        </w:tc>
        <w:tc>
          <w:tcPr>
            <w:tcW w:w="6114" w:type="dxa"/>
            <w:tcBorders>
              <w:top w:val="single" w:sz="4" w:space="0" w:color="000000"/>
              <w:left w:val="single" w:sz="6" w:space="0" w:color="000000"/>
              <w:bottom w:val="single" w:sz="6" w:space="0" w:color="000000"/>
              <w:right w:val="single" w:sz="12" w:space="0" w:color="000000"/>
            </w:tcBorders>
          </w:tcPr>
          <w:p w14:paraId="03CB5398" w14:textId="54B29C28" w:rsidR="00454A1E" w:rsidRPr="00E95A26" w:rsidRDefault="00454A1E" w:rsidP="009351F6">
            <w:pPr>
              <w:spacing w:before="120" w:after="120"/>
              <w:rPr>
                <w:rFonts w:cs="Arial"/>
                <w:sz w:val="22"/>
                <w:lang w:val="en-US"/>
              </w:rPr>
            </w:pPr>
          </w:p>
        </w:tc>
      </w:tr>
      <w:tr w:rsidR="00C5110E" w:rsidRPr="00E95A26" w14:paraId="5C974D25" w14:textId="77777777" w:rsidTr="009351F6">
        <w:tc>
          <w:tcPr>
            <w:tcW w:w="3085" w:type="dxa"/>
            <w:tcBorders>
              <w:top w:val="single" w:sz="4" w:space="0" w:color="000000"/>
              <w:left w:val="single" w:sz="12" w:space="0" w:color="000000"/>
              <w:bottom w:val="single" w:sz="12" w:space="0" w:color="000000"/>
              <w:right w:val="single" w:sz="4" w:space="0" w:color="000000"/>
            </w:tcBorders>
            <w:shd w:val="clear" w:color="auto" w:fill="D9D9D9"/>
          </w:tcPr>
          <w:p w14:paraId="3CEA142B" w14:textId="77777777" w:rsidR="00454A1E" w:rsidRPr="00E95A26" w:rsidRDefault="00454A1E" w:rsidP="009351F6">
            <w:pPr>
              <w:spacing w:before="120" w:after="120"/>
              <w:rPr>
                <w:rFonts w:cs="Arial"/>
                <w:sz w:val="22"/>
                <w:highlight w:val="yellow"/>
              </w:rPr>
            </w:pPr>
            <w:r w:rsidRPr="00E95A26">
              <w:rPr>
                <w:rFonts w:cs="Arial"/>
                <w:sz w:val="22"/>
              </w:rPr>
              <w:t>Participación financiera</w:t>
            </w:r>
          </w:p>
        </w:tc>
        <w:tc>
          <w:tcPr>
            <w:tcW w:w="6114" w:type="dxa"/>
            <w:tcBorders>
              <w:top w:val="single" w:sz="4" w:space="0" w:color="000000"/>
              <w:left w:val="single" w:sz="4" w:space="0" w:color="000000"/>
              <w:bottom w:val="single" w:sz="12" w:space="0" w:color="000000"/>
              <w:right w:val="single" w:sz="12" w:space="0" w:color="000000"/>
            </w:tcBorders>
          </w:tcPr>
          <w:p w14:paraId="7B14809F" w14:textId="77777777" w:rsidR="00454A1E" w:rsidRPr="00E95A26" w:rsidRDefault="00454A1E" w:rsidP="009351F6">
            <w:pPr>
              <w:spacing w:before="120" w:after="120"/>
              <w:rPr>
                <w:rFonts w:cs="Arial"/>
                <w:sz w:val="22"/>
                <w:lang w:val="es-CR"/>
              </w:rPr>
            </w:pPr>
            <w:r w:rsidRPr="00E95A26">
              <w:rPr>
                <w:rFonts w:cs="Arial"/>
                <w:sz w:val="22"/>
                <w:lang w:val="es-CR"/>
              </w:rPr>
              <w:t xml:space="preserve">(por favor indicar si el aporte es </w:t>
            </w:r>
            <w:r w:rsidRPr="00E95A26">
              <w:rPr>
                <w:rFonts w:cs="Arial"/>
                <w:i/>
                <w:sz w:val="22"/>
                <w:lang w:val="es-CR"/>
              </w:rPr>
              <w:t>in cash</w:t>
            </w:r>
            <w:r w:rsidRPr="00E95A26">
              <w:rPr>
                <w:rFonts w:cs="Arial"/>
                <w:sz w:val="22"/>
                <w:lang w:val="es-CR"/>
              </w:rPr>
              <w:t xml:space="preserve"> o </w:t>
            </w:r>
            <w:r w:rsidRPr="00E95A26">
              <w:rPr>
                <w:rFonts w:cs="Arial"/>
                <w:i/>
                <w:sz w:val="22"/>
                <w:lang w:val="es-CR"/>
              </w:rPr>
              <w:t xml:space="preserve">in </w:t>
            </w:r>
            <w:proofErr w:type="spellStart"/>
            <w:r w:rsidRPr="00E95A26">
              <w:rPr>
                <w:rFonts w:cs="Arial"/>
                <w:i/>
                <w:sz w:val="22"/>
                <w:lang w:val="es-CR"/>
              </w:rPr>
              <w:t>kind</w:t>
            </w:r>
            <w:proofErr w:type="spellEnd"/>
            <w:r w:rsidRPr="00E95A26">
              <w:rPr>
                <w:rFonts w:cs="Arial"/>
                <w:sz w:val="22"/>
                <w:lang w:val="es-CR"/>
              </w:rPr>
              <w:t>. Un informe más detallado del presupuesto debe ser hecho más abajo en el cap. 7)</w:t>
            </w:r>
          </w:p>
        </w:tc>
      </w:tr>
    </w:tbl>
    <w:p w14:paraId="3377682C" w14:textId="77777777" w:rsidR="00454A1E" w:rsidRPr="00E95A26" w:rsidRDefault="00454A1E" w:rsidP="00454A1E">
      <w:pPr>
        <w:rPr>
          <w:rFonts w:cs="Arial"/>
          <w:sz w:val="22"/>
          <w:lang w:val="es-CR"/>
        </w:rPr>
      </w:pPr>
    </w:p>
    <w:tbl>
      <w:tblPr>
        <w:tblW w:w="91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114"/>
      </w:tblGrid>
      <w:tr w:rsidR="001B7061" w:rsidRPr="00E95A26" w14:paraId="7B2F54F8" w14:textId="77777777" w:rsidTr="009351F6">
        <w:tc>
          <w:tcPr>
            <w:tcW w:w="9199"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06E430C3" w14:textId="77777777" w:rsidR="00454A1E" w:rsidRPr="00E95A26" w:rsidRDefault="00454A1E" w:rsidP="009351F6">
            <w:pPr>
              <w:spacing w:before="120" w:after="120"/>
              <w:rPr>
                <w:rFonts w:cs="Arial"/>
                <w:sz w:val="22"/>
                <w:lang w:val="es-CR"/>
              </w:rPr>
            </w:pPr>
            <w:r w:rsidRPr="00E95A26">
              <w:rPr>
                <w:rFonts w:cs="Arial"/>
                <w:b/>
                <w:sz w:val="22"/>
                <w:lang w:val="es-CR"/>
              </w:rPr>
              <w:t>Socio Principal 2: Honduras</w:t>
            </w:r>
            <w:r w:rsidRPr="00E95A26">
              <w:rPr>
                <w:rFonts w:cs="Arial"/>
                <w:b/>
                <w:sz w:val="22"/>
                <w:lang w:val="es-CR"/>
              </w:rPr>
              <w:br/>
            </w:r>
            <w:r w:rsidRPr="00E95A26">
              <w:rPr>
                <w:rFonts w:cs="Arial"/>
                <w:sz w:val="22"/>
                <w:lang w:val="es-CR"/>
              </w:rPr>
              <w:t xml:space="preserve">Por favor subrayar las instituciones impulsoras de la iniciativa/ elaboración de la propuesta. Si se trata de una </w:t>
            </w:r>
            <w:r w:rsidRPr="00E95A26">
              <w:rPr>
                <w:rFonts w:cs="Arial"/>
                <w:b/>
                <w:sz w:val="22"/>
                <w:lang w:val="es-CR"/>
              </w:rPr>
              <w:t>cooperación triangular de doble vía</w:t>
            </w:r>
            <w:r w:rsidRPr="00E95A26">
              <w:rPr>
                <w:rFonts w:cs="Arial"/>
                <w:sz w:val="22"/>
                <w:lang w:val="es-CR"/>
              </w:rPr>
              <w:t>, por favor indicar en la nomenclatura (por ej. socio solicitante/principal II)</w:t>
            </w:r>
          </w:p>
        </w:tc>
      </w:tr>
      <w:tr w:rsidR="00C5110E" w:rsidRPr="00E95A26" w14:paraId="48E84B29" w14:textId="77777777" w:rsidTr="009351F6">
        <w:tc>
          <w:tcPr>
            <w:tcW w:w="3085" w:type="dxa"/>
            <w:tcBorders>
              <w:top w:val="single" w:sz="12" w:space="0" w:color="000000"/>
              <w:left w:val="single" w:sz="12" w:space="0" w:color="000000"/>
              <w:bottom w:val="single" w:sz="4" w:space="0" w:color="000000"/>
              <w:right w:val="single" w:sz="4" w:space="0" w:color="000000"/>
            </w:tcBorders>
            <w:shd w:val="clear" w:color="auto" w:fill="D9D9D9"/>
          </w:tcPr>
          <w:p w14:paraId="61DBADC5" w14:textId="77777777" w:rsidR="00454A1E" w:rsidRPr="00E95A26" w:rsidRDefault="00454A1E" w:rsidP="009351F6">
            <w:pPr>
              <w:spacing w:before="120" w:after="120"/>
              <w:rPr>
                <w:rFonts w:cs="Arial"/>
                <w:sz w:val="22"/>
              </w:rPr>
            </w:pPr>
            <w:r w:rsidRPr="00E95A26">
              <w:rPr>
                <w:rFonts w:cs="Arial"/>
                <w:sz w:val="22"/>
              </w:rPr>
              <w:t>Contraparte política (Agencia de Cooperación/Ministerio)</w:t>
            </w:r>
          </w:p>
        </w:tc>
        <w:tc>
          <w:tcPr>
            <w:tcW w:w="6114" w:type="dxa"/>
            <w:tcBorders>
              <w:top w:val="single" w:sz="12" w:space="0" w:color="000000"/>
              <w:left w:val="single" w:sz="4" w:space="0" w:color="000000"/>
              <w:bottom w:val="single" w:sz="4" w:space="0" w:color="000000"/>
              <w:right w:val="single" w:sz="12" w:space="0" w:color="000000"/>
            </w:tcBorders>
          </w:tcPr>
          <w:p w14:paraId="43A64C30" w14:textId="77777777" w:rsidR="00454A1E" w:rsidRPr="00E95A26" w:rsidRDefault="00454A1E" w:rsidP="009351F6">
            <w:pPr>
              <w:spacing w:before="120" w:after="120"/>
              <w:rPr>
                <w:rFonts w:cs="Arial"/>
                <w:sz w:val="22"/>
                <w:lang w:val="es-CR"/>
              </w:rPr>
            </w:pPr>
            <w:r w:rsidRPr="00E95A26">
              <w:rPr>
                <w:rFonts w:cs="Arial"/>
                <w:sz w:val="22"/>
                <w:lang w:val="es-CR"/>
              </w:rPr>
              <w:t>Secretaria de Recursos Naturales y Ambiente (SERNA)</w:t>
            </w:r>
          </w:p>
          <w:p w14:paraId="5DC59D4F" w14:textId="77777777" w:rsidR="00454A1E" w:rsidRPr="00E95A26" w:rsidRDefault="00454A1E" w:rsidP="00A072F9">
            <w:pPr>
              <w:spacing w:before="120" w:after="120"/>
              <w:rPr>
                <w:rFonts w:cs="Arial"/>
                <w:sz w:val="22"/>
                <w:lang w:val="es-CR"/>
              </w:rPr>
            </w:pPr>
            <w:r w:rsidRPr="00E95A26">
              <w:rPr>
                <w:rFonts w:cs="Arial"/>
                <w:sz w:val="22"/>
                <w:lang w:val="es-CR"/>
              </w:rPr>
              <w:t xml:space="preserve">Secretaría de Relaciones Exteriores y Cooperación Institucional </w:t>
            </w:r>
          </w:p>
          <w:p w14:paraId="0130D1AB" w14:textId="77777777" w:rsidR="00454A1E" w:rsidRPr="00E95A26" w:rsidRDefault="00454A1E" w:rsidP="009351F6">
            <w:pPr>
              <w:spacing w:before="120" w:after="120"/>
              <w:rPr>
                <w:rFonts w:cs="Arial"/>
                <w:sz w:val="22"/>
                <w:lang w:val="es-CR"/>
              </w:rPr>
            </w:pPr>
          </w:p>
        </w:tc>
      </w:tr>
      <w:tr w:rsidR="00C5110E" w:rsidRPr="00E95A26" w14:paraId="600BF618"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12984D06" w14:textId="77777777" w:rsidR="00454A1E" w:rsidRPr="00E95A26" w:rsidRDefault="00454A1E" w:rsidP="009351F6">
            <w:pPr>
              <w:spacing w:before="120" w:after="120"/>
              <w:rPr>
                <w:rFonts w:cs="Arial"/>
                <w:sz w:val="22"/>
              </w:rPr>
            </w:pPr>
            <w:r w:rsidRPr="00E95A26">
              <w:rPr>
                <w:rFonts w:cs="Arial"/>
                <w:sz w:val="22"/>
              </w:rPr>
              <w:t>Contraparte técnica (Ministerio/institución/entidad sectorial)</w:t>
            </w:r>
          </w:p>
        </w:tc>
        <w:tc>
          <w:tcPr>
            <w:tcW w:w="6114" w:type="dxa"/>
            <w:tcBorders>
              <w:top w:val="single" w:sz="4" w:space="0" w:color="000000"/>
              <w:left w:val="single" w:sz="6" w:space="0" w:color="000000"/>
              <w:bottom w:val="single" w:sz="6" w:space="0" w:color="000000"/>
              <w:right w:val="single" w:sz="12" w:space="0" w:color="000000"/>
            </w:tcBorders>
          </w:tcPr>
          <w:p w14:paraId="77CF980C" w14:textId="77777777" w:rsidR="00454A1E" w:rsidRPr="00E95A26" w:rsidRDefault="00454A1E" w:rsidP="009351F6">
            <w:pPr>
              <w:spacing w:before="120" w:after="120"/>
              <w:rPr>
                <w:rFonts w:cs="Arial"/>
                <w:sz w:val="22"/>
                <w:lang w:val="es-CR"/>
              </w:rPr>
            </w:pPr>
            <w:r w:rsidRPr="00E95A26">
              <w:rPr>
                <w:rFonts w:cs="Arial"/>
                <w:sz w:val="22"/>
                <w:lang w:val="es-CR"/>
              </w:rPr>
              <w:t xml:space="preserve">Dirección General de Biodiversidad, DiBio/SERNA </w:t>
            </w:r>
          </w:p>
          <w:p w14:paraId="7208FF64" w14:textId="77777777" w:rsidR="00454A1E" w:rsidRPr="00E95A26" w:rsidRDefault="00454A1E" w:rsidP="009351F6">
            <w:pPr>
              <w:spacing w:before="120" w:after="120"/>
              <w:rPr>
                <w:rFonts w:cs="Arial"/>
                <w:sz w:val="22"/>
                <w:lang w:val="es-CR"/>
              </w:rPr>
            </w:pPr>
            <w:r w:rsidRPr="00E95A26">
              <w:rPr>
                <w:rFonts w:cs="Arial"/>
                <w:sz w:val="22"/>
                <w:lang w:val="es-CR"/>
              </w:rPr>
              <w:t>Instituto Nacional de Conservación y Desarrollo Forestal (ICF)</w:t>
            </w:r>
          </w:p>
          <w:p w14:paraId="5E3A830E" w14:textId="77777777" w:rsidR="00454A1E" w:rsidRPr="00E95A26" w:rsidRDefault="00454A1E" w:rsidP="009351F6">
            <w:pPr>
              <w:spacing w:before="120" w:after="120"/>
              <w:rPr>
                <w:rFonts w:cs="Arial"/>
                <w:sz w:val="22"/>
                <w:lang w:val="es-CR"/>
              </w:rPr>
            </w:pPr>
            <w:r w:rsidRPr="00E95A26">
              <w:rPr>
                <w:rFonts w:cs="Arial"/>
                <w:sz w:val="22"/>
                <w:lang w:val="es-CR"/>
              </w:rPr>
              <w:t>Zona Libre Turística Islas de la Bahía (ZOLITUR)</w:t>
            </w:r>
          </w:p>
          <w:p w14:paraId="05C2A74D" w14:textId="77777777" w:rsidR="00454A1E" w:rsidRPr="00E95A26" w:rsidRDefault="00454A1E" w:rsidP="009351F6">
            <w:pPr>
              <w:spacing w:before="120" w:after="120"/>
              <w:rPr>
                <w:rFonts w:cs="Arial"/>
                <w:sz w:val="22"/>
              </w:rPr>
            </w:pPr>
            <w:r w:rsidRPr="00E95A26">
              <w:rPr>
                <w:rFonts w:cs="Arial"/>
                <w:sz w:val="22"/>
              </w:rPr>
              <w:t>Direccion General de Marina Mercante</w:t>
            </w:r>
          </w:p>
          <w:p w14:paraId="1798E814" w14:textId="77777777" w:rsidR="00454A1E" w:rsidRPr="00E95A26" w:rsidRDefault="00454A1E" w:rsidP="009351F6">
            <w:pPr>
              <w:spacing w:before="120" w:after="120"/>
              <w:rPr>
                <w:rFonts w:cs="Arial"/>
                <w:sz w:val="22"/>
              </w:rPr>
            </w:pPr>
          </w:p>
        </w:tc>
      </w:tr>
      <w:tr w:rsidR="00C5110E" w:rsidRPr="00E95A26" w14:paraId="38326A18"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45ECE4B7" w14:textId="77777777" w:rsidR="00454A1E" w:rsidRPr="00E95A26" w:rsidRDefault="00454A1E" w:rsidP="009351F6">
            <w:pPr>
              <w:spacing w:before="120" w:after="120"/>
              <w:rPr>
                <w:rFonts w:cs="Arial"/>
                <w:sz w:val="22"/>
                <w:lang w:val="es-CR"/>
              </w:rPr>
            </w:pPr>
            <w:r w:rsidRPr="00E95A26">
              <w:rPr>
                <w:rFonts w:cs="Arial"/>
                <w:sz w:val="22"/>
                <w:lang w:val="es-CR"/>
              </w:rPr>
              <w:lastRenderedPageBreak/>
              <w:t>Organizaciones (sociedad civil, sector privado, académico y otras)</w:t>
            </w:r>
          </w:p>
        </w:tc>
        <w:tc>
          <w:tcPr>
            <w:tcW w:w="6114" w:type="dxa"/>
            <w:tcBorders>
              <w:top w:val="single" w:sz="4" w:space="0" w:color="000000"/>
              <w:left w:val="single" w:sz="6" w:space="0" w:color="000000"/>
              <w:bottom w:val="single" w:sz="6" w:space="0" w:color="000000"/>
              <w:right w:val="single" w:sz="12" w:space="0" w:color="000000"/>
            </w:tcBorders>
          </w:tcPr>
          <w:p w14:paraId="2C0F0CD5" w14:textId="1CC360AA" w:rsidR="00454A1E" w:rsidRPr="00E95A26" w:rsidRDefault="00454A1E" w:rsidP="00A87B73">
            <w:pPr>
              <w:numPr>
                <w:ilvl w:val="0"/>
                <w:numId w:val="8"/>
              </w:numPr>
              <w:rPr>
                <w:rFonts w:cs="Arial"/>
                <w:sz w:val="22"/>
                <w:lang w:val="es-CR"/>
              </w:rPr>
            </w:pPr>
            <w:r w:rsidRPr="00E95A26">
              <w:rPr>
                <w:rFonts w:cs="Arial"/>
                <w:sz w:val="22"/>
                <w:lang w:val="es-CR"/>
              </w:rPr>
              <w:t>Comité Técnico del Parque Nacional Marino Islas de la Bahía (PNMIB),</w:t>
            </w:r>
            <w:r w:rsidR="005C1E85" w:rsidRPr="00E95A26">
              <w:rPr>
                <w:rFonts w:cs="Arial"/>
                <w:sz w:val="22"/>
                <w:lang w:val="es-CR"/>
              </w:rPr>
              <w:t xml:space="preserve"> </w:t>
            </w:r>
            <w:r w:rsidRPr="00E95A26">
              <w:rPr>
                <w:rFonts w:cs="Arial"/>
                <w:sz w:val="22"/>
                <w:lang w:val="es-CR"/>
              </w:rPr>
              <w:t xml:space="preserve">con representación activa de ICF </w:t>
            </w:r>
            <w:proofErr w:type="spellStart"/>
            <w:proofErr w:type="gramStart"/>
            <w:r w:rsidRPr="00E95A26">
              <w:rPr>
                <w:rFonts w:cs="Arial"/>
                <w:sz w:val="22"/>
                <w:lang w:val="es-CR"/>
              </w:rPr>
              <w:t>Roatán,DiBio</w:t>
            </w:r>
            <w:proofErr w:type="spellEnd"/>
            <w:proofErr w:type="gramEnd"/>
            <w:r w:rsidRPr="00E95A26">
              <w:rPr>
                <w:rFonts w:cs="Arial"/>
                <w:sz w:val="22"/>
                <w:lang w:val="es-CR"/>
              </w:rPr>
              <w:t xml:space="preserve"> SERNA, SERNA Roatán, ZOLITUR, BICA y RMP.</w:t>
            </w:r>
          </w:p>
          <w:p w14:paraId="586C24BD" w14:textId="77777777" w:rsidR="00454A1E" w:rsidRPr="00E95A26" w:rsidRDefault="00454A1E" w:rsidP="00A87B73">
            <w:pPr>
              <w:numPr>
                <w:ilvl w:val="0"/>
                <w:numId w:val="8"/>
              </w:numPr>
              <w:spacing w:before="120"/>
              <w:rPr>
                <w:rFonts w:cs="Arial"/>
                <w:sz w:val="22"/>
              </w:rPr>
            </w:pPr>
            <w:r w:rsidRPr="00E95A26">
              <w:rPr>
                <w:rFonts w:cs="Arial"/>
                <w:sz w:val="22"/>
              </w:rPr>
              <w:t>Bay Islands Conservation Association (BICA, Utila, Roatan y Guanaja)</w:t>
            </w:r>
          </w:p>
          <w:p w14:paraId="47CA4CF0" w14:textId="7728D4F4" w:rsidR="00454A1E" w:rsidRPr="00E95A26" w:rsidRDefault="00454A1E" w:rsidP="00A87B73">
            <w:pPr>
              <w:numPr>
                <w:ilvl w:val="0"/>
                <w:numId w:val="8"/>
              </w:numPr>
              <w:rPr>
                <w:rFonts w:cs="Arial"/>
                <w:sz w:val="22"/>
              </w:rPr>
            </w:pPr>
            <w:r w:rsidRPr="00E95A26">
              <w:rPr>
                <w:rFonts w:cs="Arial"/>
                <w:sz w:val="22"/>
              </w:rPr>
              <w:t>Roatan Marine Park (RMP)</w:t>
            </w:r>
          </w:p>
          <w:p w14:paraId="36F66AB4" w14:textId="77777777" w:rsidR="00454A1E" w:rsidRPr="00E95A26" w:rsidRDefault="00454A1E" w:rsidP="00A87B73">
            <w:pPr>
              <w:numPr>
                <w:ilvl w:val="0"/>
                <w:numId w:val="8"/>
              </w:numPr>
              <w:rPr>
                <w:rFonts w:cs="Arial"/>
                <w:sz w:val="22"/>
                <w:lang w:val="en-US"/>
              </w:rPr>
            </w:pPr>
            <w:r w:rsidRPr="00E95A26">
              <w:rPr>
                <w:rFonts w:cs="Arial"/>
                <w:sz w:val="22"/>
                <w:lang w:val="en-US"/>
              </w:rPr>
              <w:t>Healthy Reefs for healthy people (HRI)</w:t>
            </w:r>
          </w:p>
          <w:p w14:paraId="26685B3A" w14:textId="77777777" w:rsidR="00454A1E" w:rsidRPr="00E95A26" w:rsidRDefault="00454A1E" w:rsidP="00A87B73">
            <w:pPr>
              <w:numPr>
                <w:ilvl w:val="0"/>
                <w:numId w:val="8"/>
              </w:numPr>
              <w:rPr>
                <w:rFonts w:cs="Arial"/>
                <w:sz w:val="22"/>
                <w:lang w:val="es-CR"/>
              </w:rPr>
            </w:pPr>
            <w:r w:rsidRPr="00E95A26">
              <w:rPr>
                <w:rFonts w:cs="Arial"/>
                <w:sz w:val="22"/>
                <w:lang w:val="es-CR"/>
              </w:rPr>
              <w:t>Red de Restauración Arrecifal del SAM</w:t>
            </w:r>
          </w:p>
          <w:p w14:paraId="24470DFA" w14:textId="77777777" w:rsidR="00454A1E" w:rsidRPr="00E95A26" w:rsidRDefault="00454A1E" w:rsidP="00A87B73">
            <w:pPr>
              <w:numPr>
                <w:ilvl w:val="0"/>
                <w:numId w:val="8"/>
              </w:numPr>
              <w:spacing w:after="120"/>
              <w:rPr>
                <w:rFonts w:cs="Arial"/>
                <w:sz w:val="22"/>
              </w:rPr>
            </w:pPr>
            <w:r w:rsidRPr="00E95A26">
              <w:rPr>
                <w:rFonts w:cs="Arial"/>
                <w:sz w:val="22"/>
              </w:rPr>
              <w:t>Fundación Cayos Cochinos</w:t>
            </w:r>
          </w:p>
          <w:p w14:paraId="54EFEE62" w14:textId="77777777" w:rsidR="00454A1E" w:rsidRPr="00E95A26" w:rsidRDefault="00454A1E" w:rsidP="009351F6">
            <w:pPr>
              <w:spacing w:before="120" w:after="120"/>
              <w:ind w:left="720"/>
              <w:rPr>
                <w:rFonts w:cs="Arial"/>
                <w:sz w:val="22"/>
                <w:highlight w:val="yellow"/>
              </w:rPr>
            </w:pPr>
          </w:p>
          <w:p w14:paraId="13991925" w14:textId="77777777" w:rsidR="00454A1E" w:rsidRPr="00E95A26" w:rsidRDefault="00454A1E" w:rsidP="009351F6">
            <w:pPr>
              <w:spacing w:before="120" w:after="120"/>
              <w:ind w:left="720"/>
              <w:rPr>
                <w:rFonts w:cs="Arial"/>
                <w:sz w:val="22"/>
                <w:highlight w:val="yellow"/>
              </w:rPr>
            </w:pPr>
          </w:p>
          <w:p w14:paraId="7366575C" w14:textId="77777777" w:rsidR="00454A1E" w:rsidRPr="00E95A26" w:rsidRDefault="00454A1E" w:rsidP="009351F6">
            <w:pPr>
              <w:spacing w:before="120" w:after="120"/>
              <w:rPr>
                <w:rFonts w:cs="Arial"/>
                <w:color w:val="93C47D"/>
                <w:sz w:val="22"/>
                <w:highlight w:val="yellow"/>
              </w:rPr>
            </w:pPr>
          </w:p>
        </w:tc>
      </w:tr>
      <w:tr w:rsidR="00C5110E" w:rsidRPr="00E95A26" w14:paraId="2E691188" w14:textId="77777777" w:rsidTr="009351F6">
        <w:tc>
          <w:tcPr>
            <w:tcW w:w="3085" w:type="dxa"/>
            <w:tcBorders>
              <w:top w:val="single" w:sz="4" w:space="0" w:color="000000"/>
              <w:left w:val="single" w:sz="12" w:space="0" w:color="000000"/>
              <w:bottom w:val="single" w:sz="12" w:space="0" w:color="000000"/>
              <w:right w:val="single" w:sz="4" w:space="0" w:color="000000"/>
            </w:tcBorders>
            <w:shd w:val="clear" w:color="auto" w:fill="D9D9D9"/>
          </w:tcPr>
          <w:p w14:paraId="011CF65C" w14:textId="77777777" w:rsidR="00454A1E" w:rsidRPr="00E95A26" w:rsidRDefault="00454A1E" w:rsidP="009351F6">
            <w:pPr>
              <w:spacing w:before="120" w:after="120"/>
              <w:rPr>
                <w:rFonts w:cs="Arial"/>
                <w:sz w:val="22"/>
              </w:rPr>
            </w:pPr>
            <w:r w:rsidRPr="00E95A26">
              <w:rPr>
                <w:rFonts w:cs="Arial"/>
                <w:sz w:val="22"/>
              </w:rPr>
              <w:t>Participación financiera</w:t>
            </w:r>
          </w:p>
        </w:tc>
        <w:tc>
          <w:tcPr>
            <w:tcW w:w="6114" w:type="dxa"/>
            <w:tcBorders>
              <w:top w:val="single" w:sz="4" w:space="0" w:color="000000"/>
              <w:left w:val="single" w:sz="4" w:space="0" w:color="000000"/>
              <w:bottom w:val="single" w:sz="12" w:space="0" w:color="000000"/>
              <w:right w:val="single" w:sz="12" w:space="0" w:color="000000"/>
            </w:tcBorders>
          </w:tcPr>
          <w:p w14:paraId="4F23E084" w14:textId="77777777" w:rsidR="00454A1E" w:rsidRPr="00E95A26" w:rsidRDefault="00454A1E" w:rsidP="009351F6">
            <w:pPr>
              <w:spacing w:before="120" w:after="120"/>
              <w:rPr>
                <w:rFonts w:cs="Arial"/>
                <w:sz w:val="22"/>
                <w:lang w:val="es-CR"/>
              </w:rPr>
            </w:pPr>
            <w:r w:rsidRPr="00E95A26">
              <w:rPr>
                <w:rFonts w:cs="Arial"/>
                <w:sz w:val="22"/>
                <w:lang w:val="es-CR"/>
              </w:rPr>
              <w:t xml:space="preserve">(por favor indicar si el aporte es </w:t>
            </w:r>
            <w:r w:rsidRPr="00E95A26">
              <w:rPr>
                <w:rFonts w:cs="Arial"/>
                <w:i/>
                <w:sz w:val="22"/>
                <w:lang w:val="es-CR"/>
              </w:rPr>
              <w:t>in cash</w:t>
            </w:r>
            <w:r w:rsidRPr="00E95A26">
              <w:rPr>
                <w:rFonts w:cs="Arial"/>
                <w:sz w:val="22"/>
                <w:lang w:val="es-CR"/>
              </w:rPr>
              <w:t xml:space="preserve"> o </w:t>
            </w:r>
            <w:r w:rsidRPr="00E95A26">
              <w:rPr>
                <w:rFonts w:cs="Arial"/>
                <w:i/>
                <w:sz w:val="22"/>
                <w:lang w:val="es-CR"/>
              </w:rPr>
              <w:t xml:space="preserve">in </w:t>
            </w:r>
            <w:proofErr w:type="spellStart"/>
            <w:r w:rsidRPr="00E95A26">
              <w:rPr>
                <w:rFonts w:cs="Arial"/>
                <w:i/>
                <w:sz w:val="22"/>
                <w:lang w:val="es-CR"/>
              </w:rPr>
              <w:t>kind</w:t>
            </w:r>
            <w:proofErr w:type="spellEnd"/>
            <w:r w:rsidRPr="00E95A26">
              <w:rPr>
                <w:rFonts w:cs="Arial"/>
                <w:sz w:val="22"/>
                <w:lang w:val="es-CR"/>
              </w:rPr>
              <w:t>. Un informe más detallado del presupuesto debe ser hecho más abajo en el cap. 7)</w:t>
            </w:r>
          </w:p>
        </w:tc>
      </w:tr>
    </w:tbl>
    <w:p w14:paraId="0FD24ABA" w14:textId="77777777" w:rsidR="00454A1E" w:rsidRPr="00E95A26" w:rsidRDefault="00454A1E" w:rsidP="00454A1E">
      <w:pPr>
        <w:spacing w:before="80" w:after="80"/>
        <w:rPr>
          <w:rFonts w:cs="Arial"/>
          <w:sz w:val="22"/>
          <w:lang w:val="es-CR"/>
        </w:rPr>
      </w:pPr>
    </w:p>
    <w:tbl>
      <w:tblPr>
        <w:tblW w:w="91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114"/>
      </w:tblGrid>
      <w:tr w:rsidR="001B7061" w:rsidRPr="00E95A26" w14:paraId="62A0F06A" w14:textId="77777777" w:rsidTr="009351F6">
        <w:tc>
          <w:tcPr>
            <w:tcW w:w="9199"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11897D84" w14:textId="77777777" w:rsidR="00454A1E" w:rsidRPr="00E95A26" w:rsidRDefault="00454A1E" w:rsidP="009351F6">
            <w:pPr>
              <w:spacing w:before="120" w:after="120"/>
              <w:rPr>
                <w:rFonts w:cs="Arial"/>
                <w:sz w:val="22"/>
                <w:lang w:val="es-CR"/>
              </w:rPr>
            </w:pPr>
            <w:r w:rsidRPr="00E95A26">
              <w:rPr>
                <w:rFonts w:cs="Arial"/>
                <w:b/>
                <w:sz w:val="22"/>
                <w:lang w:val="es-CR"/>
              </w:rPr>
              <w:t>Socio Principal 3: Costa Rica</w:t>
            </w:r>
            <w:r w:rsidRPr="00E95A26">
              <w:rPr>
                <w:rFonts w:cs="Arial"/>
                <w:b/>
                <w:sz w:val="22"/>
                <w:lang w:val="es-CR"/>
              </w:rPr>
              <w:br/>
            </w:r>
            <w:r w:rsidRPr="00E95A26">
              <w:rPr>
                <w:rFonts w:cs="Arial"/>
                <w:sz w:val="22"/>
                <w:lang w:val="es-CR"/>
              </w:rPr>
              <w:t xml:space="preserve">Por favor subrayar las instituciones impulsoras de la iniciativa/ elaboración de la propuesta. Si se trata de una </w:t>
            </w:r>
            <w:r w:rsidRPr="00E95A26">
              <w:rPr>
                <w:rFonts w:cs="Arial"/>
                <w:b/>
                <w:sz w:val="22"/>
                <w:lang w:val="es-CR"/>
              </w:rPr>
              <w:t>cooperación triangular de doble vía</w:t>
            </w:r>
            <w:r w:rsidRPr="00E95A26">
              <w:rPr>
                <w:rFonts w:cs="Arial"/>
                <w:sz w:val="22"/>
                <w:lang w:val="es-CR"/>
              </w:rPr>
              <w:t>, por favor indicar en la nomenclatura (por ej. socio solicitante/principal II)</w:t>
            </w:r>
          </w:p>
        </w:tc>
      </w:tr>
      <w:tr w:rsidR="00C5110E" w:rsidRPr="00E95A26" w14:paraId="4943AF92" w14:textId="77777777" w:rsidTr="009351F6">
        <w:tc>
          <w:tcPr>
            <w:tcW w:w="3085" w:type="dxa"/>
            <w:tcBorders>
              <w:top w:val="single" w:sz="12" w:space="0" w:color="000000"/>
              <w:left w:val="single" w:sz="12" w:space="0" w:color="000000"/>
              <w:bottom w:val="single" w:sz="4" w:space="0" w:color="000000"/>
              <w:right w:val="single" w:sz="4" w:space="0" w:color="000000"/>
            </w:tcBorders>
            <w:shd w:val="clear" w:color="auto" w:fill="D9D9D9"/>
          </w:tcPr>
          <w:p w14:paraId="53340CF1" w14:textId="77777777" w:rsidR="00454A1E" w:rsidRPr="00E95A26" w:rsidRDefault="00454A1E" w:rsidP="009351F6">
            <w:pPr>
              <w:spacing w:before="120" w:after="120"/>
              <w:rPr>
                <w:rFonts w:cs="Arial"/>
                <w:sz w:val="22"/>
              </w:rPr>
            </w:pPr>
            <w:r w:rsidRPr="00E95A26">
              <w:rPr>
                <w:rFonts w:cs="Arial"/>
                <w:sz w:val="22"/>
              </w:rPr>
              <w:t>Contraparte política (Agencia de Cooperación/Ministerio)</w:t>
            </w:r>
          </w:p>
        </w:tc>
        <w:tc>
          <w:tcPr>
            <w:tcW w:w="6114" w:type="dxa"/>
            <w:tcBorders>
              <w:top w:val="single" w:sz="12" w:space="0" w:color="000000"/>
              <w:left w:val="single" w:sz="4" w:space="0" w:color="000000"/>
              <w:bottom w:val="single" w:sz="4" w:space="0" w:color="000000"/>
              <w:right w:val="single" w:sz="12" w:space="0" w:color="000000"/>
            </w:tcBorders>
          </w:tcPr>
          <w:p w14:paraId="0EE14BC0" w14:textId="77777777" w:rsidR="00454A1E" w:rsidRPr="00E95A26" w:rsidRDefault="00454A1E" w:rsidP="007F2064">
            <w:pPr>
              <w:spacing w:before="120" w:after="120"/>
              <w:rPr>
                <w:rFonts w:cs="Arial"/>
                <w:sz w:val="22"/>
                <w:lang w:val="es-CR"/>
              </w:rPr>
            </w:pPr>
          </w:p>
          <w:p w14:paraId="7423C230" w14:textId="77777777" w:rsidR="00454A1E" w:rsidRPr="00E95A26" w:rsidRDefault="00454A1E" w:rsidP="007F2064">
            <w:pPr>
              <w:spacing w:before="120" w:after="120"/>
              <w:rPr>
                <w:rFonts w:cs="Arial"/>
                <w:sz w:val="22"/>
                <w:lang w:val="es-CR"/>
              </w:rPr>
            </w:pPr>
            <w:r w:rsidRPr="00E95A26">
              <w:rPr>
                <w:rFonts w:cs="Arial"/>
                <w:sz w:val="22"/>
                <w:lang w:val="es-CR"/>
              </w:rPr>
              <w:t xml:space="preserve">Ministerio de Planificación Nacional y Política Económica (MIDEPLAN) </w:t>
            </w:r>
          </w:p>
          <w:p w14:paraId="1ADDA98B" w14:textId="77777777" w:rsidR="00454A1E" w:rsidRPr="00E95A26" w:rsidRDefault="00454A1E" w:rsidP="007F2064">
            <w:pPr>
              <w:spacing w:before="120" w:after="120"/>
              <w:rPr>
                <w:rFonts w:cs="Arial"/>
                <w:sz w:val="22"/>
                <w:lang w:val="es-CR"/>
              </w:rPr>
            </w:pPr>
            <w:r w:rsidRPr="00E95A26">
              <w:rPr>
                <w:rFonts w:cs="Arial"/>
                <w:sz w:val="22"/>
                <w:lang w:val="es-CR"/>
              </w:rPr>
              <w:t xml:space="preserve">Ministerio de Relaciones Exteriores y Culto de Costa Rica </w:t>
            </w:r>
          </w:p>
          <w:p w14:paraId="44BE07F2" w14:textId="77777777" w:rsidR="00454A1E" w:rsidRPr="00E95A26" w:rsidRDefault="00454A1E" w:rsidP="007F2064">
            <w:pPr>
              <w:spacing w:before="120" w:after="120"/>
              <w:rPr>
                <w:rFonts w:cs="Arial"/>
                <w:sz w:val="22"/>
                <w:lang w:val="es-CR"/>
              </w:rPr>
            </w:pPr>
          </w:p>
        </w:tc>
      </w:tr>
      <w:tr w:rsidR="00C5110E" w:rsidRPr="00E95A26" w14:paraId="36C8B0EA"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44B35A04" w14:textId="77777777" w:rsidR="00454A1E" w:rsidRPr="00E95A26" w:rsidRDefault="00454A1E" w:rsidP="009351F6">
            <w:pPr>
              <w:spacing w:before="120" w:after="120"/>
              <w:rPr>
                <w:rFonts w:cs="Arial"/>
                <w:sz w:val="22"/>
              </w:rPr>
            </w:pPr>
            <w:r w:rsidRPr="00E95A26">
              <w:rPr>
                <w:rFonts w:cs="Arial"/>
                <w:sz w:val="22"/>
              </w:rPr>
              <w:t>Contraparte técnica (Ministerio/institución/entidad sectorial)</w:t>
            </w:r>
          </w:p>
        </w:tc>
        <w:tc>
          <w:tcPr>
            <w:tcW w:w="6114" w:type="dxa"/>
            <w:tcBorders>
              <w:top w:val="single" w:sz="4" w:space="0" w:color="000000"/>
              <w:left w:val="single" w:sz="6" w:space="0" w:color="000000"/>
              <w:bottom w:val="single" w:sz="6" w:space="0" w:color="000000"/>
              <w:right w:val="single" w:sz="12" w:space="0" w:color="000000"/>
            </w:tcBorders>
          </w:tcPr>
          <w:p w14:paraId="2F912D76" w14:textId="77777777" w:rsidR="00454A1E" w:rsidRPr="00E95A26" w:rsidRDefault="00454A1E" w:rsidP="007F2064">
            <w:pPr>
              <w:spacing w:before="120" w:after="120"/>
              <w:rPr>
                <w:rFonts w:cs="Arial"/>
                <w:sz w:val="22"/>
                <w:lang w:val="es-CR"/>
              </w:rPr>
            </w:pPr>
            <w:r w:rsidRPr="00E95A26">
              <w:rPr>
                <w:rFonts w:cs="Arial"/>
                <w:sz w:val="22"/>
                <w:lang w:val="es-CR"/>
              </w:rPr>
              <w:t xml:space="preserve">Costa Rica: </w:t>
            </w:r>
          </w:p>
          <w:p w14:paraId="6F89D1D2" w14:textId="77777777" w:rsidR="00454A1E" w:rsidRPr="00E95A26" w:rsidRDefault="00454A1E" w:rsidP="007F2064">
            <w:pPr>
              <w:spacing w:before="120" w:after="120"/>
              <w:rPr>
                <w:rFonts w:cs="Arial"/>
                <w:sz w:val="22"/>
                <w:lang w:val="es-CR"/>
              </w:rPr>
            </w:pPr>
            <w:r w:rsidRPr="00E95A26">
              <w:rPr>
                <w:rFonts w:cs="Arial"/>
                <w:sz w:val="22"/>
                <w:lang w:val="es-CR"/>
              </w:rPr>
              <w:t xml:space="preserve">Ministerio de Ambiente y Energía </w:t>
            </w:r>
          </w:p>
          <w:p w14:paraId="5174B451" w14:textId="148C607B" w:rsidR="00454A1E" w:rsidRPr="00E95A26" w:rsidRDefault="00454A1E" w:rsidP="007F2064">
            <w:pPr>
              <w:spacing w:before="120" w:after="120"/>
              <w:rPr>
                <w:rFonts w:cs="Arial"/>
                <w:sz w:val="22"/>
                <w:lang w:val="es-CR"/>
              </w:rPr>
            </w:pPr>
            <w:r w:rsidRPr="00E95A26">
              <w:rPr>
                <w:rFonts w:cs="Arial"/>
                <w:sz w:val="22"/>
                <w:lang w:val="es-CR"/>
              </w:rPr>
              <w:t xml:space="preserve">Sistema Nacional de Áreas de Conservación (SINAC) - Ministerio de Ambiente y Energía </w:t>
            </w:r>
          </w:p>
          <w:p w14:paraId="122FE006" w14:textId="77777777" w:rsidR="00454A1E" w:rsidRPr="00E95A26" w:rsidRDefault="00454A1E" w:rsidP="007F2064">
            <w:pPr>
              <w:spacing w:before="120" w:after="120"/>
              <w:rPr>
                <w:rFonts w:cs="Arial"/>
                <w:sz w:val="22"/>
                <w:lang w:val="es-CR"/>
              </w:rPr>
            </w:pPr>
            <w:r w:rsidRPr="00E95A26">
              <w:rPr>
                <w:rFonts w:cs="Arial"/>
                <w:sz w:val="22"/>
                <w:lang w:val="es-CR"/>
              </w:rPr>
              <w:t xml:space="preserve">Universidad de Costa Rica, a través del Centro de Investigación en Ciencias del Mar y Limnología (CIMAR) </w:t>
            </w:r>
          </w:p>
          <w:p w14:paraId="770C9DD9" w14:textId="025335AB" w:rsidR="007F2064" w:rsidRPr="00E95A26" w:rsidRDefault="007F2064" w:rsidP="007F2064">
            <w:pPr>
              <w:spacing w:before="120" w:after="120"/>
              <w:rPr>
                <w:rFonts w:cs="Arial"/>
                <w:sz w:val="22"/>
                <w:lang w:val="pt-BR"/>
              </w:rPr>
            </w:pPr>
            <w:r w:rsidRPr="00E95A26">
              <w:rPr>
                <w:rFonts w:cs="Arial"/>
                <w:sz w:val="22"/>
                <w:lang w:val="pt-BR"/>
              </w:rPr>
              <w:t>Culebra Reef Gardens</w:t>
            </w:r>
          </w:p>
          <w:p w14:paraId="51B20DCF" w14:textId="77777777" w:rsidR="00454A1E" w:rsidRPr="00E95A26" w:rsidRDefault="00454A1E" w:rsidP="007F2064">
            <w:pPr>
              <w:spacing w:before="120" w:after="120"/>
              <w:rPr>
                <w:rFonts w:cs="Arial"/>
                <w:sz w:val="22"/>
                <w:lang w:val="pt-BR"/>
              </w:rPr>
            </w:pPr>
            <w:r w:rsidRPr="00E95A26">
              <w:rPr>
                <w:rFonts w:cs="Arial"/>
                <w:sz w:val="22"/>
                <w:lang w:val="pt-BR"/>
              </w:rPr>
              <w:t xml:space="preserve">Raising Coral Costa Rica (RCCR) </w:t>
            </w:r>
          </w:p>
        </w:tc>
      </w:tr>
      <w:tr w:rsidR="00C5110E" w:rsidRPr="00E95A26" w14:paraId="150D3481"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4C37DE5E" w14:textId="77777777" w:rsidR="00454A1E" w:rsidRPr="00E95A26" w:rsidRDefault="00454A1E" w:rsidP="009351F6">
            <w:pPr>
              <w:spacing w:before="120" w:after="120"/>
              <w:rPr>
                <w:rFonts w:cs="Arial"/>
                <w:sz w:val="22"/>
                <w:lang w:val="es-CR"/>
              </w:rPr>
            </w:pPr>
            <w:r w:rsidRPr="00E95A26">
              <w:rPr>
                <w:rFonts w:cs="Arial"/>
                <w:sz w:val="22"/>
                <w:lang w:val="es-CR"/>
              </w:rPr>
              <w:t>Organizaciones (sociedad civil, sector privado, académico y otras)</w:t>
            </w:r>
          </w:p>
        </w:tc>
        <w:tc>
          <w:tcPr>
            <w:tcW w:w="6114" w:type="dxa"/>
            <w:tcBorders>
              <w:top w:val="single" w:sz="4" w:space="0" w:color="000000"/>
              <w:left w:val="single" w:sz="6" w:space="0" w:color="000000"/>
              <w:bottom w:val="single" w:sz="6" w:space="0" w:color="000000"/>
              <w:right w:val="single" w:sz="12" w:space="0" w:color="000000"/>
            </w:tcBorders>
          </w:tcPr>
          <w:p w14:paraId="2A22D334" w14:textId="1EDFC50E" w:rsidR="00454A1E" w:rsidRPr="00E95A26" w:rsidRDefault="00454A1E" w:rsidP="009351F6">
            <w:pPr>
              <w:spacing w:before="120" w:after="120"/>
              <w:rPr>
                <w:rFonts w:cs="Arial"/>
                <w:sz w:val="22"/>
                <w:lang w:val="es-MX"/>
              </w:rPr>
            </w:pPr>
          </w:p>
        </w:tc>
      </w:tr>
      <w:tr w:rsidR="00C5110E" w:rsidRPr="00E95A26" w14:paraId="5351AF65" w14:textId="77777777" w:rsidTr="009351F6">
        <w:tc>
          <w:tcPr>
            <w:tcW w:w="3085" w:type="dxa"/>
            <w:tcBorders>
              <w:top w:val="single" w:sz="4" w:space="0" w:color="000000"/>
              <w:left w:val="single" w:sz="12" w:space="0" w:color="000000"/>
              <w:bottom w:val="single" w:sz="12" w:space="0" w:color="000000"/>
              <w:right w:val="single" w:sz="4" w:space="0" w:color="000000"/>
            </w:tcBorders>
            <w:shd w:val="clear" w:color="auto" w:fill="D9D9D9"/>
          </w:tcPr>
          <w:p w14:paraId="36A3FEB3" w14:textId="77777777" w:rsidR="00454A1E" w:rsidRPr="00E95A26" w:rsidRDefault="00454A1E" w:rsidP="009351F6">
            <w:pPr>
              <w:spacing w:before="120" w:after="120"/>
              <w:rPr>
                <w:rFonts w:cs="Arial"/>
                <w:sz w:val="22"/>
              </w:rPr>
            </w:pPr>
            <w:r w:rsidRPr="00E95A26">
              <w:rPr>
                <w:rFonts w:cs="Arial"/>
                <w:sz w:val="22"/>
              </w:rPr>
              <w:t>Participación financiera</w:t>
            </w:r>
          </w:p>
        </w:tc>
        <w:tc>
          <w:tcPr>
            <w:tcW w:w="6114" w:type="dxa"/>
            <w:tcBorders>
              <w:top w:val="single" w:sz="4" w:space="0" w:color="000000"/>
              <w:left w:val="single" w:sz="4" w:space="0" w:color="000000"/>
              <w:bottom w:val="single" w:sz="12" w:space="0" w:color="000000"/>
              <w:right w:val="single" w:sz="12" w:space="0" w:color="000000"/>
            </w:tcBorders>
          </w:tcPr>
          <w:p w14:paraId="4C6ED798" w14:textId="77777777" w:rsidR="00454A1E" w:rsidRPr="00E95A26" w:rsidRDefault="00454A1E" w:rsidP="009351F6">
            <w:pPr>
              <w:spacing w:before="120" w:after="120"/>
              <w:rPr>
                <w:rFonts w:cs="Arial"/>
                <w:sz w:val="22"/>
                <w:lang w:val="es-CR"/>
              </w:rPr>
            </w:pPr>
            <w:r w:rsidRPr="00E95A26">
              <w:rPr>
                <w:rFonts w:cs="Arial"/>
                <w:sz w:val="22"/>
                <w:lang w:val="es-CR"/>
              </w:rPr>
              <w:t xml:space="preserve">(por favor indicar si el aporte es </w:t>
            </w:r>
            <w:r w:rsidRPr="00E95A26">
              <w:rPr>
                <w:rFonts w:cs="Arial"/>
                <w:i/>
                <w:sz w:val="22"/>
                <w:lang w:val="es-CR"/>
              </w:rPr>
              <w:t>in cash</w:t>
            </w:r>
            <w:r w:rsidRPr="00E95A26">
              <w:rPr>
                <w:rFonts w:cs="Arial"/>
                <w:sz w:val="22"/>
                <w:lang w:val="es-CR"/>
              </w:rPr>
              <w:t xml:space="preserve"> o </w:t>
            </w:r>
            <w:r w:rsidRPr="00E95A26">
              <w:rPr>
                <w:rFonts w:cs="Arial"/>
                <w:i/>
                <w:sz w:val="22"/>
                <w:lang w:val="es-CR"/>
              </w:rPr>
              <w:t xml:space="preserve">in </w:t>
            </w:r>
            <w:proofErr w:type="spellStart"/>
            <w:r w:rsidRPr="00E95A26">
              <w:rPr>
                <w:rFonts w:cs="Arial"/>
                <w:i/>
                <w:sz w:val="22"/>
                <w:lang w:val="es-CR"/>
              </w:rPr>
              <w:t>kind</w:t>
            </w:r>
            <w:proofErr w:type="spellEnd"/>
            <w:r w:rsidRPr="00E95A26">
              <w:rPr>
                <w:rFonts w:cs="Arial"/>
                <w:sz w:val="22"/>
                <w:lang w:val="es-CR"/>
              </w:rPr>
              <w:t>. Un informe más detallado del presupuesto debe ser hecho más abajo en el cap. 7)</w:t>
            </w:r>
          </w:p>
        </w:tc>
      </w:tr>
    </w:tbl>
    <w:p w14:paraId="7FC292F9" w14:textId="77777777" w:rsidR="00454A1E" w:rsidRPr="00E95A26" w:rsidRDefault="00454A1E" w:rsidP="00454A1E">
      <w:pPr>
        <w:spacing w:before="80" w:after="80"/>
        <w:rPr>
          <w:rFonts w:cs="Arial"/>
          <w:sz w:val="22"/>
          <w:lang w:val="es-CR"/>
        </w:rPr>
      </w:pPr>
    </w:p>
    <w:p w14:paraId="668D6021" w14:textId="77777777" w:rsidR="00454A1E" w:rsidRPr="00E95A26" w:rsidRDefault="00454A1E" w:rsidP="00454A1E">
      <w:pPr>
        <w:spacing w:before="80" w:after="80"/>
        <w:rPr>
          <w:rFonts w:cs="Arial"/>
          <w:sz w:val="22"/>
          <w:lang w:val="es-CR"/>
        </w:rPr>
      </w:pPr>
    </w:p>
    <w:tbl>
      <w:tblPr>
        <w:tblW w:w="91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5"/>
        <w:gridCol w:w="6114"/>
      </w:tblGrid>
      <w:tr w:rsidR="001B7061" w:rsidRPr="00E95A26" w14:paraId="19EAB296" w14:textId="77777777" w:rsidTr="009351F6">
        <w:tc>
          <w:tcPr>
            <w:tcW w:w="9199" w:type="dxa"/>
            <w:gridSpan w:val="2"/>
            <w:tcBorders>
              <w:top w:val="single" w:sz="12" w:space="0" w:color="000000"/>
              <w:left w:val="single" w:sz="12" w:space="0" w:color="000000"/>
              <w:bottom w:val="single" w:sz="4" w:space="0" w:color="000000"/>
              <w:right w:val="single" w:sz="12" w:space="0" w:color="000000"/>
            </w:tcBorders>
            <w:shd w:val="clear" w:color="auto" w:fill="D9D9D9"/>
          </w:tcPr>
          <w:p w14:paraId="58ADADA0" w14:textId="77777777" w:rsidR="00454A1E" w:rsidRPr="00E95A26" w:rsidRDefault="00454A1E" w:rsidP="009351F6">
            <w:pPr>
              <w:spacing w:before="120" w:after="120"/>
              <w:rPr>
                <w:rFonts w:cs="Arial"/>
                <w:sz w:val="22"/>
                <w:lang w:val="es-CR"/>
              </w:rPr>
            </w:pPr>
            <w:r w:rsidRPr="00E95A26">
              <w:rPr>
                <w:rFonts w:cs="Arial"/>
                <w:b/>
                <w:sz w:val="22"/>
                <w:lang w:val="es-CR"/>
              </w:rPr>
              <w:t>Socio Principal 4: República Dominicana</w:t>
            </w:r>
            <w:r w:rsidRPr="00E95A26">
              <w:rPr>
                <w:rFonts w:cs="Arial"/>
                <w:b/>
                <w:sz w:val="22"/>
                <w:lang w:val="es-CR"/>
              </w:rPr>
              <w:br/>
            </w:r>
            <w:r w:rsidRPr="00E95A26">
              <w:rPr>
                <w:rFonts w:cs="Arial"/>
                <w:sz w:val="22"/>
                <w:lang w:val="es-CR"/>
              </w:rPr>
              <w:t xml:space="preserve">Por favor subrayar las instituciones impulsoras de la iniciativa/ elaboración de la propuesta. Si se trata de una </w:t>
            </w:r>
            <w:r w:rsidRPr="00E95A26">
              <w:rPr>
                <w:rFonts w:cs="Arial"/>
                <w:b/>
                <w:sz w:val="22"/>
                <w:lang w:val="es-CR"/>
              </w:rPr>
              <w:t>cooperación triangular de doble vía</w:t>
            </w:r>
            <w:r w:rsidRPr="00E95A26">
              <w:rPr>
                <w:rFonts w:cs="Arial"/>
                <w:sz w:val="22"/>
                <w:lang w:val="es-CR"/>
              </w:rPr>
              <w:t>, por favor indicar en la nomenclatura (por ej. socio solicitante/principal II)</w:t>
            </w:r>
          </w:p>
        </w:tc>
      </w:tr>
      <w:tr w:rsidR="00C5110E" w:rsidRPr="00E95A26" w14:paraId="2F7B13A8" w14:textId="77777777" w:rsidTr="009351F6">
        <w:tc>
          <w:tcPr>
            <w:tcW w:w="3085" w:type="dxa"/>
            <w:tcBorders>
              <w:top w:val="single" w:sz="12" w:space="0" w:color="000000"/>
              <w:left w:val="single" w:sz="12" w:space="0" w:color="000000"/>
              <w:bottom w:val="single" w:sz="4" w:space="0" w:color="000000"/>
              <w:right w:val="single" w:sz="4" w:space="0" w:color="000000"/>
            </w:tcBorders>
            <w:shd w:val="clear" w:color="auto" w:fill="D9D9D9"/>
          </w:tcPr>
          <w:p w14:paraId="5BD1E7B4" w14:textId="77777777" w:rsidR="00454A1E" w:rsidRPr="00E95A26" w:rsidRDefault="00454A1E" w:rsidP="009351F6">
            <w:pPr>
              <w:spacing w:before="120" w:after="120"/>
              <w:rPr>
                <w:rFonts w:cs="Arial"/>
                <w:sz w:val="22"/>
              </w:rPr>
            </w:pPr>
            <w:r w:rsidRPr="00E95A26">
              <w:rPr>
                <w:rFonts w:cs="Arial"/>
                <w:sz w:val="22"/>
              </w:rPr>
              <w:t>Contraparte política (Agencia de Cooperación/Ministerio)</w:t>
            </w:r>
          </w:p>
        </w:tc>
        <w:tc>
          <w:tcPr>
            <w:tcW w:w="6114" w:type="dxa"/>
            <w:tcBorders>
              <w:top w:val="single" w:sz="12" w:space="0" w:color="000000"/>
              <w:left w:val="single" w:sz="4" w:space="0" w:color="000000"/>
              <w:bottom w:val="single" w:sz="4" w:space="0" w:color="000000"/>
              <w:right w:val="single" w:sz="12" w:space="0" w:color="000000"/>
            </w:tcBorders>
          </w:tcPr>
          <w:p w14:paraId="1EB2BB9C" w14:textId="77777777" w:rsidR="00454A1E" w:rsidRPr="00E95A26" w:rsidRDefault="00454A1E" w:rsidP="000E1708">
            <w:pPr>
              <w:spacing w:before="120" w:after="120"/>
              <w:rPr>
                <w:rFonts w:cs="Arial"/>
                <w:sz w:val="22"/>
                <w:lang w:val="es-MX"/>
              </w:rPr>
            </w:pPr>
          </w:p>
          <w:p w14:paraId="49D413A2" w14:textId="77777777" w:rsidR="00454A1E" w:rsidRPr="00E95A26" w:rsidRDefault="00454A1E" w:rsidP="000E1708">
            <w:pPr>
              <w:spacing w:before="120" w:after="120"/>
              <w:rPr>
                <w:rFonts w:cs="Arial"/>
                <w:sz w:val="22"/>
                <w:lang w:val="es-MX"/>
              </w:rPr>
            </w:pPr>
            <w:r w:rsidRPr="00E95A26">
              <w:rPr>
                <w:rFonts w:cs="Arial"/>
                <w:sz w:val="22"/>
                <w:lang w:val="es-MX"/>
              </w:rPr>
              <w:t xml:space="preserve">Ministerio de Economía, Planificación y Desarrollo de la República Dominicana </w:t>
            </w:r>
          </w:p>
          <w:p w14:paraId="6801FE06" w14:textId="77777777" w:rsidR="00454A1E" w:rsidRPr="00E95A26" w:rsidRDefault="00454A1E" w:rsidP="000E1708">
            <w:pPr>
              <w:spacing w:before="120" w:after="120"/>
              <w:rPr>
                <w:rFonts w:cs="Arial"/>
                <w:sz w:val="22"/>
                <w:lang w:val="es-MX"/>
              </w:rPr>
            </w:pPr>
          </w:p>
        </w:tc>
      </w:tr>
      <w:tr w:rsidR="00C5110E" w:rsidRPr="00E95A26" w14:paraId="3DA11EA0"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1FADE7F4" w14:textId="77777777" w:rsidR="00454A1E" w:rsidRPr="00E95A26" w:rsidRDefault="00454A1E" w:rsidP="009351F6">
            <w:pPr>
              <w:spacing w:before="120" w:after="120"/>
              <w:rPr>
                <w:rFonts w:cs="Arial"/>
                <w:sz w:val="22"/>
              </w:rPr>
            </w:pPr>
            <w:r w:rsidRPr="00E95A26">
              <w:rPr>
                <w:rFonts w:cs="Arial"/>
                <w:sz w:val="22"/>
              </w:rPr>
              <w:t>Contraparte técnica (Ministerio/institución/entidad sectorial)</w:t>
            </w:r>
          </w:p>
        </w:tc>
        <w:tc>
          <w:tcPr>
            <w:tcW w:w="6114" w:type="dxa"/>
            <w:tcBorders>
              <w:top w:val="single" w:sz="4" w:space="0" w:color="000000"/>
              <w:left w:val="single" w:sz="6" w:space="0" w:color="000000"/>
              <w:bottom w:val="single" w:sz="6" w:space="0" w:color="000000"/>
              <w:right w:val="single" w:sz="12" w:space="0" w:color="000000"/>
            </w:tcBorders>
          </w:tcPr>
          <w:p w14:paraId="6DA83FE6" w14:textId="77777777" w:rsidR="00454A1E" w:rsidRPr="00E95A26" w:rsidRDefault="00454A1E" w:rsidP="000E1708">
            <w:pPr>
              <w:spacing w:before="120" w:after="120"/>
              <w:rPr>
                <w:rFonts w:cs="Arial"/>
                <w:sz w:val="22"/>
                <w:lang w:val="es-MX"/>
              </w:rPr>
            </w:pPr>
            <w:r w:rsidRPr="00E95A26">
              <w:rPr>
                <w:rFonts w:cs="Arial"/>
                <w:sz w:val="22"/>
                <w:lang w:val="es-MX"/>
              </w:rPr>
              <w:t xml:space="preserve">Ministerio de Medio Ambiente y Recursos Naturales: </w:t>
            </w:r>
          </w:p>
          <w:p w14:paraId="6AA84699" w14:textId="77777777" w:rsidR="00454A1E" w:rsidRPr="00E95A26" w:rsidRDefault="00454A1E" w:rsidP="000E1708">
            <w:pPr>
              <w:spacing w:before="120" w:after="120"/>
              <w:rPr>
                <w:rFonts w:cs="Arial"/>
                <w:sz w:val="22"/>
                <w:lang w:val="es-MX"/>
              </w:rPr>
            </w:pPr>
            <w:r w:rsidRPr="00E95A26">
              <w:rPr>
                <w:rFonts w:cs="Arial"/>
                <w:sz w:val="22"/>
                <w:lang w:val="es-MX"/>
              </w:rPr>
              <w:t xml:space="preserve">- Viceministerio de </w:t>
            </w:r>
          </w:p>
          <w:p w14:paraId="54A95916" w14:textId="77777777" w:rsidR="00454A1E" w:rsidRPr="00E95A26" w:rsidRDefault="00454A1E" w:rsidP="000E1708">
            <w:pPr>
              <w:spacing w:before="120" w:after="120"/>
              <w:rPr>
                <w:rFonts w:cs="Arial"/>
                <w:sz w:val="22"/>
                <w:lang w:val="es-MX"/>
              </w:rPr>
            </w:pPr>
            <w:r w:rsidRPr="00E95A26">
              <w:rPr>
                <w:rFonts w:cs="Arial"/>
                <w:sz w:val="22"/>
                <w:lang w:val="es-MX"/>
              </w:rPr>
              <w:t xml:space="preserve">- Viceministerio de Recursos Costeros y Marinos </w:t>
            </w:r>
          </w:p>
          <w:p w14:paraId="7FCB8458" w14:textId="77777777" w:rsidR="00454A1E" w:rsidRPr="00E95A26" w:rsidRDefault="00454A1E" w:rsidP="000E1708">
            <w:pPr>
              <w:spacing w:before="120" w:after="120"/>
              <w:rPr>
                <w:rFonts w:cs="Arial"/>
                <w:sz w:val="22"/>
                <w:lang w:val="es-MX"/>
              </w:rPr>
            </w:pPr>
            <w:r w:rsidRPr="00E95A26">
              <w:rPr>
                <w:rFonts w:cs="Arial"/>
                <w:sz w:val="22"/>
                <w:lang w:val="es-MX"/>
              </w:rPr>
              <w:t xml:space="preserve"> </w:t>
            </w:r>
          </w:p>
        </w:tc>
      </w:tr>
      <w:tr w:rsidR="00C5110E" w:rsidRPr="00E95A26" w14:paraId="0CDE7CDD" w14:textId="77777777" w:rsidTr="009351F6">
        <w:tc>
          <w:tcPr>
            <w:tcW w:w="3085" w:type="dxa"/>
            <w:tcBorders>
              <w:top w:val="single" w:sz="4" w:space="0" w:color="000000"/>
              <w:left w:val="single" w:sz="12" w:space="0" w:color="000000"/>
              <w:bottom w:val="single" w:sz="6" w:space="0" w:color="000000"/>
              <w:right w:val="single" w:sz="6" w:space="0" w:color="000000"/>
            </w:tcBorders>
            <w:shd w:val="clear" w:color="auto" w:fill="D9D9D9"/>
          </w:tcPr>
          <w:p w14:paraId="6920C74D" w14:textId="77777777" w:rsidR="00454A1E" w:rsidRPr="00E95A26" w:rsidRDefault="00454A1E" w:rsidP="009351F6">
            <w:pPr>
              <w:spacing w:before="120" w:after="120"/>
              <w:rPr>
                <w:rFonts w:cs="Arial"/>
                <w:sz w:val="22"/>
                <w:lang w:val="es-CR"/>
              </w:rPr>
            </w:pPr>
            <w:r w:rsidRPr="00E95A26">
              <w:rPr>
                <w:rFonts w:cs="Arial"/>
                <w:sz w:val="22"/>
                <w:lang w:val="es-CR"/>
              </w:rPr>
              <w:t>Organizaciones (sociedad civil, sector privado, académico y otras)</w:t>
            </w:r>
          </w:p>
        </w:tc>
        <w:tc>
          <w:tcPr>
            <w:tcW w:w="6114" w:type="dxa"/>
            <w:tcBorders>
              <w:top w:val="single" w:sz="4" w:space="0" w:color="000000"/>
              <w:left w:val="single" w:sz="6" w:space="0" w:color="000000"/>
              <w:bottom w:val="single" w:sz="6" w:space="0" w:color="000000"/>
              <w:right w:val="single" w:sz="12" w:space="0" w:color="000000"/>
            </w:tcBorders>
          </w:tcPr>
          <w:p w14:paraId="298AB362" w14:textId="77777777" w:rsidR="00454A1E" w:rsidRPr="00E95A26" w:rsidRDefault="00454A1E" w:rsidP="000E1708">
            <w:pPr>
              <w:spacing w:before="120" w:after="120"/>
              <w:rPr>
                <w:rFonts w:cs="Arial"/>
                <w:sz w:val="22"/>
                <w:lang w:val="en-US"/>
              </w:rPr>
            </w:pPr>
            <w:r w:rsidRPr="00E95A26">
              <w:rPr>
                <w:rFonts w:cs="Arial"/>
                <w:sz w:val="22"/>
                <w:lang w:val="en-US"/>
              </w:rPr>
              <w:t>Red Arrecifal Dominicana</w:t>
            </w:r>
          </w:p>
          <w:p w14:paraId="49108B58" w14:textId="77777777" w:rsidR="00454A1E" w:rsidRPr="00E95A26" w:rsidRDefault="00454A1E" w:rsidP="000E1708">
            <w:pPr>
              <w:spacing w:before="120" w:after="120"/>
              <w:rPr>
                <w:rFonts w:cs="Arial"/>
                <w:sz w:val="22"/>
                <w:lang w:val="en-US"/>
              </w:rPr>
            </w:pPr>
            <w:r w:rsidRPr="00E95A26">
              <w:rPr>
                <w:rFonts w:cs="Arial"/>
                <w:sz w:val="22"/>
                <w:lang w:val="en-US"/>
              </w:rPr>
              <w:t>The Nature Conservancy</w:t>
            </w:r>
          </w:p>
          <w:p w14:paraId="1ABE9985" w14:textId="77777777" w:rsidR="00454A1E" w:rsidRPr="00E95A26" w:rsidRDefault="00454A1E" w:rsidP="000E1708">
            <w:pPr>
              <w:spacing w:before="120" w:after="120"/>
              <w:rPr>
                <w:rFonts w:cs="Arial"/>
                <w:sz w:val="22"/>
                <w:lang w:val="es-MX"/>
              </w:rPr>
            </w:pPr>
            <w:r w:rsidRPr="00E95A26">
              <w:rPr>
                <w:rFonts w:cs="Arial"/>
                <w:sz w:val="22"/>
                <w:lang w:val="es-MX"/>
              </w:rPr>
              <w:t xml:space="preserve">Consorcio Dominicano de Restauración Costera: </w:t>
            </w:r>
          </w:p>
          <w:p w14:paraId="1D144209" w14:textId="77777777" w:rsidR="00454A1E" w:rsidRPr="00E95A26" w:rsidRDefault="00454A1E" w:rsidP="000E1708">
            <w:pPr>
              <w:spacing w:before="120" w:after="120"/>
              <w:rPr>
                <w:rFonts w:cs="Arial"/>
                <w:sz w:val="22"/>
                <w:lang w:val="es-MX"/>
              </w:rPr>
            </w:pPr>
            <w:r w:rsidRPr="00E95A26">
              <w:rPr>
                <w:rFonts w:cs="Arial"/>
                <w:sz w:val="22"/>
                <w:lang w:val="es-MX"/>
              </w:rPr>
              <w:t xml:space="preserve">- Fundación Grupo Punta cana (FGPC) </w:t>
            </w:r>
          </w:p>
          <w:p w14:paraId="2D360805" w14:textId="77777777" w:rsidR="00454A1E" w:rsidRPr="00E95A26" w:rsidRDefault="00454A1E" w:rsidP="000E1708">
            <w:pPr>
              <w:spacing w:before="120" w:after="120"/>
              <w:rPr>
                <w:rFonts w:cs="Arial"/>
                <w:sz w:val="22"/>
                <w:lang w:val="es-MX"/>
              </w:rPr>
            </w:pPr>
            <w:r w:rsidRPr="00E95A26">
              <w:rPr>
                <w:rFonts w:cs="Arial"/>
                <w:sz w:val="22"/>
                <w:lang w:val="es-MX"/>
              </w:rPr>
              <w:t>- Fundación Dominicana de Estudios Marinos (FUNDEMAR)</w:t>
            </w:r>
          </w:p>
        </w:tc>
      </w:tr>
      <w:tr w:rsidR="00C5110E" w:rsidRPr="00E95A26" w14:paraId="5634F6E7" w14:textId="77777777" w:rsidTr="009351F6">
        <w:tc>
          <w:tcPr>
            <w:tcW w:w="3085" w:type="dxa"/>
            <w:tcBorders>
              <w:top w:val="single" w:sz="4" w:space="0" w:color="000000"/>
              <w:left w:val="single" w:sz="12" w:space="0" w:color="000000"/>
              <w:bottom w:val="single" w:sz="12" w:space="0" w:color="000000"/>
              <w:right w:val="single" w:sz="4" w:space="0" w:color="000000"/>
            </w:tcBorders>
            <w:shd w:val="clear" w:color="auto" w:fill="D9D9D9"/>
          </w:tcPr>
          <w:p w14:paraId="4E68E3FB" w14:textId="77777777" w:rsidR="00454A1E" w:rsidRPr="00E95A26" w:rsidRDefault="00454A1E" w:rsidP="009351F6">
            <w:pPr>
              <w:spacing w:before="120" w:after="120"/>
              <w:rPr>
                <w:rFonts w:cs="Arial"/>
                <w:sz w:val="22"/>
              </w:rPr>
            </w:pPr>
            <w:r w:rsidRPr="00E95A26">
              <w:rPr>
                <w:rFonts w:cs="Arial"/>
                <w:sz w:val="22"/>
              </w:rPr>
              <w:t>Participación financiera</w:t>
            </w:r>
          </w:p>
        </w:tc>
        <w:tc>
          <w:tcPr>
            <w:tcW w:w="6114" w:type="dxa"/>
            <w:tcBorders>
              <w:top w:val="single" w:sz="4" w:space="0" w:color="000000"/>
              <w:left w:val="single" w:sz="4" w:space="0" w:color="000000"/>
              <w:bottom w:val="single" w:sz="12" w:space="0" w:color="000000"/>
              <w:right w:val="single" w:sz="12" w:space="0" w:color="000000"/>
            </w:tcBorders>
          </w:tcPr>
          <w:p w14:paraId="28FEE8C8" w14:textId="77777777" w:rsidR="00454A1E" w:rsidRPr="00E95A26" w:rsidRDefault="00454A1E" w:rsidP="009351F6">
            <w:pPr>
              <w:spacing w:before="120" w:after="120"/>
              <w:rPr>
                <w:rFonts w:cs="Arial"/>
                <w:sz w:val="22"/>
                <w:lang w:val="es-CR"/>
              </w:rPr>
            </w:pPr>
            <w:r w:rsidRPr="00E95A26">
              <w:rPr>
                <w:rFonts w:cs="Arial"/>
                <w:sz w:val="22"/>
                <w:lang w:val="es-CR"/>
              </w:rPr>
              <w:t xml:space="preserve">(por favor indicar si el aporte es </w:t>
            </w:r>
            <w:r w:rsidRPr="00E95A26">
              <w:rPr>
                <w:rFonts w:cs="Arial"/>
                <w:i/>
                <w:sz w:val="22"/>
                <w:lang w:val="es-CR"/>
              </w:rPr>
              <w:t>in cash</w:t>
            </w:r>
            <w:r w:rsidRPr="00E95A26">
              <w:rPr>
                <w:rFonts w:cs="Arial"/>
                <w:sz w:val="22"/>
                <w:lang w:val="es-CR"/>
              </w:rPr>
              <w:t xml:space="preserve"> o </w:t>
            </w:r>
            <w:r w:rsidRPr="00E95A26">
              <w:rPr>
                <w:rFonts w:cs="Arial"/>
                <w:i/>
                <w:sz w:val="22"/>
                <w:lang w:val="es-CR"/>
              </w:rPr>
              <w:t xml:space="preserve">in </w:t>
            </w:r>
            <w:proofErr w:type="spellStart"/>
            <w:r w:rsidRPr="00E95A26">
              <w:rPr>
                <w:rFonts w:cs="Arial"/>
                <w:i/>
                <w:sz w:val="22"/>
                <w:lang w:val="es-CR"/>
              </w:rPr>
              <w:t>kind</w:t>
            </w:r>
            <w:proofErr w:type="spellEnd"/>
            <w:r w:rsidRPr="00E95A26">
              <w:rPr>
                <w:rFonts w:cs="Arial"/>
                <w:sz w:val="22"/>
                <w:lang w:val="es-CR"/>
              </w:rPr>
              <w:t>. Un informe más detallado del presupuesto debe ser hecho más abajo en el cap. 7)</w:t>
            </w:r>
          </w:p>
        </w:tc>
      </w:tr>
    </w:tbl>
    <w:p w14:paraId="48F0E93D" w14:textId="77777777" w:rsidR="00454A1E" w:rsidRPr="00E95A26" w:rsidRDefault="00454A1E">
      <w:pPr>
        <w:rPr>
          <w:rFonts w:cs="Arial"/>
          <w:sz w:val="22"/>
          <w:lang w:val="es-CR"/>
        </w:rPr>
      </w:pPr>
    </w:p>
    <w:p w14:paraId="5D30A386" w14:textId="77777777" w:rsidR="00523853" w:rsidRPr="00E95A26" w:rsidRDefault="00523853">
      <w:pPr>
        <w:rPr>
          <w:rFonts w:cs="Arial"/>
          <w:sz w:val="22"/>
          <w:lang w:val="es-ES"/>
        </w:rPr>
      </w:pPr>
    </w:p>
    <w:tbl>
      <w:tblPr>
        <w:tblW w:w="932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114"/>
        <w:gridCol w:w="123"/>
      </w:tblGrid>
      <w:tr w:rsidR="00C5110E" w:rsidRPr="00E95A26" w14:paraId="0A486D1D" w14:textId="77777777" w:rsidTr="2B2EEDCA">
        <w:trPr>
          <w:gridAfter w:val="1"/>
          <w:wAfter w:w="103" w:type="dxa"/>
        </w:trPr>
        <w:tc>
          <w:tcPr>
            <w:tcW w:w="9199"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2DFE27C5" w14:textId="77777777" w:rsidR="00FC3E3C" w:rsidRPr="00E95A26" w:rsidRDefault="0059250F" w:rsidP="00206EEF">
            <w:pPr>
              <w:spacing w:before="120" w:after="120"/>
              <w:rPr>
                <w:rStyle w:val="Nmerodepgina"/>
                <w:rFonts w:cs="Arial"/>
                <w:b/>
                <w:sz w:val="22"/>
                <w:lang w:val="es-ES"/>
              </w:rPr>
            </w:pPr>
            <w:r w:rsidRPr="00E95A26">
              <w:rPr>
                <w:rStyle w:val="Nmerodepgina"/>
                <w:rFonts w:cs="Arial"/>
                <w:b/>
                <w:sz w:val="22"/>
                <w:lang w:val="es-ES"/>
              </w:rPr>
              <w:t>Socio</w:t>
            </w:r>
            <w:r w:rsidR="00FC3E3C" w:rsidRPr="00E95A26">
              <w:rPr>
                <w:rStyle w:val="Nmerodepgina"/>
                <w:rFonts w:cs="Arial"/>
                <w:b/>
                <w:sz w:val="22"/>
                <w:lang w:val="es-ES"/>
              </w:rPr>
              <w:t xml:space="preserve"> </w:t>
            </w:r>
            <w:r w:rsidR="00D67F6E" w:rsidRPr="00E95A26">
              <w:rPr>
                <w:rStyle w:val="Nmerodepgina"/>
                <w:rFonts w:cs="Arial"/>
                <w:b/>
                <w:sz w:val="22"/>
                <w:lang w:val="es-ES"/>
              </w:rPr>
              <w:t>facilitador</w:t>
            </w:r>
          </w:p>
        </w:tc>
      </w:tr>
      <w:tr w:rsidR="0044112D" w:rsidRPr="00E95A26" w14:paraId="1FE2B05A" w14:textId="77777777" w:rsidTr="2B2EEDCA">
        <w:trPr>
          <w:gridAfter w:val="1"/>
          <w:wAfter w:w="103" w:type="dxa"/>
        </w:trPr>
        <w:tc>
          <w:tcPr>
            <w:tcW w:w="3085" w:type="dxa"/>
            <w:tcBorders>
              <w:top w:val="single" w:sz="12" w:space="0" w:color="auto"/>
              <w:left w:val="single" w:sz="12" w:space="0" w:color="auto"/>
              <w:bottom w:val="single" w:sz="4" w:space="0" w:color="auto"/>
              <w:right w:val="single" w:sz="4" w:space="0" w:color="auto"/>
            </w:tcBorders>
            <w:shd w:val="clear" w:color="auto" w:fill="D9D9D9" w:themeFill="background1" w:themeFillShade="D9"/>
          </w:tcPr>
          <w:p w14:paraId="178E9C06" w14:textId="77777777" w:rsidR="00FC3E3C" w:rsidRPr="00E95A26" w:rsidRDefault="00FC3E3C"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Contraparte polí</w:t>
            </w:r>
            <w:r w:rsidR="003479E6" w:rsidRPr="00E95A26">
              <w:rPr>
                <w:rStyle w:val="Nmerodepgina"/>
                <w:rFonts w:eastAsia="Times New Roman" w:cs="Arial"/>
                <w:sz w:val="22"/>
                <w:lang w:val="es-ES" w:eastAsia="de-DE"/>
              </w:rPr>
              <w:t>tic</w:t>
            </w:r>
            <w:r w:rsidRPr="00E95A26">
              <w:rPr>
                <w:rStyle w:val="Nmerodepgina"/>
                <w:rFonts w:eastAsia="Times New Roman" w:cs="Arial"/>
                <w:sz w:val="22"/>
                <w:lang w:val="es-ES" w:eastAsia="de-DE"/>
              </w:rPr>
              <w:t>a (</w:t>
            </w:r>
            <w:r w:rsidR="00284D3D" w:rsidRPr="00E95A26">
              <w:rPr>
                <w:rStyle w:val="Nmerodepgina"/>
                <w:rFonts w:eastAsia="Times New Roman" w:cs="Arial"/>
                <w:sz w:val="22"/>
                <w:lang w:val="es-ES" w:eastAsia="de-DE"/>
              </w:rPr>
              <w:t>A</w:t>
            </w:r>
            <w:r w:rsidRPr="00E95A26">
              <w:rPr>
                <w:rStyle w:val="Nmerodepgina"/>
                <w:rFonts w:eastAsia="Times New Roman" w:cs="Arial"/>
                <w:sz w:val="22"/>
                <w:lang w:val="es-ES" w:eastAsia="de-DE"/>
              </w:rPr>
              <w:t>gencia de Cooperaci</w:t>
            </w:r>
            <w:r w:rsidR="00284D3D" w:rsidRPr="00E95A26">
              <w:rPr>
                <w:rStyle w:val="Nmerodepgina"/>
                <w:rFonts w:eastAsia="Times New Roman" w:cs="Arial"/>
                <w:sz w:val="22"/>
                <w:lang w:val="es-ES" w:eastAsia="de-DE"/>
              </w:rPr>
              <w:t>ón</w:t>
            </w:r>
            <w:r w:rsidRPr="00E95A26">
              <w:rPr>
                <w:rStyle w:val="Nmerodepgina"/>
                <w:rFonts w:eastAsia="Times New Roman" w:cs="Arial"/>
                <w:sz w:val="22"/>
                <w:lang w:val="es-ES" w:eastAsia="de-DE"/>
              </w:rPr>
              <w:t>/</w:t>
            </w:r>
            <w:r w:rsidR="00284D3D" w:rsidRPr="00E95A26">
              <w:rPr>
                <w:rStyle w:val="Nmerodepgina"/>
                <w:rFonts w:eastAsia="Times New Roman" w:cs="Arial"/>
                <w:sz w:val="22"/>
                <w:lang w:val="es-ES" w:eastAsia="de-DE"/>
              </w:rPr>
              <w:t>M</w:t>
            </w:r>
            <w:r w:rsidRPr="00E95A26">
              <w:rPr>
                <w:rStyle w:val="Nmerodepgina"/>
                <w:rFonts w:eastAsia="Times New Roman" w:cs="Arial"/>
                <w:sz w:val="22"/>
                <w:lang w:val="es-ES" w:eastAsia="de-DE"/>
              </w:rPr>
              <w:t>inist</w:t>
            </w:r>
            <w:r w:rsidR="00284D3D" w:rsidRPr="00E95A26">
              <w:rPr>
                <w:rStyle w:val="Nmerodepgina"/>
                <w:rFonts w:eastAsia="Times New Roman" w:cs="Arial"/>
                <w:sz w:val="22"/>
                <w:lang w:val="es-ES" w:eastAsia="de-DE"/>
              </w:rPr>
              <w:t>e</w:t>
            </w:r>
            <w:r w:rsidRPr="00E95A26">
              <w:rPr>
                <w:rStyle w:val="Nmerodepgina"/>
                <w:rFonts w:eastAsia="Times New Roman" w:cs="Arial"/>
                <w:sz w:val="22"/>
                <w:lang w:val="es-ES" w:eastAsia="de-DE"/>
              </w:rPr>
              <w:t>rio)</w:t>
            </w:r>
          </w:p>
        </w:tc>
        <w:tc>
          <w:tcPr>
            <w:tcW w:w="6114" w:type="dxa"/>
            <w:tcBorders>
              <w:top w:val="single" w:sz="12" w:space="0" w:color="auto"/>
              <w:left w:val="single" w:sz="4" w:space="0" w:color="auto"/>
              <w:bottom w:val="single" w:sz="4" w:space="0" w:color="auto"/>
              <w:right w:val="single" w:sz="12" w:space="0" w:color="auto"/>
            </w:tcBorders>
            <w:shd w:val="clear" w:color="auto" w:fill="auto"/>
          </w:tcPr>
          <w:p w14:paraId="55044548" w14:textId="77777777" w:rsidR="00FC3E3C" w:rsidRPr="00E95A26" w:rsidRDefault="00454A1E"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BMZ</w:t>
            </w:r>
          </w:p>
        </w:tc>
      </w:tr>
      <w:tr w:rsidR="0044112D" w:rsidRPr="00E95A26" w14:paraId="68B39002" w14:textId="77777777" w:rsidTr="2B2EEDCA">
        <w:trPr>
          <w:gridAfter w:val="1"/>
          <w:wAfter w:w="10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56943453" w14:textId="77777777" w:rsidR="00FC3E3C" w:rsidRPr="00E95A26" w:rsidRDefault="00FC3E3C"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Contraparte técnica (ministerio/institución/entidad sector</w:t>
            </w:r>
            <w:r w:rsidR="003479E6" w:rsidRPr="00E95A26">
              <w:rPr>
                <w:rStyle w:val="Nmerodepgina"/>
                <w:rFonts w:eastAsia="Times New Roman" w:cs="Arial"/>
                <w:sz w:val="22"/>
                <w:lang w:val="es-ES" w:eastAsia="de-DE"/>
              </w:rPr>
              <w:t>i</w:t>
            </w:r>
            <w:r w:rsidRPr="00E95A26">
              <w:rPr>
                <w:rStyle w:val="Nmerodepgina"/>
                <w:rFonts w:eastAsia="Times New Roman" w:cs="Arial"/>
                <w:sz w:val="22"/>
                <w:lang w:val="es-ES" w:eastAsia="de-DE"/>
              </w:rPr>
              <w:t>al)</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0EA846DF" w14:textId="77777777" w:rsidR="00FC3E3C" w:rsidRPr="00E95A26" w:rsidRDefault="00454A1E" w:rsidP="00206EEF">
            <w:pPr>
              <w:spacing w:before="120" w:after="120"/>
              <w:rPr>
                <w:rStyle w:val="Nmerodepgina"/>
                <w:rFonts w:eastAsia="Times New Roman" w:cs="Arial"/>
                <w:sz w:val="22"/>
                <w:lang w:eastAsia="de-DE"/>
              </w:rPr>
            </w:pPr>
            <w:r w:rsidRPr="00E95A26">
              <w:rPr>
                <w:rFonts w:cs="Arial"/>
                <w:sz w:val="22"/>
              </w:rPr>
              <w:t>Deutsche Gesellschaft für Internationale Zusammenarbeit (GIZ) GmbH</w:t>
            </w:r>
          </w:p>
        </w:tc>
      </w:tr>
      <w:tr w:rsidR="0044112D" w:rsidRPr="00E95A26" w14:paraId="697A5B92" w14:textId="77777777" w:rsidTr="2B2EEDCA">
        <w:trPr>
          <w:gridAfter w:val="1"/>
          <w:wAfter w:w="103" w:type="dxa"/>
        </w:trPr>
        <w:tc>
          <w:tcPr>
            <w:tcW w:w="3085" w:type="dxa"/>
            <w:tcBorders>
              <w:top w:val="single" w:sz="4" w:space="0" w:color="auto"/>
              <w:left w:val="single" w:sz="12" w:space="0" w:color="auto"/>
              <w:bottom w:val="single" w:sz="6" w:space="0" w:color="auto"/>
              <w:right w:val="single" w:sz="6" w:space="0" w:color="auto"/>
            </w:tcBorders>
            <w:shd w:val="clear" w:color="auto" w:fill="D9D9D9" w:themeFill="background1" w:themeFillShade="D9"/>
          </w:tcPr>
          <w:p w14:paraId="4BA88301" w14:textId="77777777" w:rsidR="00FC3E3C" w:rsidRPr="00E95A26" w:rsidRDefault="00FC3E3C"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Organizaciones (soc</w:t>
            </w:r>
            <w:r w:rsidR="00586BD8" w:rsidRPr="00E95A26">
              <w:rPr>
                <w:rStyle w:val="Nmerodepgina"/>
                <w:rFonts w:eastAsia="Times New Roman" w:cs="Arial"/>
                <w:sz w:val="22"/>
                <w:lang w:val="es-ES" w:eastAsia="de-DE"/>
              </w:rPr>
              <w:t>iedad</w:t>
            </w:r>
            <w:r w:rsidR="009A7C14" w:rsidRPr="00E95A26">
              <w:rPr>
                <w:rStyle w:val="Nmerodepgina"/>
                <w:rFonts w:eastAsia="Times New Roman" w:cs="Arial"/>
                <w:sz w:val="22"/>
                <w:lang w:val="es-ES" w:eastAsia="de-DE"/>
              </w:rPr>
              <w:t xml:space="preserve">. civil, </w:t>
            </w:r>
            <w:r w:rsidRPr="00E95A26">
              <w:rPr>
                <w:rStyle w:val="Nmerodepgina"/>
                <w:rFonts w:eastAsia="Times New Roman" w:cs="Arial"/>
                <w:sz w:val="22"/>
                <w:lang w:val="es-ES" w:eastAsia="de-DE"/>
              </w:rPr>
              <w:t>sector privado, académico</w:t>
            </w:r>
            <w:r w:rsidR="00586BD8" w:rsidRPr="00E95A26">
              <w:rPr>
                <w:rStyle w:val="Nmerodepgina"/>
                <w:rFonts w:eastAsia="Times New Roman" w:cs="Arial"/>
                <w:sz w:val="22"/>
                <w:lang w:val="es-ES" w:eastAsia="de-DE"/>
              </w:rPr>
              <w:t xml:space="preserve"> y otras</w:t>
            </w:r>
            <w:r w:rsidRPr="00E95A26">
              <w:rPr>
                <w:rStyle w:val="Nmerodepgina"/>
                <w:rFonts w:eastAsia="Times New Roman" w:cs="Arial"/>
                <w:sz w:val="22"/>
                <w:lang w:val="es-ES" w:eastAsia="de-DE"/>
              </w:rPr>
              <w:t>)</w:t>
            </w:r>
          </w:p>
        </w:tc>
        <w:tc>
          <w:tcPr>
            <w:tcW w:w="6114" w:type="dxa"/>
            <w:tcBorders>
              <w:top w:val="single" w:sz="4" w:space="0" w:color="auto"/>
              <w:left w:val="single" w:sz="6" w:space="0" w:color="auto"/>
              <w:bottom w:val="single" w:sz="6" w:space="0" w:color="auto"/>
              <w:right w:val="single" w:sz="12" w:space="0" w:color="auto"/>
            </w:tcBorders>
            <w:shd w:val="clear" w:color="auto" w:fill="auto"/>
          </w:tcPr>
          <w:p w14:paraId="1AB694E2" w14:textId="631D86D7" w:rsidR="00FC3E3C" w:rsidRPr="00E95A26" w:rsidRDefault="00FC3E3C" w:rsidP="00206EEF">
            <w:pPr>
              <w:spacing w:before="120" w:after="120"/>
              <w:rPr>
                <w:rStyle w:val="Nmerodepgina"/>
                <w:rFonts w:eastAsia="Times New Roman" w:cs="Arial"/>
                <w:sz w:val="22"/>
                <w:lang w:val="es-ES" w:eastAsia="de-DE"/>
              </w:rPr>
            </w:pPr>
          </w:p>
        </w:tc>
      </w:tr>
      <w:tr w:rsidR="0044112D" w:rsidRPr="00E95A26" w14:paraId="6466060B" w14:textId="77777777" w:rsidTr="2B2EEDCA">
        <w:trPr>
          <w:gridAfter w:val="1"/>
          <w:wAfter w:w="103" w:type="dxa"/>
        </w:trPr>
        <w:tc>
          <w:tcPr>
            <w:tcW w:w="3085" w:type="dxa"/>
            <w:tcBorders>
              <w:top w:val="single" w:sz="4" w:space="0" w:color="auto"/>
              <w:left w:val="single" w:sz="12" w:space="0" w:color="auto"/>
              <w:bottom w:val="single" w:sz="12" w:space="0" w:color="auto"/>
              <w:right w:val="single" w:sz="4" w:space="0" w:color="auto"/>
            </w:tcBorders>
            <w:shd w:val="clear" w:color="auto" w:fill="D9D9D9" w:themeFill="background1" w:themeFillShade="D9"/>
          </w:tcPr>
          <w:p w14:paraId="1617D618" w14:textId="77777777" w:rsidR="00FC3E3C" w:rsidRPr="00E95A26" w:rsidRDefault="00FC3E3C"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Participación financiera</w:t>
            </w:r>
          </w:p>
        </w:tc>
        <w:tc>
          <w:tcPr>
            <w:tcW w:w="6114" w:type="dxa"/>
            <w:tcBorders>
              <w:top w:val="single" w:sz="4" w:space="0" w:color="auto"/>
              <w:left w:val="single" w:sz="4" w:space="0" w:color="auto"/>
              <w:bottom w:val="single" w:sz="12" w:space="0" w:color="auto"/>
              <w:right w:val="single" w:sz="12" w:space="0" w:color="auto"/>
            </w:tcBorders>
            <w:shd w:val="clear" w:color="auto" w:fill="auto"/>
          </w:tcPr>
          <w:p w14:paraId="2B7D1955" w14:textId="77777777" w:rsidR="00C97A7B" w:rsidRPr="00E95A26" w:rsidRDefault="00C97A7B"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(por favor informe un presupuesto detallado más abajo</w:t>
            </w:r>
            <w:r w:rsidR="00352CCE" w:rsidRPr="00E95A26">
              <w:rPr>
                <w:rStyle w:val="Nmerodepgina"/>
                <w:rFonts w:eastAsia="Times New Roman" w:cs="Arial"/>
                <w:sz w:val="22"/>
                <w:lang w:val="es-ES" w:eastAsia="de-DE"/>
              </w:rPr>
              <w:t xml:space="preserve"> en el cap. 7</w:t>
            </w:r>
            <w:r w:rsidRPr="00E95A26">
              <w:rPr>
                <w:rStyle w:val="Nmerodepgina"/>
                <w:rFonts w:eastAsia="Times New Roman" w:cs="Arial"/>
                <w:sz w:val="22"/>
                <w:lang w:val="es-ES" w:eastAsia="de-DE"/>
              </w:rPr>
              <w:t>)</w:t>
            </w:r>
          </w:p>
          <w:p w14:paraId="794197B5" w14:textId="77777777" w:rsidR="00FC3E3C" w:rsidRPr="00E95A26" w:rsidRDefault="00FC3E3C" w:rsidP="00206EEF">
            <w:pPr>
              <w:spacing w:before="120" w:after="120"/>
              <w:rPr>
                <w:rStyle w:val="Nmerodepgina"/>
                <w:rFonts w:cs="Arial"/>
                <w:sz w:val="22"/>
                <w:lang w:val="es-ES"/>
              </w:rPr>
            </w:pPr>
          </w:p>
        </w:tc>
      </w:tr>
      <w:tr w:rsidR="001B7061" w:rsidRPr="00E95A26" w14:paraId="228E524A" w14:textId="77777777" w:rsidTr="2B2EEDCA">
        <w:tblPrEx>
          <w:tblLook w:val="06A0" w:firstRow="1" w:lastRow="0" w:firstColumn="1" w:lastColumn="0" w:noHBand="1" w:noVBand="1"/>
        </w:tblPrEx>
        <w:tc>
          <w:tcPr>
            <w:tcW w:w="9322" w:type="dxa"/>
            <w:gridSpan w:val="3"/>
            <w:tcBorders>
              <w:top w:val="single" w:sz="4" w:space="0" w:color="auto"/>
              <w:bottom w:val="single" w:sz="4" w:space="0" w:color="auto"/>
            </w:tcBorders>
            <w:shd w:val="clear" w:color="auto" w:fill="D9D9D9" w:themeFill="background1" w:themeFillShade="D9"/>
          </w:tcPr>
          <w:p w14:paraId="3902C79C" w14:textId="77777777" w:rsidR="00F90251" w:rsidRPr="00E95A26" w:rsidRDefault="00F90251" w:rsidP="00A87B73">
            <w:pPr>
              <w:pStyle w:val="Prrafodelista"/>
              <w:keepNext/>
              <w:numPr>
                <w:ilvl w:val="0"/>
                <w:numId w:val="6"/>
              </w:numPr>
              <w:spacing w:line="276" w:lineRule="auto"/>
              <w:rPr>
                <w:rFonts w:cs="Arial"/>
                <w:b/>
                <w:sz w:val="22"/>
                <w:lang w:val="es-ES"/>
              </w:rPr>
            </w:pPr>
            <w:bookmarkStart w:id="4" w:name="_Hlk4002229"/>
            <w:bookmarkStart w:id="5" w:name="_Hlk3754887"/>
            <w:r w:rsidRPr="00E95A26">
              <w:rPr>
                <w:rFonts w:eastAsia="Times New Roman" w:cs="Arial"/>
                <w:b/>
                <w:sz w:val="22"/>
                <w:lang w:val="es-ES" w:eastAsia="de-DE"/>
              </w:rPr>
              <w:lastRenderedPageBreak/>
              <w:t xml:space="preserve">Objetivo(s) y breve descripción del área de intervención </w:t>
            </w:r>
            <w:r w:rsidRPr="00E95A26">
              <w:rPr>
                <w:rFonts w:eastAsia="Times New Roman" w:cs="Arial"/>
                <w:sz w:val="22"/>
                <w:lang w:val="es-ES" w:eastAsia="de-DE"/>
              </w:rPr>
              <w:t>(Máximo 0.</w:t>
            </w:r>
            <w:r w:rsidR="00C63EDF" w:rsidRPr="00E95A26">
              <w:rPr>
                <w:rFonts w:eastAsia="Times New Roman" w:cs="Arial"/>
                <w:sz w:val="22"/>
                <w:lang w:val="es-ES" w:eastAsia="de-DE"/>
              </w:rPr>
              <w:t>5</w:t>
            </w:r>
            <w:r w:rsidRPr="00E95A26">
              <w:rPr>
                <w:rFonts w:eastAsia="Times New Roman" w:cs="Arial"/>
                <w:sz w:val="22"/>
                <w:lang w:val="es-ES" w:eastAsia="de-DE"/>
              </w:rPr>
              <w:t xml:space="preserve"> pág.)</w:t>
            </w:r>
          </w:p>
          <w:p w14:paraId="3AB08FED" w14:textId="77777777" w:rsidR="00F90251" w:rsidRPr="00E95A26" w:rsidRDefault="00D024E9" w:rsidP="00206EEF">
            <w:pPr>
              <w:keepNext/>
              <w:spacing w:line="276" w:lineRule="auto"/>
              <w:rPr>
                <w:rStyle w:val="Nmerodepgina"/>
                <w:rFonts w:cs="Arial"/>
                <w:b/>
                <w:sz w:val="22"/>
                <w:lang w:val="es-419"/>
              </w:rPr>
            </w:pPr>
            <w:r w:rsidRPr="00E95A26">
              <w:rPr>
                <w:rFonts w:eastAsia="Times New Roman" w:cs="Arial"/>
                <w:sz w:val="22"/>
                <w:lang w:val="es-ES" w:eastAsia="de-DE"/>
              </w:rPr>
              <w:t xml:space="preserve">Hacer </w:t>
            </w:r>
            <w:r w:rsidR="00F90251" w:rsidRPr="00E95A26">
              <w:rPr>
                <w:rFonts w:eastAsia="Times New Roman" w:cs="Arial"/>
                <w:sz w:val="22"/>
                <w:lang w:val="es-ES" w:eastAsia="de-DE"/>
              </w:rPr>
              <w:t>una breve descripción de</w:t>
            </w:r>
            <w:r w:rsidR="002E7C41" w:rsidRPr="00E95A26">
              <w:rPr>
                <w:rFonts w:eastAsia="Times New Roman" w:cs="Arial"/>
                <w:sz w:val="22"/>
                <w:lang w:val="es-ES" w:eastAsia="de-DE"/>
              </w:rPr>
              <w:t>l área de intervención y el</w:t>
            </w:r>
            <w:r w:rsidR="00F90251" w:rsidRPr="00E95A26">
              <w:rPr>
                <w:rFonts w:eastAsia="Times New Roman" w:cs="Arial"/>
                <w:sz w:val="22"/>
                <w:lang w:val="es-ES" w:eastAsia="de-DE"/>
              </w:rPr>
              <w:t xml:space="preserve"> problema a ser solucionado. </w:t>
            </w:r>
            <w:r w:rsidR="004611C5" w:rsidRPr="00E95A26">
              <w:rPr>
                <w:rFonts w:eastAsia="Times New Roman" w:cs="Arial"/>
                <w:sz w:val="22"/>
                <w:lang w:val="es-ES" w:eastAsia="de-DE"/>
              </w:rPr>
              <w:t>Describ</w:t>
            </w:r>
            <w:r w:rsidRPr="00E95A26">
              <w:rPr>
                <w:rFonts w:eastAsia="Times New Roman" w:cs="Arial"/>
                <w:sz w:val="22"/>
                <w:lang w:val="es-ES" w:eastAsia="de-DE"/>
              </w:rPr>
              <w:t>ir</w:t>
            </w:r>
            <w:r w:rsidR="004611C5" w:rsidRPr="00E95A26">
              <w:rPr>
                <w:rFonts w:eastAsia="Times New Roman" w:cs="Arial"/>
                <w:sz w:val="22"/>
                <w:lang w:val="es-ES" w:eastAsia="de-DE"/>
              </w:rPr>
              <w:t xml:space="preserve"> como se ha manifestado la demanda del socio </w:t>
            </w:r>
            <w:r w:rsidR="00582608" w:rsidRPr="00E95A26">
              <w:rPr>
                <w:rFonts w:eastAsia="Times New Roman" w:cs="Arial"/>
                <w:sz w:val="22"/>
                <w:lang w:val="es-ES" w:eastAsia="de-DE"/>
              </w:rPr>
              <w:t>solicitante</w:t>
            </w:r>
            <w:r w:rsidR="004611C5" w:rsidRPr="00E95A26">
              <w:rPr>
                <w:rFonts w:eastAsia="Times New Roman" w:cs="Arial"/>
                <w:sz w:val="22"/>
                <w:lang w:val="es-ES" w:eastAsia="de-DE"/>
              </w:rPr>
              <w:t>, como ha surgido la idea de proyecto y como se ha dado la aproximación entre los socios.</w:t>
            </w:r>
            <w:r w:rsidR="002E7C41" w:rsidRPr="00E95A26">
              <w:rPr>
                <w:rFonts w:eastAsia="Times New Roman" w:cs="Arial"/>
                <w:sz w:val="22"/>
                <w:lang w:val="es-ES" w:eastAsia="de-DE"/>
              </w:rPr>
              <w:t xml:space="preserve"> (Las soluciones planteadas deben ser descritas en el capítulo reservado para la descripción del enfoque, vea cap. 5 y 8)</w:t>
            </w:r>
          </w:p>
        </w:tc>
      </w:tr>
      <w:tr w:rsidR="00F90251" w:rsidRPr="00E95A26" w14:paraId="44307F8C" w14:textId="77777777" w:rsidTr="2B2EEDCA">
        <w:tblPrEx>
          <w:tblLook w:val="06A0" w:firstRow="1" w:lastRow="0" w:firstColumn="1" w:lastColumn="0" w:noHBand="1" w:noVBand="1"/>
        </w:tblPrEx>
        <w:tc>
          <w:tcPr>
            <w:tcW w:w="9322" w:type="dxa"/>
            <w:gridSpan w:val="3"/>
            <w:tcBorders>
              <w:bottom w:val="single" w:sz="4" w:space="0" w:color="auto"/>
            </w:tcBorders>
            <w:shd w:val="clear" w:color="auto" w:fill="auto"/>
          </w:tcPr>
          <w:p w14:paraId="48F79688" w14:textId="77777777" w:rsidR="00F90251" w:rsidRPr="00E95A26" w:rsidRDefault="00F90251" w:rsidP="00206EEF">
            <w:pPr>
              <w:keepNext/>
              <w:spacing w:line="276" w:lineRule="auto"/>
              <w:jc w:val="both"/>
              <w:rPr>
                <w:rStyle w:val="Nmerodepgina"/>
                <w:rFonts w:cs="Arial"/>
                <w:sz w:val="22"/>
                <w:lang w:val="es-ES"/>
              </w:rPr>
            </w:pPr>
          </w:p>
          <w:p w14:paraId="5D56BB58" w14:textId="77356C44" w:rsidR="00774C22" w:rsidRPr="00E95A26" w:rsidRDefault="00454A1E" w:rsidP="00774C22">
            <w:pPr>
              <w:spacing w:line="276" w:lineRule="auto"/>
              <w:jc w:val="both"/>
              <w:rPr>
                <w:rFonts w:cs="Arial"/>
                <w:sz w:val="22"/>
                <w:lang w:val="es-CR"/>
              </w:rPr>
            </w:pPr>
            <w:r w:rsidRPr="00E95A26">
              <w:rPr>
                <w:rFonts w:cs="Arial"/>
                <w:sz w:val="22"/>
                <w:lang w:val="es-CR"/>
              </w:rPr>
              <w:t xml:space="preserve">El </w:t>
            </w:r>
            <w:r w:rsidR="009E34DC" w:rsidRPr="00E95A26">
              <w:rPr>
                <w:rFonts w:cs="Arial"/>
                <w:sz w:val="22"/>
                <w:lang w:val="es-CR"/>
              </w:rPr>
              <w:t>o</w:t>
            </w:r>
            <w:r w:rsidRPr="00E95A26">
              <w:rPr>
                <w:rFonts w:cs="Arial"/>
                <w:sz w:val="22"/>
                <w:lang w:val="es-CR"/>
              </w:rPr>
              <w:t>bjetivo de este proyecto es impulsar la</w:t>
            </w:r>
            <w:r w:rsidR="00D15F14" w:rsidRPr="00E95A26">
              <w:rPr>
                <w:rFonts w:cs="Arial"/>
                <w:sz w:val="22"/>
                <w:lang w:val="es-CR"/>
              </w:rPr>
              <w:t xml:space="preserve"> conservación y </w:t>
            </w:r>
            <w:r w:rsidRPr="00E95A26">
              <w:rPr>
                <w:rFonts w:cs="Arial"/>
                <w:sz w:val="22"/>
                <w:lang w:val="es-CR"/>
              </w:rPr>
              <w:t xml:space="preserve">restauración de arrecifes coralinos en 4 países de la región mediante el involucramiento de múltiples actores </w:t>
            </w:r>
            <w:r w:rsidR="00D15F14" w:rsidRPr="00E95A26">
              <w:rPr>
                <w:rFonts w:cs="Arial"/>
                <w:sz w:val="22"/>
                <w:lang w:val="es-CR"/>
              </w:rPr>
              <w:t xml:space="preserve">y </w:t>
            </w:r>
            <w:r w:rsidR="00545232" w:rsidRPr="00E95A26">
              <w:rPr>
                <w:rFonts w:cs="Arial"/>
                <w:sz w:val="22"/>
                <w:lang w:val="es-CR"/>
              </w:rPr>
              <w:t xml:space="preserve">la mejora en la gestión de la restauración </w:t>
            </w:r>
            <w:r w:rsidRPr="00E95A26">
              <w:rPr>
                <w:rFonts w:cs="Arial"/>
                <w:sz w:val="22"/>
                <w:lang w:val="es-MX"/>
              </w:rPr>
              <w:t xml:space="preserve">de arrecifes como herramienta de manejo. </w:t>
            </w:r>
            <w:r w:rsidRPr="00E95A26">
              <w:rPr>
                <w:rFonts w:cs="Arial"/>
                <w:sz w:val="22"/>
                <w:lang w:val="es-CR"/>
              </w:rPr>
              <w:t xml:space="preserve"> </w:t>
            </w:r>
          </w:p>
          <w:p w14:paraId="15FC3A70" w14:textId="721810C7" w:rsidR="3C1ED844" w:rsidRPr="00E95A26" w:rsidRDefault="3C1ED844" w:rsidP="3C1ED844">
            <w:pPr>
              <w:spacing w:line="276" w:lineRule="auto"/>
              <w:jc w:val="both"/>
              <w:rPr>
                <w:rFonts w:cs="Arial"/>
                <w:sz w:val="22"/>
                <w:lang w:val="es-CR"/>
              </w:rPr>
            </w:pPr>
          </w:p>
          <w:p w14:paraId="7D30153B"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Los arrecifes de coral son uno de los ecosistemas más ricos en biodiversidad del planeta, albergando hasta un 25% de toda la vida marina. Del mismo modo, son soporte para cientos de miles de familias que dependen de forma directa o indirecta de los servicios ecosistémicos brindados.  </w:t>
            </w:r>
          </w:p>
          <w:p w14:paraId="38AB7F61"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26428B53" w14:textId="721810C7" w:rsidR="007A4EA9" w:rsidRPr="00E95A26" w:rsidRDefault="00D473A3" w:rsidP="007A4EA9">
            <w:pPr>
              <w:pStyle w:val="NormalWeb"/>
              <w:jc w:val="both"/>
              <w:rPr>
                <w:rFonts w:ascii="Arial" w:hAnsi="Arial" w:cs="Arial"/>
                <w:color w:val="000000"/>
                <w:lang w:val="es-CR"/>
              </w:rPr>
            </w:pPr>
            <w:r w:rsidRPr="00E95A26">
              <w:rPr>
                <w:rFonts w:ascii="Arial" w:hAnsi="Arial" w:cs="Arial"/>
                <w:color w:val="000000" w:themeColor="text1"/>
                <w:lang w:val="es-CR"/>
              </w:rPr>
              <w:t>En la región</w:t>
            </w:r>
            <w:r w:rsidR="007A4EA9" w:rsidRPr="00E95A26">
              <w:rPr>
                <w:rFonts w:ascii="Arial" w:hAnsi="Arial" w:cs="Arial"/>
                <w:color w:val="000000" w:themeColor="text1"/>
                <w:lang w:val="es-CR"/>
              </w:rPr>
              <w:t xml:space="preserve">, las comunidades costeras y las economías nacionales de la región del están proyectadas a sufrir pérdidas económicas sustanciales si continúan las tendencias actuales de degradación de los arrecifes de coral. Los análisis llevados a cabo por el proyecto </w:t>
            </w:r>
            <w:proofErr w:type="spellStart"/>
            <w:r w:rsidR="007A4EA9" w:rsidRPr="00E95A26">
              <w:rPr>
                <w:rFonts w:ascii="Arial" w:hAnsi="Arial" w:cs="Arial"/>
                <w:color w:val="000000" w:themeColor="text1"/>
                <w:lang w:val="es-CR"/>
              </w:rPr>
              <w:t>Reefs</w:t>
            </w:r>
            <w:proofErr w:type="spellEnd"/>
            <w:r w:rsidR="007A4EA9" w:rsidRPr="00E95A26">
              <w:rPr>
                <w:rFonts w:ascii="Arial" w:hAnsi="Arial" w:cs="Arial"/>
                <w:color w:val="000000" w:themeColor="text1"/>
                <w:lang w:val="es-CR"/>
              </w:rPr>
              <w:t xml:space="preserve"> at </w:t>
            </w:r>
            <w:proofErr w:type="spellStart"/>
            <w:r w:rsidR="007A4EA9" w:rsidRPr="00E95A26">
              <w:rPr>
                <w:rFonts w:ascii="Arial" w:hAnsi="Arial" w:cs="Arial"/>
                <w:color w:val="000000" w:themeColor="text1"/>
                <w:lang w:val="es-CR"/>
              </w:rPr>
              <w:t>Risk</w:t>
            </w:r>
            <w:proofErr w:type="spellEnd"/>
            <w:r w:rsidR="007A4EA9" w:rsidRPr="00E95A26">
              <w:rPr>
                <w:rFonts w:ascii="Arial" w:hAnsi="Arial" w:cs="Arial"/>
                <w:color w:val="000000" w:themeColor="text1"/>
                <w:lang w:val="es-CR"/>
              </w:rPr>
              <w:t xml:space="preserve"> indican que los arrecifes de coral del Caribe proporcionan bienes y servicios con un valor económico neto anual en 2000 estimado entre US$3.100 millones y US$4.600 millones provenientes de la pesca, el turismo de buceo y los servicios de protección de la costa. Sin embargo, el mismo estudio concluyó que dos terceras partes de todos los arrecifes de la región se encuentran en un elevado estado de degradación por culpa de las actividades humanas (</w:t>
            </w:r>
            <w:proofErr w:type="spellStart"/>
            <w:r w:rsidR="007A4EA9" w:rsidRPr="00E95A26">
              <w:rPr>
                <w:rFonts w:ascii="Arial" w:hAnsi="Arial" w:cs="Arial"/>
                <w:color w:val="000000" w:themeColor="text1"/>
                <w:lang w:val="es-CR"/>
              </w:rPr>
              <w:t>Burke</w:t>
            </w:r>
            <w:proofErr w:type="spellEnd"/>
            <w:r w:rsidR="007A4EA9" w:rsidRPr="00E95A26">
              <w:rPr>
                <w:rFonts w:ascii="Arial" w:hAnsi="Arial" w:cs="Arial"/>
                <w:color w:val="000000" w:themeColor="text1"/>
                <w:lang w:val="es-CR"/>
              </w:rPr>
              <w:t xml:space="preserve"> et al 2004). </w:t>
            </w:r>
          </w:p>
          <w:p w14:paraId="61E7B5E2"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11398AED"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Ante esta realidad surge la urgencia de acciones no solo de protección y conservación, sino de restauración activa de estos ecosistemas para garantizar la estabilidad biológica y social de los países y comunidades de la región. Los 4 países incluidos en esta propuesta cuentan con diferentes experiencias en la restauración de arrecifes coralinos que, mediante el intercambio, capacitación y transferencia, podrían generar un aprendizaje recíproco y horizontal.  </w:t>
            </w:r>
          </w:p>
          <w:p w14:paraId="6793682F"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1D10B4DC"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El proyecto contempla 3 Líneas de Acción: </w:t>
            </w:r>
          </w:p>
          <w:p w14:paraId="24F710F9"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3552EB03" w14:textId="721810C7" w:rsidR="007A4EA9" w:rsidRPr="00E95A26" w:rsidRDefault="007A4EA9" w:rsidP="007A4EA9">
            <w:pPr>
              <w:pStyle w:val="NormalWeb"/>
              <w:numPr>
                <w:ilvl w:val="0"/>
                <w:numId w:val="38"/>
              </w:numPr>
              <w:ind w:firstLine="0"/>
              <w:jc w:val="both"/>
              <w:rPr>
                <w:rFonts w:ascii="Arial" w:hAnsi="Arial" w:cs="Arial"/>
                <w:color w:val="000000"/>
                <w:lang w:val="es-CR"/>
              </w:rPr>
            </w:pPr>
            <w:r w:rsidRPr="00E95A26">
              <w:rPr>
                <w:rFonts w:ascii="Arial" w:hAnsi="Arial" w:cs="Arial"/>
                <w:color w:val="000000" w:themeColor="text1"/>
                <w:lang w:val="es-CR"/>
              </w:rPr>
              <w:t>Alianzas de múltiples actores para la restauración de arrecifes de coral. </w:t>
            </w:r>
          </w:p>
          <w:p w14:paraId="490EA1AA" w14:textId="721810C7" w:rsidR="007A4EA9" w:rsidRPr="00E95A26" w:rsidRDefault="007A4EA9" w:rsidP="007A4EA9">
            <w:pPr>
              <w:pStyle w:val="NormalWeb"/>
              <w:numPr>
                <w:ilvl w:val="0"/>
                <w:numId w:val="38"/>
              </w:numPr>
              <w:ind w:firstLine="0"/>
              <w:jc w:val="both"/>
              <w:rPr>
                <w:rFonts w:ascii="Arial" w:hAnsi="Arial" w:cs="Arial"/>
                <w:color w:val="000000"/>
                <w:lang w:val="es-CR"/>
              </w:rPr>
            </w:pPr>
            <w:r w:rsidRPr="00E95A26">
              <w:rPr>
                <w:rFonts w:ascii="Arial" w:hAnsi="Arial" w:cs="Arial"/>
                <w:color w:val="000000" w:themeColor="text1"/>
                <w:lang w:val="es-CR"/>
              </w:rPr>
              <w:t>Metodologías innovadoras para la restauración de arrecifes de coral. </w:t>
            </w:r>
          </w:p>
          <w:p w14:paraId="515CCCDA" w14:textId="1846CD23" w:rsidR="007A4EA9" w:rsidRPr="00E95A26" w:rsidRDefault="007A4EA9" w:rsidP="007A4EA9">
            <w:pPr>
              <w:pStyle w:val="NormalWeb"/>
              <w:numPr>
                <w:ilvl w:val="0"/>
                <w:numId w:val="38"/>
              </w:numPr>
              <w:ind w:firstLine="0"/>
              <w:jc w:val="both"/>
              <w:rPr>
                <w:rFonts w:ascii="Arial" w:hAnsi="Arial" w:cs="Arial"/>
                <w:color w:val="000000"/>
                <w:lang w:val="es-CR"/>
              </w:rPr>
            </w:pPr>
            <w:r w:rsidRPr="00E95A26">
              <w:rPr>
                <w:rFonts w:ascii="Arial" w:hAnsi="Arial" w:cs="Arial"/>
                <w:color w:val="000000" w:themeColor="text1"/>
                <w:lang w:val="es-CR"/>
              </w:rPr>
              <w:t>Monitoreo de los esfuerzos en restauración de arrecifes coralinos. </w:t>
            </w:r>
          </w:p>
          <w:p w14:paraId="6F387993" w14:textId="77777777" w:rsidR="001C4E5A" w:rsidRPr="00E95A26" w:rsidRDefault="001C4E5A" w:rsidP="00C70828">
            <w:pPr>
              <w:pStyle w:val="NormalWeb"/>
              <w:ind w:left="720"/>
              <w:jc w:val="both"/>
              <w:rPr>
                <w:rFonts w:ascii="Arial" w:hAnsi="Arial" w:cs="Arial"/>
                <w:color w:val="000000"/>
                <w:lang w:val="es-CR"/>
              </w:rPr>
            </w:pPr>
          </w:p>
          <w:p w14:paraId="702B95B8" w14:textId="73A24E80"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xml:space="preserve">Cada uno de los países posee cualidades técnicas para ser oferente y receptor en cada una de estas </w:t>
            </w:r>
            <w:r w:rsidR="001C4E5A" w:rsidRPr="00E95A26">
              <w:rPr>
                <w:rFonts w:ascii="Arial" w:hAnsi="Arial" w:cs="Arial"/>
                <w:color w:val="000000" w:themeColor="text1"/>
                <w:lang w:val="es-CR"/>
              </w:rPr>
              <w:t>líneas</w:t>
            </w:r>
            <w:r w:rsidRPr="00E95A26">
              <w:rPr>
                <w:rFonts w:ascii="Arial" w:hAnsi="Arial" w:cs="Arial"/>
                <w:color w:val="000000" w:themeColor="text1"/>
                <w:lang w:val="es-CR"/>
              </w:rPr>
              <w:t xml:space="preserve"> de acción, logrando una verdadera horizontalidad regional en los intercambios.  </w:t>
            </w:r>
          </w:p>
          <w:p w14:paraId="531B9B78"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65282C86"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xml:space="preserve">En el tema de alianzas de múltiples actores para la restauración de arrecifes, Colombia trabaja en el programa “Restaurando Un Millón de Corales por Colombia”, una apuesta ambiciosa del Gobierno colombiano para recuperar, rehabilitar y/o restaurar 200 hectáreas de arrecife coralino con el fin de aumentar la cobertura de coral vivo del país y cumplir, entre otros propósitos, con los Objetivos de Desarrollo Sostenible (ODS). Costa Rica, por su parte, cuenta con dos experiencias que agrupan representantes de la academia, sociedad civil gobierno, </w:t>
            </w:r>
            <w:proofErr w:type="spellStart"/>
            <w:r w:rsidRPr="00E95A26">
              <w:rPr>
                <w:rFonts w:ascii="Arial" w:hAnsi="Arial" w:cs="Arial"/>
                <w:color w:val="000000" w:themeColor="text1"/>
                <w:lang w:val="es-CR"/>
              </w:rPr>
              <w:t>ONGs</w:t>
            </w:r>
            <w:proofErr w:type="spellEnd"/>
            <w:r w:rsidRPr="00E95A26">
              <w:rPr>
                <w:rFonts w:ascii="Arial" w:hAnsi="Arial" w:cs="Arial"/>
                <w:color w:val="000000" w:themeColor="text1"/>
                <w:lang w:val="es-CR"/>
              </w:rPr>
              <w:t xml:space="preserve"> y cooperación internacional en proyectos de este tipo. Por su parte, República Dominicana y Honduras cuentan con experiencias claras en el involucramiento del sector privado en la restauración de arrecifes, el primero contando incluso con un mecanismo financiero para su participación. Estas son experiencias que serían aprovechadas de forma recíproca entre los 4 países, complementando las iniciativas actuales e incrementando su alcance. De forma similar, Honduras lanzó recientemente su Plan Nacional de Restauración de Arrecifes Coralinos, documento que ha sido elaborado de forma participativa aprovechando la experiencia de Costa Rica en el desarrollo de un Protocolo para la restauración de arrecifes coralinos. República Dominicana y Colombia han manifestado interés en realizar un plan similar para cada país, aprovechando la experiencia previa de Honduras.   </w:t>
            </w:r>
          </w:p>
          <w:p w14:paraId="5140FA07"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44C4C738"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lastRenderedPageBreak/>
              <w:t xml:space="preserve">En el marco de metodologías innovadoras este es un campo de estudio que progresa constantemente, en el que cada país ha realizado esfuerzos y cuentan con numerosos avances. República Dominicana, junto con la organización alemana/estadounidense SECORE, se ha posicionado como el país líder en el Caribe en la reproducción sexual asistida de corales, con Honduras y Colombia implementando programas en esta metodología actualmente. Además, ha liderado esfuerzos en el escalamiento de procesos de restauración mediante la técnica de </w:t>
            </w:r>
            <w:proofErr w:type="spellStart"/>
            <w:r w:rsidRPr="00E95A26">
              <w:rPr>
                <w:rFonts w:ascii="Arial" w:hAnsi="Arial" w:cs="Arial"/>
                <w:color w:val="000000" w:themeColor="text1"/>
                <w:lang w:val="es-CR"/>
              </w:rPr>
              <w:t>microfragmentación</w:t>
            </w:r>
            <w:proofErr w:type="spellEnd"/>
            <w:r w:rsidRPr="00E95A26">
              <w:rPr>
                <w:rFonts w:ascii="Arial" w:hAnsi="Arial" w:cs="Arial"/>
                <w:color w:val="000000" w:themeColor="text1"/>
                <w:lang w:val="es-CR"/>
              </w:rPr>
              <w:t>, realizando asimismo modificaciones a la misma que ya están siendo replicadas en otros países. Honduras, Colombia y Costa Rica poseen personal técnico recientemente entrenado en estos temas, y cada país ha adaptado las herramientas a sus condiciones, creando modificaciones innovadoras que pueden ser de utilidad para los demás.  </w:t>
            </w:r>
          </w:p>
          <w:p w14:paraId="4C1B7FAB"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55FD922B"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xml:space="preserve">El tema del monitoreo de esfuerzos de restauración surge directamente a raíz de consultas con las contrapartes en los distintos países y es un tema que ha venido tomando auge en la comunidad científica en los últimos años. Una vez dominadas las técnicas y procesos de replicación y reproducción de corales, así como las medidas de remediación ecológica, toma de vital importancia la estandarización </w:t>
            </w:r>
            <w:proofErr w:type="spellStart"/>
            <w:r w:rsidRPr="00E95A26">
              <w:rPr>
                <w:rFonts w:ascii="Arial" w:hAnsi="Arial" w:cs="Arial"/>
                <w:color w:val="000000" w:themeColor="text1"/>
                <w:lang w:val="es-CR"/>
              </w:rPr>
              <w:t>de el</w:t>
            </w:r>
            <w:proofErr w:type="spellEnd"/>
            <w:r w:rsidRPr="00E95A26">
              <w:rPr>
                <w:rFonts w:ascii="Arial" w:hAnsi="Arial" w:cs="Arial"/>
                <w:color w:val="000000" w:themeColor="text1"/>
                <w:lang w:val="es-CR"/>
              </w:rPr>
              <w:t xml:space="preserve"> monitoreo de resultados para mejorar la toma de decisiones y eficientizar los procesos técnicos, logísticos y administrativos. Específicamente se proponen intercambios y capacitaciones en diseño experimental, así como intercambios de experiencias y buenas prácticas. La fotogrametría surge como un elemento transversal entre la línea de acción anterior y esta; siendo una tecnología emergente para el monitoreo a gran escala. </w:t>
            </w:r>
          </w:p>
          <w:p w14:paraId="7BDD6DA9" w14:textId="721810C7" w:rsidR="007A4EA9" w:rsidRPr="00E95A26" w:rsidRDefault="007A4EA9" w:rsidP="007A4EA9">
            <w:pPr>
              <w:pStyle w:val="NormalWeb"/>
              <w:jc w:val="both"/>
              <w:rPr>
                <w:rFonts w:ascii="Arial" w:hAnsi="Arial" w:cs="Arial"/>
                <w:color w:val="000000"/>
                <w:lang w:val="es-CR"/>
              </w:rPr>
            </w:pPr>
            <w:r w:rsidRPr="00E95A26">
              <w:rPr>
                <w:rFonts w:ascii="Arial" w:hAnsi="Arial" w:cs="Arial"/>
                <w:color w:val="000000" w:themeColor="text1"/>
                <w:lang w:val="es-CR"/>
              </w:rPr>
              <w:t> </w:t>
            </w:r>
          </w:p>
          <w:p w14:paraId="4E1BEE52" w14:textId="579234C9" w:rsidR="3C1ED844" w:rsidRPr="00E95A26" w:rsidRDefault="3C1ED844" w:rsidP="3C1ED844">
            <w:pPr>
              <w:spacing w:line="276" w:lineRule="auto"/>
              <w:jc w:val="both"/>
              <w:rPr>
                <w:rFonts w:cs="Arial"/>
                <w:sz w:val="22"/>
                <w:lang w:val="es-CR"/>
              </w:rPr>
            </w:pPr>
          </w:p>
          <w:p w14:paraId="714A2313" w14:textId="77777777" w:rsidR="00F90251" w:rsidRPr="00E95A26" w:rsidRDefault="00F90251" w:rsidP="00206EEF">
            <w:pPr>
              <w:spacing w:line="276" w:lineRule="auto"/>
              <w:jc w:val="both"/>
              <w:rPr>
                <w:rStyle w:val="Nmerodepgina"/>
                <w:rFonts w:cs="Arial"/>
                <w:sz w:val="22"/>
                <w:lang w:val="es-ES"/>
              </w:rPr>
            </w:pPr>
          </w:p>
        </w:tc>
      </w:tr>
    </w:tbl>
    <w:p w14:paraId="1399EA37" w14:textId="77777777" w:rsidR="00F90251" w:rsidRPr="00E95A26" w:rsidRDefault="00F90251">
      <w:pPr>
        <w:rPr>
          <w:rFonts w:cs="Arial"/>
          <w:sz w:val="22"/>
          <w:lang w:val="es-ES"/>
        </w:rPr>
      </w:pPr>
    </w:p>
    <w:p w14:paraId="12BAF6FB" w14:textId="77777777" w:rsidR="001F6695" w:rsidRPr="00E95A26" w:rsidRDefault="001F6695">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548DA" w:rsidRPr="00E95A26" w14:paraId="02791E6B" w14:textId="77777777" w:rsidTr="78F9B57A">
        <w:tc>
          <w:tcPr>
            <w:tcW w:w="9322" w:type="dxa"/>
            <w:shd w:val="clear" w:color="auto" w:fill="D9D9D9" w:themeFill="background1" w:themeFillShade="D9"/>
          </w:tcPr>
          <w:p w14:paraId="29A1BB19" w14:textId="77777777" w:rsidR="002548DA" w:rsidRPr="00E95A26" w:rsidRDefault="004611C5" w:rsidP="00A87B73">
            <w:pPr>
              <w:pStyle w:val="Prrafodelista"/>
              <w:keepNext/>
              <w:numPr>
                <w:ilvl w:val="0"/>
                <w:numId w:val="6"/>
              </w:numPr>
              <w:spacing w:line="276" w:lineRule="auto"/>
              <w:rPr>
                <w:rFonts w:eastAsia="Times New Roman" w:cs="Arial"/>
                <w:b/>
                <w:sz w:val="22"/>
                <w:lang w:val="es-ES" w:eastAsia="de-DE"/>
              </w:rPr>
            </w:pPr>
            <w:r w:rsidRPr="00E95A26">
              <w:rPr>
                <w:rFonts w:eastAsia="Times New Roman" w:cs="Arial"/>
                <w:b/>
                <w:sz w:val="22"/>
                <w:lang w:val="es-ES" w:eastAsia="de-DE"/>
              </w:rPr>
              <w:t>Nivel de i</w:t>
            </w:r>
            <w:r w:rsidR="00C82570" w:rsidRPr="00E95A26">
              <w:rPr>
                <w:rFonts w:eastAsia="Times New Roman" w:cs="Arial"/>
                <w:b/>
                <w:sz w:val="22"/>
                <w:lang w:val="es-ES" w:eastAsia="de-DE"/>
              </w:rPr>
              <w:t>ntervención</w:t>
            </w:r>
            <w:r w:rsidR="002F3B2F" w:rsidRPr="00E95A26">
              <w:rPr>
                <w:rFonts w:eastAsia="Times New Roman" w:cs="Arial"/>
                <w:b/>
                <w:sz w:val="22"/>
                <w:lang w:val="es-ES" w:eastAsia="de-DE"/>
              </w:rPr>
              <w:t xml:space="preserve">, </w:t>
            </w:r>
            <w:r w:rsidR="00C82570" w:rsidRPr="00E95A26">
              <w:rPr>
                <w:rFonts w:eastAsia="Times New Roman" w:cs="Arial"/>
                <w:b/>
                <w:sz w:val="22"/>
                <w:lang w:val="es-ES" w:eastAsia="de-DE"/>
              </w:rPr>
              <w:t>grupo(s) meta</w:t>
            </w:r>
            <w:r w:rsidR="00D527BF" w:rsidRPr="00E95A26">
              <w:rPr>
                <w:rFonts w:eastAsia="Times New Roman" w:cs="Arial"/>
                <w:b/>
                <w:sz w:val="22"/>
                <w:lang w:val="es-ES" w:eastAsia="de-DE"/>
              </w:rPr>
              <w:t xml:space="preserve"> y socios adicionales</w:t>
            </w:r>
            <w:r w:rsidR="004E5EF0" w:rsidRPr="00E95A26">
              <w:rPr>
                <w:rFonts w:eastAsia="Times New Roman" w:cs="Arial"/>
                <w:b/>
                <w:sz w:val="22"/>
                <w:lang w:val="es-ES" w:eastAsia="de-DE"/>
              </w:rPr>
              <w:t xml:space="preserve"> </w:t>
            </w:r>
            <w:r w:rsidR="004E5EF0" w:rsidRPr="00E95A26">
              <w:rPr>
                <w:rFonts w:eastAsia="Times New Roman" w:cs="Arial"/>
                <w:bCs/>
                <w:sz w:val="22"/>
                <w:lang w:val="es-ES" w:eastAsia="de-DE"/>
              </w:rPr>
              <w:t>(Máximo 0</w:t>
            </w:r>
            <w:r w:rsidR="00CA6D22" w:rsidRPr="00E95A26">
              <w:rPr>
                <w:rFonts w:eastAsia="Times New Roman" w:cs="Arial"/>
                <w:bCs/>
                <w:sz w:val="22"/>
                <w:lang w:val="es-ES" w:eastAsia="de-DE"/>
              </w:rPr>
              <w:t>.</w:t>
            </w:r>
            <w:r w:rsidR="004E5EF0" w:rsidRPr="00E95A26">
              <w:rPr>
                <w:rFonts w:eastAsia="Times New Roman" w:cs="Arial"/>
                <w:bCs/>
                <w:sz w:val="22"/>
                <w:lang w:val="es-ES" w:eastAsia="de-DE"/>
              </w:rPr>
              <w:t>5 pág</w:t>
            </w:r>
            <w:r w:rsidR="00B95EE7" w:rsidRPr="00E95A26">
              <w:rPr>
                <w:rFonts w:eastAsia="Times New Roman" w:cs="Arial"/>
                <w:bCs/>
                <w:sz w:val="22"/>
                <w:lang w:val="es-ES" w:eastAsia="de-DE"/>
              </w:rPr>
              <w:t>.</w:t>
            </w:r>
            <w:r w:rsidR="004E5EF0" w:rsidRPr="00E95A26">
              <w:rPr>
                <w:rFonts w:eastAsia="Times New Roman" w:cs="Arial"/>
                <w:bCs/>
                <w:sz w:val="22"/>
                <w:lang w:val="es-ES" w:eastAsia="de-DE"/>
              </w:rPr>
              <w:t>)</w:t>
            </w:r>
            <w:r w:rsidR="004E5EF0" w:rsidRPr="00E95A26">
              <w:rPr>
                <w:rFonts w:eastAsia="Times New Roman" w:cs="Arial"/>
                <w:b/>
                <w:sz w:val="22"/>
                <w:lang w:val="es-ES" w:eastAsia="de-DE"/>
              </w:rPr>
              <w:t xml:space="preserve"> </w:t>
            </w:r>
          </w:p>
          <w:p w14:paraId="3C938599" w14:textId="77777777" w:rsidR="002548DA" w:rsidRPr="00E95A26" w:rsidRDefault="00711910" w:rsidP="00206EEF">
            <w:pPr>
              <w:jc w:val="both"/>
              <w:rPr>
                <w:rFonts w:eastAsia="Times New Roman" w:cs="Arial"/>
                <w:sz w:val="22"/>
                <w:lang w:val="es-ES" w:eastAsia="de-DE"/>
              </w:rPr>
            </w:pPr>
            <w:r w:rsidRPr="00E95A26">
              <w:rPr>
                <w:rFonts w:eastAsia="Times New Roman" w:cs="Arial"/>
                <w:sz w:val="22"/>
                <w:lang w:val="es-ES" w:eastAsia="de-DE"/>
              </w:rPr>
              <w:t>Nombr</w:t>
            </w:r>
            <w:r w:rsidR="002F3B2F" w:rsidRPr="00E95A26">
              <w:rPr>
                <w:rFonts w:eastAsia="Times New Roman" w:cs="Arial"/>
                <w:sz w:val="22"/>
                <w:lang w:val="es-ES" w:eastAsia="de-DE"/>
              </w:rPr>
              <w:t>e</w:t>
            </w:r>
            <w:r w:rsidR="004E5EF0" w:rsidRPr="00E95A26">
              <w:rPr>
                <w:rFonts w:eastAsia="Times New Roman" w:cs="Arial"/>
                <w:sz w:val="22"/>
                <w:lang w:val="es-ES" w:eastAsia="de-DE"/>
              </w:rPr>
              <w:t xml:space="preserve"> l</w:t>
            </w:r>
            <w:r w:rsidR="002F3B2F" w:rsidRPr="00E95A26">
              <w:rPr>
                <w:rFonts w:eastAsia="Times New Roman" w:cs="Arial"/>
                <w:sz w:val="22"/>
                <w:lang w:val="es-ES" w:eastAsia="de-DE"/>
              </w:rPr>
              <w:t xml:space="preserve">as </w:t>
            </w:r>
            <w:r w:rsidR="004E5EF0" w:rsidRPr="00E95A26">
              <w:rPr>
                <w:rFonts w:eastAsia="Times New Roman" w:cs="Arial"/>
                <w:sz w:val="22"/>
                <w:lang w:val="es-ES" w:eastAsia="de-DE"/>
              </w:rPr>
              <w:t>instituciones</w:t>
            </w:r>
            <w:r w:rsidR="002F3B2F" w:rsidRPr="00E95A26">
              <w:rPr>
                <w:rFonts w:eastAsia="Times New Roman" w:cs="Arial"/>
                <w:sz w:val="22"/>
                <w:lang w:val="es-ES" w:eastAsia="de-DE"/>
              </w:rPr>
              <w:t xml:space="preserve"> socias </w:t>
            </w:r>
            <w:r w:rsidR="004E5EF0" w:rsidRPr="00E95A26">
              <w:rPr>
                <w:rFonts w:eastAsia="Times New Roman" w:cs="Arial"/>
                <w:sz w:val="22"/>
                <w:lang w:val="es-ES" w:eastAsia="de-DE"/>
              </w:rPr>
              <w:t>involucrad</w:t>
            </w:r>
            <w:r w:rsidR="002F3B2F" w:rsidRPr="00E95A26">
              <w:rPr>
                <w:rFonts w:eastAsia="Times New Roman" w:cs="Arial"/>
                <w:sz w:val="22"/>
                <w:lang w:val="es-ES" w:eastAsia="de-DE"/>
              </w:rPr>
              <w:t>a</w:t>
            </w:r>
            <w:r w:rsidR="004E5EF0" w:rsidRPr="00E95A26">
              <w:rPr>
                <w:rFonts w:eastAsia="Times New Roman" w:cs="Arial"/>
                <w:sz w:val="22"/>
                <w:lang w:val="es-ES" w:eastAsia="de-DE"/>
              </w:rPr>
              <w:t>s en la ejecución del proyecto</w:t>
            </w:r>
            <w:r w:rsidR="004611C5" w:rsidRPr="00E95A26">
              <w:rPr>
                <w:rFonts w:eastAsia="Times New Roman" w:cs="Arial"/>
                <w:sz w:val="22"/>
                <w:lang w:val="es-ES" w:eastAsia="de-DE"/>
              </w:rPr>
              <w:t xml:space="preserve"> (nivel local, nacional y/o regional)</w:t>
            </w:r>
            <w:r w:rsidR="00FD7A6E" w:rsidRPr="00E95A26">
              <w:rPr>
                <w:rFonts w:eastAsia="Times New Roman" w:cs="Arial"/>
                <w:sz w:val="22"/>
                <w:lang w:val="es-ES" w:eastAsia="de-DE"/>
              </w:rPr>
              <w:t xml:space="preserve"> y</w:t>
            </w:r>
            <w:r w:rsidR="004E5EF0" w:rsidRPr="00E95A26">
              <w:rPr>
                <w:rFonts w:eastAsia="Times New Roman" w:cs="Arial"/>
                <w:sz w:val="22"/>
                <w:lang w:val="es-ES" w:eastAsia="de-DE"/>
              </w:rPr>
              <w:t xml:space="preserve"> </w:t>
            </w:r>
            <w:r w:rsidR="00E72F9D" w:rsidRPr="00E95A26">
              <w:rPr>
                <w:rFonts w:eastAsia="Times New Roman" w:cs="Arial"/>
                <w:sz w:val="22"/>
                <w:lang w:val="es-ES" w:eastAsia="de-DE"/>
              </w:rPr>
              <w:t xml:space="preserve">los grupos </w:t>
            </w:r>
            <w:r w:rsidR="000F6621" w:rsidRPr="00E95A26">
              <w:rPr>
                <w:rFonts w:eastAsia="Times New Roman" w:cs="Arial"/>
                <w:sz w:val="22"/>
                <w:lang w:val="es-ES" w:eastAsia="de-DE"/>
              </w:rPr>
              <w:t xml:space="preserve">meta </w:t>
            </w:r>
            <w:r w:rsidR="00E72F9D" w:rsidRPr="00E95A26">
              <w:rPr>
                <w:rFonts w:eastAsia="Times New Roman" w:cs="Arial"/>
                <w:sz w:val="22"/>
                <w:lang w:val="es-ES" w:eastAsia="de-DE"/>
              </w:rPr>
              <w:t>(</w:t>
            </w:r>
            <w:proofErr w:type="gramStart"/>
            <w:r w:rsidR="00E72F9D" w:rsidRPr="00E95A26">
              <w:rPr>
                <w:rFonts w:eastAsia="Times New Roman" w:cs="Arial"/>
                <w:i/>
                <w:iCs/>
                <w:sz w:val="22"/>
                <w:lang w:val="es-ES" w:eastAsia="de-DE"/>
              </w:rPr>
              <w:t>target</w:t>
            </w:r>
            <w:proofErr w:type="gramEnd"/>
            <w:r w:rsidR="00E72F9D" w:rsidRPr="00E95A26">
              <w:rPr>
                <w:rFonts w:eastAsia="Times New Roman" w:cs="Arial"/>
                <w:i/>
                <w:iCs/>
                <w:sz w:val="22"/>
                <w:lang w:val="es-ES" w:eastAsia="de-DE"/>
              </w:rPr>
              <w:t xml:space="preserve"> </w:t>
            </w:r>
            <w:proofErr w:type="spellStart"/>
            <w:r w:rsidR="00E72F9D" w:rsidRPr="00E95A26">
              <w:rPr>
                <w:rFonts w:eastAsia="Times New Roman" w:cs="Arial"/>
                <w:i/>
                <w:iCs/>
                <w:sz w:val="22"/>
                <w:lang w:val="es-ES" w:eastAsia="de-DE"/>
              </w:rPr>
              <w:t>group</w:t>
            </w:r>
            <w:proofErr w:type="spellEnd"/>
            <w:r w:rsidR="00E72F9D" w:rsidRPr="00E95A26">
              <w:rPr>
                <w:rFonts w:eastAsia="Times New Roman" w:cs="Arial"/>
                <w:sz w:val="22"/>
                <w:lang w:val="es-ES" w:eastAsia="de-DE"/>
              </w:rPr>
              <w:t>)</w:t>
            </w:r>
            <w:r w:rsidR="00643E97" w:rsidRPr="00E95A26">
              <w:rPr>
                <w:rFonts w:eastAsia="Times New Roman" w:cs="Arial"/>
                <w:sz w:val="22"/>
                <w:lang w:val="es-ES" w:eastAsia="de-DE"/>
              </w:rPr>
              <w:t>. Indi</w:t>
            </w:r>
            <w:r w:rsidR="00D024E9" w:rsidRPr="00E95A26">
              <w:rPr>
                <w:rFonts w:eastAsia="Times New Roman" w:cs="Arial"/>
                <w:sz w:val="22"/>
                <w:lang w:val="es-ES" w:eastAsia="de-DE"/>
              </w:rPr>
              <w:t>car</w:t>
            </w:r>
            <w:r w:rsidR="00643E97" w:rsidRPr="00E95A26">
              <w:rPr>
                <w:rFonts w:eastAsia="Times New Roman" w:cs="Arial"/>
                <w:sz w:val="22"/>
                <w:lang w:val="es-ES" w:eastAsia="de-DE"/>
              </w:rPr>
              <w:t xml:space="preserve"> c</w:t>
            </w:r>
            <w:r w:rsidR="004E5EF0" w:rsidRPr="00E95A26">
              <w:rPr>
                <w:rFonts w:eastAsia="Times New Roman" w:cs="Arial"/>
                <w:sz w:val="22"/>
                <w:lang w:val="es-ES" w:eastAsia="de-DE"/>
              </w:rPr>
              <w:t xml:space="preserve">omo se actuará para cooperar y generar </w:t>
            </w:r>
            <w:r w:rsidR="00B95EE7" w:rsidRPr="00E95A26">
              <w:rPr>
                <w:rFonts w:eastAsia="Times New Roman" w:cs="Arial"/>
                <w:sz w:val="22"/>
                <w:lang w:val="es-ES" w:eastAsia="de-DE"/>
              </w:rPr>
              <w:t>sinergias</w:t>
            </w:r>
            <w:r w:rsidR="004E5EF0" w:rsidRPr="00E95A26">
              <w:rPr>
                <w:rFonts w:eastAsia="Times New Roman" w:cs="Arial"/>
                <w:sz w:val="22"/>
                <w:lang w:val="es-ES" w:eastAsia="de-DE"/>
              </w:rPr>
              <w:t xml:space="preserve"> con otras iniciativas</w:t>
            </w:r>
            <w:r w:rsidR="002F3B2F" w:rsidRPr="00E95A26">
              <w:rPr>
                <w:rFonts w:eastAsia="Times New Roman" w:cs="Arial"/>
                <w:sz w:val="22"/>
                <w:lang w:val="es-ES" w:eastAsia="de-DE"/>
              </w:rPr>
              <w:t xml:space="preserve">, </w:t>
            </w:r>
            <w:r w:rsidR="00643E97" w:rsidRPr="00E95A26">
              <w:rPr>
                <w:rFonts w:eastAsia="Times New Roman" w:cs="Arial"/>
                <w:sz w:val="22"/>
                <w:lang w:val="es-ES" w:eastAsia="de-DE"/>
              </w:rPr>
              <w:t xml:space="preserve">en particular </w:t>
            </w:r>
            <w:r w:rsidR="00AA17BB" w:rsidRPr="00E95A26">
              <w:rPr>
                <w:rFonts w:eastAsia="Times New Roman" w:cs="Arial"/>
                <w:sz w:val="22"/>
                <w:lang w:val="es-ES" w:eastAsia="de-DE"/>
              </w:rPr>
              <w:t xml:space="preserve">otras organizaciones o programas </w:t>
            </w:r>
            <w:r w:rsidR="00E44E1B" w:rsidRPr="00E95A26">
              <w:rPr>
                <w:rFonts w:eastAsia="Times New Roman" w:cs="Arial"/>
                <w:sz w:val="22"/>
                <w:lang w:val="es-ES" w:eastAsia="de-DE"/>
              </w:rPr>
              <w:t xml:space="preserve">ya existentes </w:t>
            </w:r>
            <w:r w:rsidR="00AA17BB" w:rsidRPr="00E95A26">
              <w:rPr>
                <w:rFonts w:eastAsia="Times New Roman" w:cs="Arial"/>
                <w:sz w:val="22"/>
                <w:lang w:val="es-ES" w:eastAsia="de-DE"/>
              </w:rPr>
              <w:t>en el área de intervención</w:t>
            </w:r>
            <w:r w:rsidR="004E5EF0" w:rsidRPr="00E95A26">
              <w:rPr>
                <w:rFonts w:eastAsia="Times New Roman" w:cs="Arial"/>
                <w:sz w:val="22"/>
                <w:lang w:val="es-ES" w:eastAsia="de-DE"/>
              </w:rPr>
              <w:t>.</w:t>
            </w:r>
            <w:r w:rsidR="00081E93" w:rsidRPr="00E95A26">
              <w:rPr>
                <w:rFonts w:eastAsia="Times New Roman" w:cs="Arial"/>
                <w:sz w:val="22"/>
                <w:lang w:val="es-ES" w:eastAsia="de-DE"/>
              </w:rPr>
              <w:t xml:space="preserve"> </w:t>
            </w:r>
            <w:r w:rsidR="00A87591" w:rsidRPr="00E95A26">
              <w:rPr>
                <w:rFonts w:eastAsia="Times New Roman" w:cs="Arial"/>
                <w:sz w:val="22"/>
                <w:lang w:val="es-ES" w:eastAsia="de-DE"/>
              </w:rPr>
              <w:t>I</w:t>
            </w:r>
            <w:r w:rsidR="00081E93" w:rsidRPr="00E95A26">
              <w:rPr>
                <w:rFonts w:eastAsia="Times New Roman" w:cs="Arial"/>
                <w:sz w:val="22"/>
                <w:lang w:val="es-ES" w:eastAsia="de-DE"/>
              </w:rPr>
              <w:t>ndi</w:t>
            </w:r>
            <w:r w:rsidR="00A3088B" w:rsidRPr="00E95A26">
              <w:rPr>
                <w:rFonts w:eastAsia="Times New Roman" w:cs="Arial"/>
                <w:sz w:val="22"/>
                <w:lang w:val="es-ES" w:eastAsia="de-DE"/>
              </w:rPr>
              <w:t xml:space="preserve">car </w:t>
            </w:r>
            <w:r w:rsidR="00081E93" w:rsidRPr="00E95A26">
              <w:rPr>
                <w:rFonts w:eastAsia="Times New Roman" w:cs="Arial"/>
                <w:sz w:val="22"/>
                <w:lang w:val="es-ES" w:eastAsia="de-DE"/>
              </w:rPr>
              <w:t>si está previsto buscar fondos adicionales con otros posibles socios</w:t>
            </w:r>
            <w:r w:rsidR="002F3B2F" w:rsidRPr="00E95A26">
              <w:rPr>
                <w:rFonts w:eastAsia="Times New Roman" w:cs="Arial"/>
                <w:sz w:val="22"/>
                <w:lang w:val="es-ES" w:eastAsia="de-DE"/>
              </w:rPr>
              <w:t xml:space="preserve">. </w:t>
            </w:r>
            <w:r w:rsidRPr="00E95A26">
              <w:rPr>
                <w:rFonts w:eastAsia="Times New Roman" w:cs="Arial"/>
                <w:sz w:val="22"/>
                <w:lang w:val="es-ES" w:eastAsia="de-DE"/>
              </w:rPr>
              <w:t>D</w:t>
            </w:r>
            <w:r w:rsidR="00E72F9D" w:rsidRPr="00E95A26">
              <w:rPr>
                <w:rFonts w:eastAsia="Times New Roman" w:cs="Arial"/>
                <w:sz w:val="22"/>
                <w:lang w:val="es-ES" w:eastAsia="de-DE"/>
              </w:rPr>
              <w:t>escrib</w:t>
            </w:r>
            <w:r w:rsidR="00A3088B" w:rsidRPr="00E95A26">
              <w:rPr>
                <w:rFonts w:eastAsia="Times New Roman" w:cs="Arial"/>
                <w:sz w:val="22"/>
                <w:lang w:val="es-ES" w:eastAsia="de-DE"/>
              </w:rPr>
              <w:t>ir</w:t>
            </w:r>
            <w:r w:rsidR="00E72F9D" w:rsidRPr="00E95A26">
              <w:rPr>
                <w:rFonts w:eastAsia="Times New Roman" w:cs="Arial"/>
                <w:sz w:val="22"/>
                <w:lang w:val="es-ES" w:eastAsia="de-DE"/>
              </w:rPr>
              <w:t xml:space="preserve"> las necesidades especiales</w:t>
            </w:r>
            <w:r w:rsidR="00DF128C" w:rsidRPr="00E95A26">
              <w:rPr>
                <w:rFonts w:eastAsia="Times New Roman" w:cs="Arial"/>
                <w:sz w:val="22"/>
                <w:lang w:val="es-ES" w:eastAsia="de-DE"/>
              </w:rPr>
              <w:t xml:space="preserve"> para grupos minoritarios o de mayor vulnerabilidad </w:t>
            </w:r>
            <w:r w:rsidR="0058333C" w:rsidRPr="00E95A26">
              <w:rPr>
                <w:rFonts w:eastAsia="Times New Roman" w:cs="Arial"/>
                <w:sz w:val="22"/>
                <w:lang w:val="es-ES" w:eastAsia="de-DE"/>
              </w:rPr>
              <w:t xml:space="preserve">en la intervención </w:t>
            </w:r>
            <w:r w:rsidR="00A87591" w:rsidRPr="00E95A26">
              <w:rPr>
                <w:rFonts w:eastAsia="Times New Roman" w:cs="Arial"/>
                <w:sz w:val="22"/>
                <w:lang w:val="es-ES" w:eastAsia="de-DE"/>
              </w:rPr>
              <w:t>(</w:t>
            </w:r>
            <w:r w:rsidR="0058333C" w:rsidRPr="00E95A26">
              <w:rPr>
                <w:rFonts w:eastAsia="Times New Roman" w:cs="Arial"/>
                <w:sz w:val="22"/>
                <w:lang w:val="es-ES" w:eastAsia="de-DE"/>
              </w:rPr>
              <w:t>Impactos transversales previstos deben ser descritos en el cap</w:t>
            </w:r>
            <w:r w:rsidR="00A87591" w:rsidRPr="00E95A26">
              <w:rPr>
                <w:rFonts w:eastAsia="Times New Roman" w:cs="Arial"/>
                <w:sz w:val="22"/>
                <w:lang w:val="es-ES" w:eastAsia="de-DE"/>
              </w:rPr>
              <w:t>.</w:t>
            </w:r>
            <w:r w:rsidR="0058333C" w:rsidRPr="00E95A26">
              <w:rPr>
                <w:rFonts w:eastAsia="Times New Roman" w:cs="Arial"/>
                <w:sz w:val="22"/>
                <w:lang w:val="es-ES" w:eastAsia="de-DE"/>
              </w:rPr>
              <w:t xml:space="preserve"> 10</w:t>
            </w:r>
            <w:r w:rsidR="00A87591" w:rsidRPr="00E95A26">
              <w:rPr>
                <w:rFonts w:eastAsia="Times New Roman" w:cs="Arial"/>
                <w:sz w:val="22"/>
                <w:lang w:val="es-ES" w:eastAsia="de-DE"/>
              </w:rPr>
              <w:t>)</w:t>
            </w:r>
          </w:p>
        </w:tc>
      </w:tr>
      <w:tr w:rsidR="00454A1E" w:rsidRPr="00E95A26" w14:paraId="7796EF01" w14:textId="77777777" w:rsidTr="78F9B57A">
        <w:tc>
          <w:tcPr>
            <w:tcW w:w="9322" w:type="dxa"/>
            <w:shd w:val="clear" w:color="auto" w:fill="auto"/>
          </w:tcPr>
          <w:p w14:paraId="7B90AE8F" w14:textId="3FD4E928" w:rsidR="00454A1E" w:rsidRPr="00E95A26" w:rsidRDefault="7301988C" w:rsidP="78F9B57A">
            <w:pPr>
              <w:spacing w:line="276" w:lineRule="auto"/>
              <w:jc w:val="both"/>
              <w:rPr>
                <w:rFonts w:cs="Arial"/>
                <w:sz w:val="22"/>
                <w:lang w:val="es-CR"/>
              </w:rPr>
            </w:pPr>
            <w:r w:rsidRPr="00E95A26">
              <w:rPr>
                <w:rFonts w:cs="Arial"/>
                <w:sz w:val="22"/>
                <w:lang w:val="es-CR"/>
              </w:rPr>
              <w:t>El proyecto trabajará en dos niveles diferentes.</w:t>
            </w:r>
            <w:r w:rsidR="0849D292" w:rsidRPr="00E95A26">
              <w:rPr>
                <w:rFonts w:cs="Arial"/>
                <w:sz w:val="22"/>
                <w:lang w:val="es-CR"/>
              </w:rPr>
              <w:t xml:space="preserve"> El primer es el nivel nacional, en dónde se trabajará en la creación de un plan o estrategia nacional para la restauración de arrecies coralinos</w:t>
            </w:r>
            <w:r w:rsidR="2FE05834" w:rsidRPr="00E95A26">
              <w:rPr>
                <w:rFonts w:cs="Arial"/>
                <w:sz w:val="22"/>
                <w:lang w:val="es-CR"/>
              </w:rPr>
              <w:t>, a partir de la experiencia generada previamente en Honduras, con el apoyo de un proyecto de Cooperación Triangular</w:t>
            </w:r>
            <w:r w:rsidR="0849D292" w:rsidRPr="00E95A26">
              <w:rPr>
                <w:rFonts w:cs="Arial"/>
                <w:sz w:val="22"/>
                <w:lang w:val="es-CR"/>
              </w:rPr>
              <w:t xml:space="preserve">. El segundo nivel es el </w:t>
            </w:r>
            <w:r w:rsidR="33B1F528" w:rsidRPr="00E95A26">
              <w:rPr>
                <w:rFonts w:cs="Arial"/>
                <w:sz w:val="22"/>
                <w:lang w:val="es-CR"/>
              </w:rPr>
              <w:t>local, en donde se harán pilotos</w:t>
            </w:r>
            <w:r w:rsidR="2136B184" w:rsidRPr="00E95A26">
              <w:rPr>
                <w:rFonts w:cs="Arial"/>
                <w:sz w:val="22"/>
                <w:lang w:val="es-CR"/>
              </w:rPr>
              <w:t xml:space="preserve"> de mecanismos financieros para dar sostenibilidad a las instituciones locales encargadas de los procesos de restauración de arrecifes coralinos. De igual forma, se realizarán </w:t>
            </w:r>
            <w:r w:rsidR="0CFE5E34" w:rsidRPr="00E95A26">
              <w:rPr>
                <w:rFonts w:cs="Arial"/>
                <w:sz w:val="22"/>
                <w:lang w:val="es-CR"/>
              </w:rPr>
              <w:t xml:space="preserve">intercambios entre los 4 países, mostrando y compartiendo las buenas prácticas y avances en temas de restauración a nivel local. </w:t>
            </w:r>
            <w:r w:rsidR="33B1F528" w:rsidRPr="00E95A26">
              <w:rPr>
                <w:rFonts w:cs="Arial"/>
                <w:sz w:val="22"/>
                <w:lang w:val="es-CR"/>
              </w:rPr>
              <w:t xml:space="preserve"> </w:t>
            </w:r>
          </w:p>
          <w:p w14:paraId="1EA72D94" w14:textId="09CEB8B8" w:rsidR="00454A1E" w:rsidRPr="00E95A26" w:rsidRDefault="00454A1E" w:rsidP="78F9B57A">
            <w:pPr>
              <w:spacing w:line="276" w:lineRule="auto"/>
              <w:jc w:val="both"/>
              <w:rPr>
                <w:rFonts w:cs="Arial"/>
                <w:sz w:val="22"/>
                <w:lang w:val="es-CR"/>
              </w:rPr>
            </w:pPr>
          </w:p>
          <w:p w14:paraId="78858CEC" w14:textId="5E51DBC6" w:rsidR="00454A1E" w:rsidRPr="00E95A26" w:rsidRDefault="152A7AB4" w:rsidP="78F9B57A">
            <w:pPr>
              <w:spacing w:line="276" w:lineRule="auto"/>
              <w:jc w:val="both"/>
              <w:rPr>
                <w:rFonts w:cs="Arial"/>
                <w:sz w:val="22"/>
                <w:lang w:val="es-CR"/>
              </w:rPr>
            </w:pPr>
            <w:r w:rsidRPr="00E95A26">
              <w:rPr>
                <w:rFonts w:cs="Arial"/>
                <w:sz w:val="22"/>
                <w:lang w:val="es-CR"/>
              </w:rPr>
              <w:t xml:space="preserve">En </w:t>
            </w:r>
            <w:r w:rsidR="00454A1E" w:rsidRPr="00E95A26">
              <w:rPr>
                <w:rFonts w:cs="Arial"/>
                <w:sz w:val="22"/>
                <w:lang w:val="es-CR"/>
              </w:rPr>
              <w:t>Honduras</w:t>
            </w:r>
            <w:r w:rsidR="5E79664C" w:rsidRPr="00E95A26">
              <w:rPr>
                <w:rFonts w:cs="Arial"/>
                <w:sz w:val="22"/>
                <w:lang w:val="es-CR"/>
              </w:rPr>
              <w:t>, las actividades se llevarán a cabo en el Parque Nacional Marinos Islas de la Bahía y en el Monumento Nacional Marino Cayos Cochinos. Las instituciones participantes son:</w:t>
            </w:r>
          </w:p>
          <w:p w14:paraId="367C3CEF" w14:textId="77777777" w:rsidR="00454A1E" w:rsidRPr="00E95A26" w:rsidRDefault="00454A1E" w:rsidP="00454A1E">
            <w:pPr>
              <w:spacing w:line="276" w:lineRule="auto"/>
              <w:jc w:val="both"/>
              <w:rPr>
                <w:rFonts w:cs="Arial"/>
                <w:sz w:val="22"/>
                <w:lang w:val="es-CR"/>
              </w:rPr>
            </w:pPr>
            <w:r w:rsidRPr="00E95A26">
              <w:rPr>
                <w:rFonts w:cs="Arial"/>
                <w:sz w:val="22"/>
                <w:lang w:val="es-CR"/>
              </w:rPr>
              <w:t>●</w:t>
            </w:r>
            <w:r w:rsidRPr="00E95A26">
              <w:rPr>
                <w:rFonts w:cs="Arial"/>
                <w:sz w:val="22"/>
                <w:lang w:val="es-CR"/>
              </w:rPr>
              <w:tab/>
              <w:t xml:space="preserve">Dirección General de Biodiversidad, DiBio/SERNA </w:t>
            </w:r>
          </w:p>
          <w:p w14:paraId="573A78C3" w14:textId="77777777" w:rsidR="00454A1E" w:rsidRPr="00E95A26" w:rsidRDefault="00454A1E" w:rsidP="00A87B73">
            <w:pPr>
              <w:numPr>
                <w:ilvl w:val="0"/>
                <w:numId w:val="9"/>
              </w:numPr>
              <w:spacing w:before="120" w:line="288" w:lineRule="auto"/>
              <w:jc w:val="both"/>
              <w:rPr>
                <w:rFonts w:cs="Arial"/>
                <w:sz w:val="22"/>
                <w:lang w:val="es-CR"/>
              </w:rPr>
            </w:pPr>
            <w:r w:rsidRPr="00E95A26">
              <w:rPr>
                <w:rFonts w:cs="Arial"/>
                <w:sz w:val="22"/>
                <w:lang w:val="es-CR"/>
              </w:rPr>
              <w:t>Instituto Nacional de Conservación y Desarrollo Forestal (ICF)</w:t>
            </w:r>
          </w:p>
          <w:p w14:paraId="7937A5CE" w14:textId="77777777" w:rsidR="00454A1E" w:rsidRPr="00E95A26" w:rsidRDefault="00454A1E" w:rsidP="00A87B73">
            <w:pPr>
              <w:numPr>
                <w:ilvl w:val="0"/>
                <w:numId w:val="9"/>
              </w:numPr>
              <w:spacing w:line="288" w:lineRule="auto"/>
              <w:jc w:val="both"/>
              <w:rPr>
                <w:rFonts w:cs="Arial"/>
                <w:sz w:val="22"/>
                <w:lang w:val="es-CR"/>
              </w:rPr>
            </w:pPr>
            <w:r w:rsidRPr="00E95A26">
              <w:rPr>
                <w:rFonts w:cs="Arial"/>
                <w:sz w:val="22"/>
                <w:lang w:val="es-CR"/>
              </w:rPr>
              <w:t>Zona Libre Turística Islas de la Bahía (ZOLITUR)</w:t>
            </w:r>
          </w:p>
          <w:p w14:paraId="66E0CF49" w14:textId="77777777" w:rsidR="00454A1E" w:rsidRPr="00E95A26" w:rsidRDefault="00454A1E" w:rsidP="00A87B73">
            <w:pPr>
              <w:numPr>
                <w:ilvl w:val="0"/>
                <w:numId w:val="9"/>
              </w:numPr>
              <w:spacing w:line="288" w:lineRule="auto"/>
              <w:jc w:val="both"/>
              <w:rPr>
                <w:rFonts w:cs="Arial"/>
                <w:sz w:val="22"/>
              </w:rPr>
            </w:pPr>
            <w:r w:rsidRPr="00E95A26">
              <w:rPr>
                <w:rFonts w:cs="Arial"/>
                <w:sz w:val="22"/>
              </w:rPr>
              <w:t>Dirección General de Marina Mercante</w:t>
            </w:r>
          </w:p>
          <w:p w14:paraId="597D22AC" w14:textId="77777777" w:rsidR="00454A1E" w:rsidRPr="00E95A26" w:rsidRDefault="00454A1E" w:rsidP="00A87B73">
            <w:pPr>
              <w:numPr>
                <w:ilvl w:val="0"/>
                <w:numId w:val="9"/>
              </w:numPr>
              <w:spacing w:line="276" w:lineRule="auto"/>
              <w:rPr>
                <w:rFonts w:cs="Arial"/>
                <w:sz w:val="22"/>
                <w:lang w:val="es-CR"/>
              </w:rPr>
            </w:pPr>
            <w:r w:rsidRPr="00E95A26">
              <w:rPr>
                <w:rFonts w:cs="Arial"/>
                <w:sz w:val="22"/>
                <w:lang w:val="es-CR"/>
              </w:rPr>
              <w:t>Comité Técnico del Parque Nacional Marino Islas de la Bahía (PNMIB</w:t>
            </w:r>
            <w:proofErr w:type="gramStart"/>
            <w:r w:rsidRPr="00E95A26">
              <w:rPr>
                <w:rFonts w:cs="Arial"/>
                <w:sz w:val="22"/>
                <w:lang w:val="es-CR"/>
              </w:rPr>
              <w:t>),con</w:t>
            </w:r>
            <w:proofErr w:type="gramEnd"/>
            <w:r w:rsidRPr="00E95A26">
              <w:rPr>
                <w:rFonts w:cs="Arial"/>
                <w:sz w:val="22"/>
                <w:lang w:val="es-CR"/>
              </w:rPr>
              <w:t xml:space="preserve"> representación activa de ICF </w:t>
            </w:r>
            <w:proofErr w:type="spellStart"/>
            <w:r w:rsidRPr="00E95A26">
              <w:rPr>
                <w:rFonts w:cs="Arial"/>
                <w:sz w:val="22"/>
                <w:lang w:val="es-CR"/>
              </w:rPr>
              <w:t>Roatán,DiBio</w:t>
            </w:r>
            <w:proofErr w:type="spellEnd"/>
            <w:r w:rsidRPr="00E95A26">
              <w:rPr>
                <w:rFonts w:cs="Arial"/>
                <w:sz w:val="22"/>
                <w:lang w:val="es-CR"/>
              </w:rPr>
              <w:t xml:space="preserve"> SERNA, SERNA Roatán, ZOLITUR, BICA y RMP.</w:t>
            </w:r>
          </w:p>
          <w:p w14:paraId="30A803B1" w14:textId="77777777" w:rsidR="00454A1E" w:rsidRPr="00E95A26" w:rsidRDefault="00454A1E" w:rsidP="00A87B73">
            <w:pPr>
              <w:numPr>
                <w:ilvl w:val="0"/>
                <w:numId w:val="9"/>
              </w:numPr>
              <w:spacing w:line="276" w:lineRule="auto"/>
              <w:rPr>
                <w:rFonts w:cs="Arial"/>
                <w:sz w:val="22"/>
              </w:rPr>
            </w:pPr>
            <w:r w:rsidRPr="00E95A26">
              <w:rPr>
                <w:rFonts w:cs="Arial"/>
                <w:sz w:val="22"/>
              </w:rPr>
              <w:lastRenderedPageBreak/>
              <w:t>Bay Islands Conservation Association (BICA, Utila, Roatan y Guanaja)</w:t>
            </w:r>
          </w:p>
          <w:p w14:paraId="38A263A9" w14:textId="77777777" w:rsidR="00454A1E" w:rsidRPr="00E95A26" w:rsidRDefault="00454A1E" w:rsidP="00A87B73">
            <w:pPr>
              <w:numPr>
                <w:ilvl w:val="0"/>
                <w:numId w:val="9"/>
              </w:numPr>
              <w:spacing w:line="276" w:lineRule="auto"/>
              <w:rPr>
                <w:rFonts w:cs="Arial"/>
                <w:sz w:val="22"/>
              </w:rPr>
            </w:pPr>
            <w:r w:rsidRPr="00E95A26">
              <w:rPr>
                <w:rFonts w:cs="Arial"/>
                <w:sz w:val="22"/>
              </w:rPr>
              <w:t>Roatan Marine Park (RMP)</w:t>
            </w:r>
          </w:p>
          <w:p w14:paraId="48D61360" w14:textId="77777777" w:rsidR="00454A1E" w:rsidRPr="00E95A26" w:rsidRDefault="00454A1E" w:rsidP="00A87B73">
            <w:pPr>
              <w:numPr>
                <w:ilvl w:val="0"/>
                <w:numId w:val="9"/>
              </w:numPr>
              <w:spacing w:line="276" w:lineRule="auto"/>
              <w:rPr>
                <w:rFonts w:cs="Arial"/>
                <w:sz w:val="22"/>
                <w:lang w:val="en-US"/>
              </w:rPr>
            </w:pPr>
            <w:r w:rsidRPr="00E95A26">
              <w:rPr>
                <w:rFonts w:cs="Arial"/>
                <w:sz w:val="22"/>
                <w:lang w:val="en-US"/>
              </w:rPr>
              <w:t>Healthy Reefs for healthy people (HRI)</w:t>
            </w:r>
          </w:p>
          <w:p w14:paraId="57B22091" w14:textId="77777777" w:rsidR="00454A1E" w:rsidRPr="00E95A26" w:rsidRDefault="00454A1E" w:rsidP="00A87B73">
            <w:pPr>
              <w:numPr>
                <w:ilvl w:val="0"/>
                <w:numId w:val="9"/>
              </w:numPr>
              <w:spacing w:line="276" w:lineRule="auto"/>
              <w:rPr>
                <w:rFonts w:cs="Arial"/>
                <w:sz w:val="22"/>
                <w:lang w:val="es-CR"/>
              </w:rPr>
            </w:pPr>
            <w:r w:rsidRPr="00E95A26">
              <w:rPr>
                <w:rFonts w:cs="Arial"/>
                <w:sz w:val="22"/>
                <w:lang w:val="es-CR"/>
              </w:rPr>
              <w:t>Red de Restauración Arrecifal del SAM</w:t>
            </w:r>
          </w:p>
          <w:p w14:paraId="31DEBDA9" w14:textId="77777777" w:rsidR="00454A1E" w:rsidRPr="00E95A26" w:rsidRDefault="00454A1E" w:rsidP="00A87B73">
            <w:pPr>
              <w:numPr>
                <w:ilvl w:val="0"/>
                <w:numId w:val="9"/>
              </w:numPr>
              <w:spacing w:line="276" w:lineRule="auto"/>
              <w:rPr>
                <w:rFonts w:cs="Arial"/>
                <w:sz w:val="22"/>
              </w:rPr>
            </w:pPr>
            <w:r w:rsidRPr="00E95A26">
              <w:rPr>
                <w:rFonts w:cs="Arial"/>
                <w:sz w:val="22"/>
              </w:rPr>
              <w:t>Fundación Cayos Cochinos</w:t>
            </w:r>
          </w:p>
          <w:p w14:paraId="491EC29A" w14:textId="77777777" w:rsidR="00454A1E" w:rsidRPr="00E95A26" w:rsidRDefault="00454A1E" w:rsidP="00454A1E">
            <w:pPr>
              <w:spacing w:line="276" w:lineRule="auto"/>
              <w:jc w:val="both"/>
              <w:rPr>
                <w:rFonts w:cs="Arial"/>
                <w:sz w:val="22"/>
              </w:rPr>
            </w:pPr>
          </w:p>
          <w:p w14:paraId="6CD02232" w14:textId="4D0FAB97" w:rsidR="1CDFE33C" w:rsidRPr="00E95A26" w:rsidRDefault="00454A1E" w:rsidP="001C4E5A">
            <w:pPr>
              <w:spacing w:line="276" w:lineRule="auto"/>
              <w:jc w:val="both"/>
              <w:rPr>
                <w:rFonts w:cs="Arial"/>
                <w:sz w:val="22"/>
                <w:lang w:val="es-CR"/>
              </w:rPr>
            </w:pPr>
            <w:r w:rsidRPr="00E95A26">
              <w:rPr>
                <w:rFonts w:cs="Arial"/>
                <w:sz w:val="22"/>
                <w:lang w:val="es-CR"/>
              </w:rPr>
              <w:t>En Colombia, se cuenta con las Corporaciones Autónomas Regionales (CAR) en cada uno de sus departamentos. Estos entes de carácter público cuentan con la</w:t>
            </w:r>
            <w:r w:rsidRPr="00E95A26">
              <w:rPr>
                <w:rFonts w:cs="Arial"/>
                <w:color w:val="202122"/>
                <w:sz w:val="22"/>
                <w:highlight w:val="white"/>
                <w:lang w:val="es-CR"/>
              </w:rPr>
              <w:t xml:space="preserve"> autonomía administrativa y financiera, patrimonio propio y personería jurídica, y se encargan por la Ley de administrar dentro del área de jurisdicción, el medio ambiente y los recursos naturales renovables y propender por su desarrollo sostenible, de conformidad con las disposiciones legales y las políticas del Ministerio del Medio Ambiente. Para el caso de las islas de Providencia y Santa Catalina, se gestionará el apoyo de la Corporación para el desarrollo sostenible del archipiélago de San Andrés, Providencia y Santa Catalina (CORALINA), y el equipo técnico del Parque Nacional Natural Old Providence </w:t>
            </w:r>
            <w:proofErr w:type="spellStart"/>
            <w:r w:rsidRPr="00E95A26">
              <w:rPr>
                <w:rFonts w:cs="Arial"/>
                <w:color w:val="202122"/>
                <w:sz w:val="22"/>
                <w:highlight w:val="white"/>
                <w:lang w:val="es-CR"/>
              </w:rPr>
              <w:t>McBean</w:t>
            </w:r>
            <w:proofErr w:type="spellEnd"/>
            <w:r w:rsidRPr="00E95A26">
              <w:rPr>
                <w:rFonts w:cs="Arial"/>
                <w:color w:val="202122"/>
                <w:sz w:val="22"/>
                <w:highlight w:val="white"/>
                <w:lang w:val="es-CR"/>
              </w:rPr>
              <w:t xml:space="preserve"> </w:t>
            </w:r>
            <w:proofErr w:type="spellStart"/>
            <w:r w:rsidRPr="00E95A26">
              <w:rPr>
                <w:rFonts w:cs="Arial"/>
                <w:color w:val="202122"/>
                <w:sz w:val="22"/>
                <w:highlight w:val="white"/>
                <w:lang w:val="es-CR"/>
              </w:rPr>
              <w:t>Lagoon</w:t>
            </w:r>
            <w:proofErr w:type="spellEnd"/>
            <w:r w:rsidRPr="00E95A26">
              <w:rPr>
                <w:rFonts w:cs="Arial"/>
                <w:sz w:val="22"/>
                <w:lang w:val="es-CR"/>
              </w:rPr>
              <w:t>.</w:t>
            </w:r>
            <w:r w:rsidR="2E75D419" w:rsidRPr="00E95A26">
              <w:rPr>
                <w:rFonts w:cs="Arial"/>
                <w:sz w:val="22"/>
                <w:lang w:val="es-CR"/>
              </w:rPr>
              <w:t xml:space="preserve"> </w:t>
            </w:r>
          </w:p>
          <w:p w14:paraId="7D4F86BA" w14:textId="08C65685" w:rsidR="78F9B57A" w:rsidRPr="00E95A26" w:rsidRDefault="78F9B57A" w:rsidP="78F9B57A">
            <w:pPr>
              <w:spacing w:line="276" w:lineRule="auto"/>
              <w:jc w:val="both"/>
              <w:rPr>
                <w:rFonts w:cs="Arial"/>
                <w:sz w:val="22"/>
                <w:lang w:val="es-CR"/>
              </w:rPr>
            </w:pPr>
          </w:p>
          <w:p w14:paraId="3A6F2C8B" w14:textId="42E5F206" w:rsidR="00454A1E" w:rsidRPr="00E95A26" w:rsidRDefault="00454A1E" w:rsidP="78F9B57A">
            <w:pPr>
              <w:spacing w:line="276" w:lineRule="auto"/>
              <w:jc w:val="both"/>
              <w:rPr>
                <w:rFonts w:cs="Arial"/>
                <w:sz w:val="22"/>
                <w:lang w:val="es-CR"/>
              </w:rPr>
            </w:pPr>
            <w:r w:rsidRPr="00E95A26">
              <w:rPr>
                <w:rFonts w:cs="Arial"/>
                <w:sz w:val="22"/>
                <w:lang w:val="es-CR"/>
              </w:rPr>
              <w:t xml:space="preserve">En el caso de Costa Rica se cuenta el apoyo del Sistema Nacional de Costa Rica (SINAC), dependencia del Ministerio de Ambiente y Energía encargada de la administración de las áreas protegidas a través de políticas medioambientales que respaldan el ecoturismo sostenible. Específicamente se trabajará en colaboración directa con el Parque Nacional Cahuita y el Refugio Natural de Vida Silvestre </w:t>
            </w:r>
            <w:proofErr w:type="spellStart"/>
            <w:r w:rsidRPr="00E95A26">
              <w:rPr>
                <w:rFonts w:cs="Arial"/>
                <w:sz w:val="22"/>
                <w:lang w:val="es-CR"/>
              </w:rPr>
              <w:t>Gandoca</w:t>
            </w:r>
            <w:proofErr w:type="spellEnd"/>
            <w:r w:rsidRPr="00E95A26">
              <w:rPr>
                <w:rFonts w:cs="Arial"/>
                <w:sz w:val="22"/>
                <w:lang w:val="es-CR"/>
              </w:rPr>
              <w:t>-Manzanillo. Para el caso de Golfo Dulce, se cuenta con el apoyo de la Municipalidad de Golfito, diversos hoteles y productores de la zona.</w:t>
            </w:r>
            <w:r w:rsidR="1A2D5F24" w:rsidRPr="00E95A26">
              <w:rPr>
                <w:rFonts w:cs="Arial"/>
                <w:sz w:val="22"/>
                <w:lang w:val="es-CR"/>
              </w:rPr>
              <w:t xml:space="preserve"> En Guanacaste, el trabajo será realizado con la alianza Culebra Reef </w:t>
            </w:r>
            <w:proofErr w:type="spellStart"/>
            <w:r w:rsidR="1A2D5F24" w:rsidRPr="00E95A26">
              <w:rPr>
                <w:rFonts w:cs="Arial"/>
                <w:sz w:val="22"/>
                <w:lang w:val="es-CR"/>
              </w:rPr>
              <w:t>Gardens</w:t>
            </w:r>
            <w:proofErr w:type="spellEnd"/>
            <w:r w:rsidR="1A2D5F24" w:rsidRPr="00E95A26">
              <w:rPr>
                <w:rFonts w:cs="Arial"/>
                <w:sz w:val="22"/>
                <w:lang w:val="es-CR"/>
              </w:rPr>
              <w:t xml:space="preserve">. </w:t>
            </w:r>
          </w:p>
          <w:p w14:paraId="513BFF22" w14:textId="0DE9D33F" w:rsidR="00454A1E" w:rsidRPr="00E95A26" w:rsidRDefault="00454A1E" w:rsidP="78F9B57A">
            <w:pPr>
              <w:spacing w:line="276" w:lineRule="auto"/>
              <w:jc w:val="both"/>
              <w:rPr>
                <w:rFonts w:cs="Arial"/>
                <w:sz w:val="22"/>
                <w:lang w:val="es-CR"/>
              </w:rPr>
            </w:pPr>
          </w:p>
          <w:p w14:paraId="5E8035A5" w14:textId="7DBA080C" w:rsidR="00454A1E" w:rsidRPr="00E95A26" w:rsidRDefault="668EE78B" w:rsidP="78F9B57A">
            <w:pPr>
              <w:spacing w:line="276" w:lineRule="auto"/>
              <w:jc w:val="both"/>
              <w:rPr>
                <w:rFonts w:cs="Arial"/>
                <w:sz w:val="22"/>
                <w:lang w:val="es-CR"/>
              </w:rPr>
            </w:pPr>
            <w:r w:rsidRPr="00E95A26">
              <w:rPr>
                <w:rFonts w:cs="Arial"/>
                <w:sz w:val="22"/>
                <w:lang w:val="es-CR"/>
              </w:rPr>
              <w:t>República Dominicana</w:t>
            </w:r>
            <w:r w:rsidR="582F1094" w:rsidRPr="00E95A26">
              <w:rPr>
                <w:rFonts w:cs="Arial"/>
                <w:sz w:val="22"/>
                <w:lang w:val="es-CR"/>
              </w:rPr>
              <w:t xml:space="preserve"> ha trabajado durante más de 15 años en la restauración de arrecifes coralinos. El proyecto trabajará a nivel nacional con el Ministerio de Ambiente y a nivel local con las organizaciones líderes en la temática, que se caract</w:t>
            </w:r>
            <w:r w:rsidR="566E4AB4" w:rsidRPr="00E95A26">
              <w:rPr>
                <w:rFonts w:cs="Arial"/>
                <w:sz w:val="22"/>
                <w:lang w:val="es-CR"/>
              </w:rPr>
              <w:t>e</w:t>
            </w:r>
            <w:r w:rsidR="582F1094" w:rsidRPr="00E95A26">
              <w:rPr>
                <w:rFonts w:cs="Arial"/>
                <w:sz w:val="22"/>
                <w:lang w:val="es-CR"/>
              </w:rPr>
              <w:t>rizan por contar con</w:t>
            </w:r>
            <w:r w:rsidR="5432F801" w:rsidRPr="00E95A26">
              <w:rPr>
                <w:rFonts w:cs="Arial"/>
                <w:sz w:val="22"/>
                <w:lang w:val="es-CR"/>
              </w:rPr>
              <w:t xml:space="preserve"> </w:t>
            </w:r>
            <w:r w:rsidR="582F1094" w:rsidRPr="00E95A26">
              <w:rPr>
                <w:rFonts w:cs="Arial"/>
                <w:sz w:val="22"/>
                <w:lang w:val="es-CR"/>
              </w:rPr>
              <w:t>un fuerte vínculo con el sector privado</w:t>
            </w:r>
            <w:r w:rsidR="74F2C099" w:rsidRPr="00E95A26">
              <w:rPr>
                <w:rFonts w:cs="Arial"/>
                <w:sz w:val="22"/>
                <w:lang w:val="es-CR"/>
              </w:rPr>
              <w:t xml:space="preserve">. </w:t>
            </w:r>
            <w:r w:rsidR="582F1094" w:rsidRPr="00E95A26">
              <w:rPr>
                <w:rFonts w:cs="Arial"/>
                <w:sz w:val="22"/>
                <w:lang w:val="es-CR"/>
              </w:rPr>
              <w:t xml:space="preserve"> </w:t>
            </w:r>
          </w:p>
        </w:tc>
      </w:tr>
    </w:tbl>
    <w:p w14:paraId="745BE110" w14:textId="77777777" w:rsidR="002548DA" w:rsidRPr="00E95A26" w:rsidRDefault="002548DA">
      <w:pPr>
        <w:rPr>
          <w:rFonts w:cs="Arial"/>
          <w:sz w:val="22"/>
          <w:lang w:val="es-ES"/>
        </w:rPr>
      </w:pPr>
    </w:p>
    <w:p w14:paraId="03D60BA4" w14:textId="77777777" w:rsidR="00B34A66" w:rsidRPr="00E95A26" w:rsidRDefault="00B34A66">
      <w:pPr>
        <w:rPr>
          <w:rFonts w:cs="Arial"/>
          <w:sz w:val="22"/>
          <w:lang w:val="es-ES"/>
        </w:rPr>
      </w:pPr>
    </w:p>
    <w:p w14:paraId="45894A8D" w14:textId="77777777" w:rsidR="002548DA" w:rsidRPr="00E95A26" w:rsidRDefault="002548DA">
      <w:pPr>
        <w:rPr>
          <w:rFonts w:cs="Arial"/>
          <w:sz w:val="22"/>
          <w:lang w:val="es-ES"/>
        </w:rPr>
      </w:pPr>
    </w:p>
    <w:p w14:paraId="3EFDD100" w14:textId="77777777" w:rsidR="00586BD8" w:rsidRPr="00E95A26" w:rsidRDefault="00586BD8">
      <w:pPr>
        <w:rPr>
          <w:rFonts w:cs="Arial"/>
          <w:sz w:val="22"/>
          <w:lang w:val="es-CL"/>
        </w:rPr>
      </w:pPr>
      <w:r w:rsidRPr="00E95A26">
        <w:rPr>
          <w:rFonts w:cs="Arial"/>
          <w:sz w:val="22"/>
          <w:lang w:val="es-CL"/>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3522"/>
        <w:gridCol w:w="3006"/>
        <w:gridCol w:w="2794"/>
        <w:gridCol w:w="34"/>
      </w:tblGrid>
      <w:tr w:rsidR="006C5797" w:rsidRPr="00E95A26" w14:paraId="47089C44" w14:textId="77777777" w:rsidTr="78F9B57A">
        <w:trPr>
          <w:gridAfter w:val="1"/>
          <w:wAfter w:w="34" w:type="dxa"/>
        </w:trPr>
        <w:tc>
          <w:tcPr>
            <w:tcW w:w="9322" w:type="dxa"/>
            <w:gridSpan w:val="3"/>
            <w:tcBorders>
              <w:top w:val="single" w:sz="4" w:space="0" w:color="auto"/>
            </w:tcBorders>
            <w:shd w:val="clear" w:color="auto" w:fill="D9D9D9" w:themeFill="background1" w:themeFillShade="D9"/>
          </w:tcPr>
          <w:p w14:paraId="2A47B54F" w14:textId="77777777" w:rsidR="006C5797" w:rsidRPr="00E95A26" w:rsidRDefault="00E72F9D" w:rsidP="00A87B73">
            <w:pPr>
              <w:pStyle w:val="Prrafodelista"/>
              <w:numPr>
                <w:ilvl w:val="0"/>
                <w:numId w:val="6"/>
              </w:numPr>
              <w:spacing w:line="276" w:lineRule="auto"/>
              <w:rPr>
                <w:rFonts w:eastAsia="Times New Roman" w:cs="Arial"/>
                <w:b/>
                <w:sz w:val="22"/>
                <w:lang w:val="es-ES" w:eastAsia="de-DE"/>
              </w:rPr>
            </w:pPr>
            <w:r w:rsidRPr="00E95A26">
              <w:rPr>
                <w:rFonts w:eastAsia="Times New Roman" w:cs="Arial"/>
                <w:b/>
                <w:sz w:val="22"/>
                <w:lang w:val="es-ES" w:eastAsia="de-DE"/>
              </w:rPr>
              <w:lastRenderedPageBreak/>
              <w:t xml:space="preserve">Indicadores para </w:t>
            </w:r>
            <w:r w:rsidR="0042162E" w:rsidRPr="00E95A26">
              <w:rPr>
                <w:rFonts w:eastAsia="Times New Roman" w:cs="Arial"/>
                <w:b/>
                <w:sz w:val="22"/>
                <w:lang w:val="es-ES" w:eastAsia="de-DE"/>
              </w:rPr>
              <w:t>alcanzar</w:t>
            </w:r>
            <w:r w:rsidRPr="00E95A26">
              <w:rPr>
                <w:rFonts w:eastAsia="Times New Roman" w:cs="Arial"/>
                <w:b/>
                <w:sz w:val="22"/>
                <w:lang w:val="es-ES" w:eastAsia="de-DE"/>
              </w:rPr>
              <w:t xml:space="preserve"> los objetivos </w:t>
            </w:r>
            <w:r w:rsidR="00336685" w:rsidRPr="00E95A26">
              <w:rPr>
                <w:rFonts w:eastAsia="Times New Roman" w:cs="Arial"/>
                <w:b/>
                <w:sz w:val="22"/>
                <w:lang w:val="es-ES" w:eastAsia="de-DE"/>
              </w:rPr>
              <w:t>de</w:t>
            </w:r>
            <w:r w:rsidR="00913426" w:rsidRPr="00E95A26">
              <w:rPr>
                <w:rFonts w:eastAsia="Times New Roman" w:cs="Arial"/>
                <w:b/>
                <w:sz w:val="22"/>
                <w:lang w:val="es-ES" w:eastAsia="de-DE"/>
              </w:rPr>
              <w:t>l</w:t>
            </w:r>
            <w:r w:rsidR="00336685" w:rsidRPr="00E95A26">
              <w:rPr>
                <w:rFonts w:eastAsia="Times New Roman" w:cs="Arial"/>
                <w:b/>
                <w:sz w:val="22"/>
                <w:lang w:val="es-ES" w:eastAsia="de-DE"/>
              </w:rPr>
              <w:t xml:space="preserve"> proyecto </w:t>
            </w:r>
            <w:r w:rsidRPr="00E95A26">
              <w:rPr>
                <w:rFonts w:eastAsia="Times New Roman" w:cs="Arial"/>
                <w:b/>
                <w:sz w:val="22"/>
                <w:lang w:val="es-ES" w:eastAsia="de-DE"/>
              </w:rPr>
              <w:t>(</w:t>
            </w:r>
            <w:r w:rsidR="00336685" w:rsidRPr="00E95A26">
              <w:rPr>
                <w:rFonts w:eastAsia="Times New Roman" w:cs="Arial"/>
                <w:b/>
                <w:i/>
                <w:iCs/>
                <w:sz w:val="22"/>
                <w:lang w:val="es-ES" w:eastAsia="de-DE"/>
              </w:rPr>
              <w:t xml:space="preserve">log </w:t>
            </w:r>
            <w:proofErr w:type="spellStart"/>
            <w:proofErr w:type="gramStart"/>
            <w:r w:rsidR="00336685" w:rsidRPr="00E95A26">
              <w:rPr>
                <w:rFonts w:eastAsia="Times New Roman" w:cs="Arial"/>
                <w:b/>
                <w:i/>
                <w:iCs/>
                <w:sz w:val="22"/>
                <w:lang w:val="es-ES" w:eastAsia="de-DE"/>
              </w:rPr>
              <w:t>frame</w:t>
            </w:r>
            <w:proofErr w:type="spellEnd"/>
            <w:proofErr w:type="gramEnd"/>
            <w:r w:rsidRPr="00E95A26">
              <w:rPr>
                <w:rFonts w:eastAsia="Times New Roman" w:cs="Arial"/>
                <w:b/>
                <w:sz w:val="22"/>
                <w:lang w:val="es-ES" w:eastAsia="de-DE"/>
              </w:rPr>
              <w:t>)</w:t>
            </w:r>
          </w:p>
          <w:p w14:paraId="1C03560B" w14:textId="77777777" w:rsidR="006C5797" w:rsidRPr="00E95A26" w:rsidRDefault="00F77F6C" w:rsidP="00206EEF">
            <w:pPr>
              <w:spacing w:line="276" w:lineRule="auto"/>
              <w:rPr>
                <w:rFonts w:eastAsia="Times New Roman" w:cs="Arial"/>
                <w:sz w:val="22"/>
                <w:lang w:val="es-ES" w:eastAsia="de-DE"/>
              </w:rPr>
            </w:pPr>
            <w:r w:rsidRPr="00E95A26">
              <w:rPr>
                <w:rFonts w:eastAsia="Times New Roman" w:cs="Arial"/>
                <w:sz w:val="22"/>
                <w:lang w:val="es-ES" w:eastAsia="de-DE"/>
              </w:rPr>
              <w:t>En caso de necesidad se puede adicionar indicadores a la estructura propuesta</w:t>
            </w:r>
          </w:p>
        </w:tc>
      </w:tr>
      <w:tr w:rsidR="00AF7300" w:rsidRPr="00E95A26" w14:paraId="477DC5F1" w14:textId="77777777" w:rsidTr="78F9B57A">
        <w:trPr>
          <w:gridAfter w:val="1"/>
          <w:wAfter w:w="34" w:type="dxa"/>
        </w:trPr>
        <w:tc>
          <w:tcPr>
            <w:tcW w:w="9322" w:type="dxa"/>
            <w:gridSpan w:val="3"/>
            <w:tcBorders>
              <w:top w:val="single" w:sz="4" w:space="0" w:color="auto"/>
            </w:tcBorders>
            <w:shd w:val="clear" w:color="auto" w:fill="F2F2F2" w:themeFill="background1" w:themeFillShade="F2"/>
          </w:tcPr>
          <w:p w14:paraId="305FC65A" w14:textId="77777777" w:rsidR="00AF7300" w:rsidRPr="00E95A26" w:rsidRDefault="00623013" w:rsidP="00206EEF">
            <w:pPr>
              <w:spacing w:line="276" w:lineRule="auto"/>
              <w:rPr>
                <w:rFonts w:eastAsia="Times New Roman" w:cs="Arial"/>
                <w:b/>
                <w:sz w:val="22"/>
                <w:lang w:val="es-ES" w:eastAsia="de-DE"/>
              </w:rPr>
            </w:pPr>
            <w:r w:rsidRPr="00E95A26">
              <w:rPr>
                <w:rFonts w:eastAsia="Times New Roman" w:cs="Arial"/>
                <w:b/>
                <w:sz w:val="22"/>
                <w:lang w:val="es-ES" w:eastAsia="de-DE"/>
              </w:rPr>
              <w:t>Resultado (</w:t>
            </w:r>
            <w:proofErr w:type="spellStart"/>
            <w:r w:rsidRPr="00E95A26">
              <w:rPr>
                <w:rFonts w:eastAsia="Times New Roman" w:cs="Arial"/>
                <w:b/>
                <w:sz w:val="22"/>
                <w:lang w:val="es-ES" w:eastAsia="de-DE"/>
              </w:rPr>
              <w:t>o</w:t>
            </w:r>
            <w:r w:rsidR="00AF7300" w:rsidRPr="00E95A26">
              <w:rPr>
                <w:rFonts w:eastAsia="Times New Roman" w:cs="Arial"/>
                <w:b/>
                <w:i/>
                <w:iCs/>
                <w:sz w:val="22"/>
                <w:lang w:val="es-ES" w:eastAsia="de-DE"/>
              </w:rPr>
              <w:t>utcome</w:t>
            </w:r>
            <w:proofErr w:type="spellEnd"/>
            <w:r w:rsidRPr="00E95A26">
              <w:rPr>
                <w:rFonts w:eastAsia="Times New Roman" w:cs="Arial"/>
                <w:b/>
                <w:sz w:val="22"/>
                <w:lang w:val="es-ES" w:eastAsia="de-DE"/>
              </w:rPr>
              <w:t>)</w:t>
            </w:r>
          </w:p>
          <w:p w14:paraId="654948E1" w14:textId="77777777" w:rsidR="00A9260F" w:rsidRPr="00E95A26" w:rsidRDefault="00F77F6C" w:rsidP="00A9260F">
            <w:pPr>
              <w:rPr>
                <w:rFonts w:eastAsia="Times New Roman" w:cs="Arial"/>
                <w:bCs/>
                <w:sz w:val="22"/>
                <w:lang w:val="es-ES" w:eastAsia="de-DE"/>
              </w:rPr>
            </w:pPr>
            <w:r w:rsidRPr="00E95A26">
              <w:rPr>
                <w:rFonts w:eastAsia="Times New Roman" w:cs="Arial"/>
                <w:bCs/>
                <w:sz w:val="22"/>
                <w:lang w:val="es-ES" w:eastAsia="de-DE"/>
              </w:rPr>
              <w:t xml:space="preserve">Definir el </w:t>
            </w:r>
            <w:r w:rsidR="00623013" w:rsidRPr="00E95A26">
              <w:rPr>
                <w:rFonts w:eastAsia="Times New Roman" w:cs="Arial"/>
                <w:bCs/>
                <w:sz w:val="22"/>
                <w:lang w:val="es-ES" w:eastAsia="de-DE"/>
              </w:rPr>
              <w:t>cambio</w:t>
            </w:r>
            <w:r w:rsidR="00FD7A6E" w:rsidRPr="00E95A26">
              <w:rPr>
                <w:rFonts w:eastAsia="Times New Roman" w:cs="Arial"/>
                <w:bCs/>
                <w:sz w:val="22"/>
                <w:lang w:val="es-ES" w:eastAsia="de-DE"/>
              </w:rPr>
              <w:t>/resultado</w:t>
            </w:r>
            <w:r w:rsidRPr="00E95A26">
              <w:rPr>
                <w:rFonts w:eastAsia="Times New Roman" w:cs="Arial"/>
                <w:bCs/>
                <w:sz w:val="22"/>
                <w:lang w:val="es-ES" w:eastAsia="de-DE"/>
              </w:rPr>
              <w:t xml:space="preserve"> que la intervención pretende alcanzar </w:t>
            </w:r>
            <w:r w:rsidR="00FD7A6E" w:rsidRPr="00E95A26">
              <w:rPr>
                <w:rFonts w:eastAsia="Times New Roman" w:cs="Arial"/>
                <w:bCs/>
                <w:sz w:val="22"/>
                <w:lang w:val="es-ES" w:eastAsia="de-DE"/>
              </w:rPr>
              <w:t xml:space="preserve">con el proyecto </w:t>
            </w:r>
            <w:r w:rsidRPr="00E95A26">
              <w:rPr>
                <w:rFonts w:eastAsia="Times New Roman" w:cs="Arial"/>
                <w:bCs/>
                <w:sz w:val="22"/>
                <w:lang w:val="es-ES" w:eastAsia="de-DE"/>
              </w:rPr>
              <w:t>(Máximo 2 líneas)</w:t>
            </w:r>
            <w:r w:rsidR="00A9260F" w:rsidRPr="00E95A26">
              <w:rPr>
                <w:rFonts w:eastAsia="Times New Roman" w:cs="Arial"/>
                <w:bCs/>
                <w:sz w:val="22"/>
                <w:lang w:val="es-ES" w:eastAsia="de-DE"/>
              </w:rPr>
              <w:br/>
            </w:r>
          </w:p>
        </w:tc>
      </w:tr>
      <w:tr w:rsidR="00CA6D22" w:rsidRPr="00E95A26" w14:paraId="79C92CF2" w14:textId="77777777" w:rsidTr="78F9B57A">
        <w:trPr>
          <w:gridAfter w:val="1"/>
          <w:wAfter w:w="34" w:type="dxa"/>
        </w:trPr>
        <w:tc>
          <w:tcPr>
            <w:tcW w:w="9322" w:type="dxa"/>
            <w:gridSpan w:val="3"/>
            <w:tcBorders>
              <w:top w:val="single" w:sz="4" w:space="0" w:color="auto"/>
            </w:tcBorders>
            <w:shd w:val="clear" w:color="auto" w:fill="FFFFFF" w:themeFill="background1"/>
          </w:tcPr>
          <w:p w14:paraId="4D988066" w14:textId="0EEED128" w:rsidR="00F77F6C" w:rsidRPr="00E95A26" w:rsidRDefault="0058142F" w:rsidP="78F9B57A">
            <w:pPr>
              <w:spacing w:line="276" w:lineRule="auto"/>
              <w:ind w:hanging="2"/>
              <w:rPr>
                <w:rFonts w:cs="Arial"/>
                <w:sz w:val="22"/>
                <w:lang w:val="es-CR"/>
              </w:rPr>
            </w:pPr>
            <w:r w:rsidRPr="00E95A26">
              <w:rPr>
                <w:rFonts w:cs="Arial"/>
                <w:sz w:val="22"/>
                <w:lang w:val="es-CR"/>
              </w:rPr>
              <w:t>L</w:t>
            </w:r>
            <w:r w:rsidR="00454A1E" w:rsidRPr="00E95A26">
              <w:rPr>
                <w:rFonts w:cs="Arial"/>
                <w:sz w:val="22"/>
                <w:lang w:val="es-CR"/>
              </w:rPr>
              <w:t xml:space="preserve">os 4 países </w:t>
            </w:r>
            <w:r w:rsidR="000A6FAB" w:rsidRPr="00E95A26">
              <w:rPr>
                <w:rFonts w:cs="Arial"/>
                <w:sz w:val="22"/>
                <w:lang w:val="es-CR"/>
              </w:rPr>
              <w:t>incrementan</w:t>
            </w:r>
            <w:r w:rsidR="00454A1E" w:rsidRPr="00E95A26">
              <w:rPr>
                <w:rFonts w:cs="Arial"/>
                <w:sz w:val="22"/>
                <w:lang w:val="es-CR"/>
              </w:rPr>
              <w:t xml:space="preserve"> </w:t>
            </w:r>
            <w:r w:rsidR="000A6FAB" w:rsidRPr="00E95A26">
              <w:rPr>
                <w:rFonts w:cs="Arial"/>
                <w:sz w:val="22"/>
                <w:lang w:val="es-CR"/>
              </w:rPr>
              <w:t>sus</w:t>
            </w:r>
            <w:r w:rsidR="00454A1E" w:rsidRPr="00E95A26">
              <w:rPr>
                <w:rFonts w:cs="Arial"/>
                <w:sz w:val="22"/>
                <w:lang w:val="es-CR"/>
              </w:rPr>
              <w:t xml:space="preserve"> capacidades técnicas, científicas y tecnológicas </w:t>
            </w:r>
            <w:r w:rsidR="58BBD898" w:rsidRPr="00E95A26">
              <w:rPr>
                <w:rFonts w:cs="Arial"/>
                <w:sz w:val="22"/>
                <w:lang w:val="es-CR"/>
              </w:rPr>
              <w:t>que les permit</w:t>
            </w:r>
            <w:r w:rsidR="00006C7B" w:rsidRPr="00E95A26">
              <w:rPr>
                <w:rFonts w:cs="Arial"/>
                <w:sz w:val="22"/>
                <w:lang w:val="es-CR"/>
              </w:rPr>
              <w:t>an</w:t>
            </w:r>
            <w:r w:rsidR="58BBD898" w:rsidRPr="00E95A26">
              <w:rPr>
                <w:rFonts w:cs="Arial"/>
                <w:sz w:val="22"/>
                <w:lang w:val="es-CR"/>
              </w:rPr>
              <w:t xml:space="preserve"> mejorar </w:t>
            </w:r>
            <w:r w:rsidRPr="00E95A26">
              <w:rPr>
                <w:rFonts w:cs="Arial"/>
                <w:sz w:val="22"/>
                <w:lang w:val="es-CR"/>
              </w:rPr>
              <w:t>la gobernanza y los</w:t>
            </w:r>
            <w:r w:rsidR="58BBD898" w:rsidRPr="00E95A26">
              <w:rPr>
                <w:rFonts w:cs="Arial"/>
                <w:sz w:val="22"/>
                <w:lang w:val="es-CR"/>
              </w:rPr>
              <w:t xml:space="preserve"> procesos </w:t>
            </w:r>
            <w:r w:rsidR="00D32B63" w:rsidRPr="00E95A26">
              <w:rPr>
                <w:rFonts w:cs="Arial"/>
                <w:sz w:val="22"/>
                <w:lang w:val="es-CR"/>
              </w:rPr>
              <w:t xml:space="preserve">de conservación y restauración de arrecifes coralinos </w:t>
            </w:r>
            <w:r w:rsidR="58BBD898" w:rsidRPr="00E95A26">
              <w:rPr>
                <w:rFonts w:cs="Arial"/>
                <w:sz w:val="22"/>
                <w:lang w:val="es-CR"/>
              </w:rPr>
              <w:t xml:space="preserve">a mediano y largo plazo. </w:t>
            </w:r>
          </w:p>
          <w:p w14:paraId="365BC60A" w14:textId="372AB1BF" w:rsidR="00F77F6C" w:rsidRPr="00E95A26" w:rsidRDefault="00F77F6C" w:rsidP="78F9B57A">
            <w:pPr>
              <w:spacing w:line="276" w:lineRule="auto"/>
              <w:ind w:hanging="2"/>
              <w:rPr>
                <w:rFonts w:cs="Arial"/>
                <w:sz w:val="22"/>
                <w:lang w:val="es-CR"/>
              </w:rPr>
            </w:pPr>
          </w:p>
        </w:tc>
      </w:tr>
      <w:bookmarkEnd w:id="4"/>
      <w:bookmarkEnd w:id="5"/>
      <w:tr w:rsidR="00AA2ADC" w:rsidRPr="00E95A26" w14:paraId="75BB7C40" w14:textId="77777777" w:rsidTr="78F9B57A">
        <w:trPr>
          <w:gridAfter w:val="1"/>
          <w:wAfter w:w="34" w:type="dxa"/>
          <w:trHeight w:val="384"/>
        </w:trPr>
        <w:tc>
          <w:tcPr>
            <w:tcW w:w="3522" w:type="dxa"/>
            <w:tcBorders>
              <w:bottom w:val="single" w:sz="4" w:space="0" w:color="auto"/>
            </w:tcBorders>
            <w:shd w:val="clear" w:color="auto" w:fill="F2F2F2" w:themeFill="background1" w:themeFillShade="F2"/>
          </w:tcPr>
          <w:p w14:paraId="35CE2C69" w14:textId="77777777" w:rsidR="00682310" w:rsidRPr="00E95A26" w:rsidRDefault="00AA2ADC" w:rsidP="00206EEF">
            <w:pPr>
              <w:jc w:val="both"/>
              <w:rPr>
                <w:rFonts w:eastAsia="Times New Roman" w:cs="Arial"/>
                <w:b/>
                <w:bCs/>
                <w:sz w:val="22"/>
                <w:lang w:val="es-ES" w:eastAsia="de-DE"/>
              </w:rPr>
            </w:pPr>
            <w:r w:rsidRPr="00E95A26">
              <w:rPr>
                <w:rFonts w:eastAsia="Times New Roman" w:cs="Arial"/>
                <w:b/>
                <w:bCs/>
                <w:sz w:val="22"/>
                <w:lang w:val="es-ES" w:eastAsia="de-DE"/>
              </w:rPr>
              <w:t>Componentes/líneas de acción</w:t>
            </w:r>
          </w:p>
          <w:p w14:paraId="418A9295" w14:textId="77777777" w:rsidR="00AA2ADC" w:rsidRPr="00E95A26" w:rsidRDefault="00F77F6C" w:rsidP="00206EEF">
            <w:pPr>
              <w:spacing w:line="276" w:lineRule="auto"/>
              <w:jc w:val="both"/>
              <w:rPr>
                <w:rFonts w:eastAsia="Times New Roman" w:cs="Arial"/>
                <w:sz w:val="22"/>
                <w:lang w:val="es-ES" w:eastAsia="de-DE"/>
              </w:rPr>
            </w:pPr>
            <w:r w:rsidRPr="00E95A26">
              <w:rPr>
                <w:rFonts w:eastAsia="Times New Roman" w:cs="Arial"/>
                <w:sz w:val="22"/>
                <w:lang w:val="es-ES" w:eastAsia="de-DE"/>
              </w:rPr>
              <w:t>Definir las líneas de acción del proyecto</w:t>
            </w:r>
            <w:r w:rsidR="00A543F1" w:rsidRPr="00E95A26">
              <w:rPr>
                <w:rFonts w:eastAsia="Times New Roman" w:cs="Arial"/>
                <w:sz w:val="22"/>
                <w:lang w:val="es-ES" w:eastAsia="de-DE"/>
              </w:rPr>
              <w:t>. Por favor utilizar la numeración propuesta para vincular los resultados e indicadores del proyecto a las líneas de acción</w:t>
            </w:r>
          </w:p>
        </w:tc>
        <w:tc>
          <w:tcPr>
            <w:tcW w:w="3006" w:type="dxa"/>
            <w:tcBorders>
              <w:bottom w:val="single" w:sz="4" w:space="0" w:color="auto"/>
            </w:tcBorders>
            <w:shd w:val="clear" w:color="auto" w:fill="F2F2F2" w:themeFill="background1" w:themeFillShade="F2"/>
          </w:tcPr>
          <w:p w14:paraId="7C26412E" w14:textId="77777777" w:rsidR="00AA2ADC" w:rsidRPr="00E95A26" w:rsidRDefault="00AA2ADC" w:rsidP="00206EEF">
            <w:pPr>
              <w:jc w:val="both"/>
              <w:rPr>
                <w:rFonts w:eastAsia="Times New Roman" w:cs="Arial"/>
                <w:b/>
                <w:bCs/>
                <w:sz w:val="22"/>
                <w:lang w:val="es-ES" w:eastAsia="de-DE"/>
              </w:rPr>
            </w:pPr>
            <w:r w:rsidRPr="00E95A26">
              <w:rPr>
                <w:rFonts w:eastAsia="Times New Roman" w:cs="Arial"/>
                <w:b/>
                <w:bCs/>
                <w:sz w:val="22"/>
                <w:lang w:val="es-ES" w:eastAsia="de-DE"/>
              </w:rPr>
              <w:t>Resultados esperados</w:t>
            </w:r>
          </w:p>
          <w:p w14:paraId="629F86DB" w14:textId="77777777" w:rsidR="00A543F1" w:rsidRPr="00E95A26" w:rsidRDefault="00A543F1" w:rsidP="00206EEF">
            <w:pPr>
              <w:jc w:val="both"/>
              <w:rPr>
                <w:rFonts w:eastAsia="Times New Roman" w:cs="Arial"/>
                <w:sz w:val="22"/>
                <w:lang w:val="es-ES" w:eastAsia="de-DE"/>
              </w:rPr>
            </w:pPr>
            <w:r w:rsidRPr="00E95A26">
              <w:rPr>
                <w:rFonts w:eastAsia="Times New Roman" w:cs="Arial"/>
                <w:sz w:val="22"/>
                <w:lang w:val="es-ES" w:eastAsia="de-DE"/>
              </w:rPr>
              <w:t>Describir los resultados esperados de manera cuantitativa y cualitativa, así como los productos finales planeados</w:t>
            </w:r>
          </w:p>
        </w:tc>
        <w:tc>
          <w:tcPr>
            <w:tcW w:w="2794" w:type="dxa"/>
            <w:tcBorders>
              <w:bottom w:val="single" w:sz="4" w:space="0" w:color="auto"/>
            </w:tcBorders>
            <w:shd w:val="clear" w:color="auto" w:fill="F2F2F2" w:themeFill="background1" w:themeFillShade="F2"/>
          </w:tcPr>
          <w:p w14:paraId="1D057739" w14:textId="77777777" w:rsidR="00A543F1" w:rsidRPr="00E95A26" w:rsidRDefault="00AA2ADC" w:rsidP="00206EEF">
            <w:pPr>
              <w:spacing w:line="276" w:lineRule="auto"/>
              <w:jc w:val="both"/>
              <w:rPr>
                <w:rFonts w:eastAsia="Times New Roman" w:cs="Arial"/>
                <w:sz w:val="22"/>
                <w:lang w:val="es-ES" w:eastAsia="de-DE"/>
              </w:rPr>
            </w:pPr>
            <w:r w:rsidRPr="00E95A26">
              <w:rPr>
                <w:rFonts w:eastAsia="Times New Roman" w:cs="Arial"/>
                <w:b/>
                <w:bCs/>
                <w:sz w:val="22"/>
                <w:lang w:val="es-ES" w:eastAsia="de-DE"/>
              </w:rPr>
              <w:t>Indicadores</w:t>
            </w:r>
            <w:r w:rsidR="00682310" w:rsidRPr="00E95A26">
              <w:rPr>
                <w:rFonts w:eastAsia="Times New Roman" w:cs="Arial"/>
                <w:b/>
                <w:bCs/>
                <w:sz w:val="22"/>
                <w:lang w:val="es-ES" w:eastAsia="de-DE"/>
              </w:rPr>
              <w:br/>
            </w:r>
            <w:r w:rsidR="00D00631" w:rsidRPr="00E95A26">
              <w:rPr>
                <w:rFonts w:eastAsia="Times New Roman" w:cs="Arial"/>
                <w:sz w:val="22"/>
                <w:lang w:val="es-ES" w:eastAsia="de-DE"/>
              </w:rPr>
              <w:t>E</w:t>
            </w:r>
            <w:r w:rsidR="00A543F1" w:rsidRPr="00E95A26">
              <w:rPr>
                <w:rFonts w:eastAsia="Times New Roman" w:cs="Arial"/>
                <w:sz w:val="22"/>
                <w:lang w:val="es-ES" w:eastAsia="de-DE"/>
              </w:rPr>
              <w:t>stablecer indicadores que sean específicos, mensurables, asequible/alcanzable, relevante y con tiempo limitado</w:t>
            </w:r>
            <w:r w:rsidR="00623013" w:rsidRPr="00E95A26">
              <w:rPr>
                <w:rFonts w:eastAsia="Times New Roman" w:cs="Arial"/>
                <w:sz w:val="22"/>
                <w:lang w:val="es-ES" w:eastAsia="de-DE"/>
              </w:rPr>
              <w:t xml:space="preserve"> (</w:t>
            </w:r>
            <w:r w:rsidR="00586BD8" w:rsidRPr="00E95A26">
              <w:rPr>
                <w:rFonts w:eastAsia="Times New Roman" w:cs="Arial"/>
                <w:sz w:val="22"/>
                <w:lang w:val="es-ES" w:eastAsia="de-DE"/>
              </w:rPr>
              <w:t>“</w:t>
            </w:r>
            <w:r w:rsidR="00623013" w:rsidRPr="00E95A26">
              <w:rPr>
                <w:rFonts w:eastAsia="Times New Roman" w:cs="Arial"/>
                <w:sz w:val="22"/>
                <w:lang w:val="es-ES" w:eastAsia="de-DE"/>
              </w:rPr>
              <w:t>SMART</w:t>
            </w:r>
            <w:r w:rsidR="00586BD8" w:rsidRPr="00E95A26">
              <w:rPr>
                <w:rFonts w:eastAsia="Times New Roman" w:cs="Arial"/>
                <w:sz w:val="22"/>
                <w:lang w:val="es-ES" w:eastAsia="de-DE"/>
              </w:rPr>
              <w:t>”</w:t>
            </w:r>
            <w:r w:rsidR="00623013" w:rsidRPr="00E95A26">
              <w:rPr>
                <w:rFonts w:eastAsia="Times New Roman" w:cs="Arial"/>
                <w:sz w:val="22"/>
                <w:lang w:val="es-ES" w:eastAsia="de-DE"/>
              </w:rPr>
              <w:t>)</w:t>
            </w:r>
          </w:p>
        </w:tc>
      </w:tr>
      <w:tr w:rsidR="00E60448" w:rsidRPr="00E95A26" w14:paraId="491F9417"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9AAC72" w14:textId="77777777" w:rsidR="00E60448" w:rsidRPr="00E95A26" w:rsidRDefault="00E60448" w:rsidP="00A87B73">
            <w:pPr>
              <w:numPr>
                <w:ilvl w:val="0"/>
                <w:numId w:val="10"/>
              </w:numPr>
              <w:spacing w:line="276" w:lineRule="auto"/>
              <w:rPr>
                <w:rFonts w:cs="Arial"/>
                <w:sz w:val="22"/>
                <w:lang w:val="es-CR"/>
              </w:rPr>
            </w:pPr>
            <w:r w:rsidRPr="00E95A26">
              <w:rPr>
                <w:rFonts w:cs="Arial"/>
                <w:sz w:val="22"/>
                <w:lang w:val="es-CR"/>
              </w:rPr>
              <w:t>Alianzas de múltiples actores para la restauración de arrecifes de coral</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65B5F" w14:textId="77777777" w:rsidR="00E60448" w:rsidRPr="00E95A26" w:rsidRDefault="00E60448" w:rsidP="00A87B73">
            <w:pPr>
              <w:numPr>
                <w:ilvl w:val="1"/>
                <w:numId w:val="10"/>
              </w:numPr>
              <w:spacing w:line="276" w:lineRule="auto"/>
              <w:ind w:left="308" w:hanging="308"/>
              <w:jc w:val="both"/>
              <w:rPr>
                <w:rFonts w:cs="Arial"/>
                <w:sz w:val="22"/>
                <w:lang w:val="es-CR"/>
              </w:rPr>
            </w:pPr>
            <w:r w:rsidRPr="00E95A26">
              <w:rPr>
                <w:rFonts w:cs="Arial"/>
                <w:sz w:val="22"/>
                <w:lang w:val="es-CR"/>
              </w:rPr>
              <w:t>Países de la región (CR, HN) implementan acciones para el involucramiento comunitario y de múltiples actores locales en la restauración de arrecifes de coral a partir de las experiencias de Colombia y República Dominicana</w:t>
            </w:r>
          </w:p>
          <w:p w14:paraId="367C09B4" w14:textId="77777777" w:rsidR="00E60448" w:rsidRPr="00E95A26" w:rsidRDefault="00E60448" w:rsidP="009351F6">
            <w:pPr>
              <w:spacing w:line="276" w:lineRule="auto"/>
              <w:jc w:val="both"/>
              <w:rPr>
                <w:rFonts w:cs="Arial"/>
                <w:sz w:val="22"/>
                <w:lang w:val="es-CR"/>
              </w:rPr>
            </w:pP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F6AB8A" w14:textId="313B574D" w:rsidR="00E60448" w:rsidRPr="00E95A26" w:rsidRDefault="30448BD3" w:rsidP="00A87B73">
            <w:pPr>
              <w:numPr>
                <w:ilvl w:val="2"/>
                <w:numId w:val="10"/>
              </w:numPr>
              <w:spacing w:line="276" w:lineRule="auto"/>
              <w:ind w:left="308" w:hanging="308"/>
              <w:jc w:val="both"/>
              <w:rPr>
                <w:rFonts w:cs="Arial"/>
                <w:sz w:val="22"/>
                <w:lang w:val="es-CR"/>
              </w:rPr>
            </w:pPr>
            <w:r w:rsidRPr="00E95A26">
              <w:rPr>
                <w:rFonts w:cs="Arial"/>
                <w:sz w:val="22"/>
                <w:lang w:val="es-CR"/>
              </w:rPr>
              <w:t>Se ha</w:t>
            </w:r>
            <w:r w:rsidR="1E53E095" w:rsidRPr="00E95A26">
              <w:rPr>
                <w:rFonts w:cs="Arial"/>
                <w:sz w:val="22"/>
                <w:lang w:val="es-CR"/>
              </w:rPr>
              <w:t>n</w:t>
            </w:r>
            <w:r w:rsidRPr="00E95A26">
              <w:rPr>
                <w:rFonts w:cs="Arial"/>
                <w:sz w:val="22"/>
                <w:lang w:val="es-CR"/>
              </w:rPr>
              <w:t xml:space="preserve"> </w:t>
            </w:r>
            <w:r w:rsidR="2754CC16" w:rsidRPr="00E95A26">
              <w:rPr>
                <w:rFonts w:cs="Arial"/>
                <w:sz w:val="22"/>
                <w:lang w:val="es-CR"/>
              </w:rPr>
              <w:t xml:space="preserve">realizado </w:t>
            </w:r>
            <w:r w:rsidR="538C95F9" w:rsidRPr="00E95A26">
              <w:rPr>
                <w:rFonts w:cs="Arial"/>
                <w:sz w:val="22"/>
                <w:lang w:val="es-CR"/>
              </w:rPr>
              <w:t>dos</w:t>
            </w:r>
            <w:r w:rsidR="746AB402" w:rsidRPr="00E95A26">
              <w:rPr>
                <w:rFonts w:cs="Arial"/>
                <w:sz w:val="22"/>
                <w:lang w:val="es-CR"/>
              </w:rPr>
              <w:t xml:space="preserve"> </w:t>
            </w:r>
            <w:r w:rsidR="2754CC16" w:rsidRPr="00E95A26">
              <w:rPr>
                <w:rFonts w:cs="Arial"/>
                <w:sz w:val="22"/>
                <w:lang w:val="es-CR"/>
              </w:rPr>
              <w:t>intercambio</w:t>
            </w:r>
            <w:r w:rsidR="65C920A5" w:rsidRPr="00E95A26">
              <w:rPr>
                <w:rFonts w:cs="Arial"/>
                <w:sz w:val="22"/>
                <w:lang w:val="es-CR"/>
              </w:rPr>
              <w:t>s</w:t>
            </w:r>
            <w:r w:rsidR="2754CC16" w:rsidRPr="00E95A26">
              <w:rPr>
                <w:rFonts w:cs="Arial"/>
                <w:sz w:val="22"/>
                <w:lang w:val="es-CR"/>
              </w:rPr>
              <w:t xml:space="preserve"> para conocer</w:t>
            </w:r>
            <w:r w:rsidR="3DBEB94D" w:rsidRPr="00E95A26">
              <w:rPr>
                <w:rFonts w:cs="Arial"/>
                <w:sz w:val="22"/>
                <w:lang w:val="es-CR"/>
              </w:rPr>
              <w:t xml:space="preserve"> </w:t>
            </w:r>
            <w:r w:rsidRPr="00E95A26">
              <w:rPr>
                <w:rFonts w:cs="Arial"/>
                <w:sz w:val="22"/>
                <w:lang w:val="es-CR"/>
              </w:rPr>
              <w:t xml:space="preserve">buenas prácticas </w:t>
            </w:r>
            <w:r w:rsidR="00C279B6" w:rsidRPr="00E95A26">
              <w:rPr>
                <w:rFonts w:cs="Arial"/>
                <w:sz w:val="22"/>
                <w:lang w:val="es-CR"/>
              </w:rPr>
              <w:t xml:space="preserve">en el involucramiento comunitario para la </w:t>
            </w:r>
            <w:r w:rsidR="71101395" w:rsidRPr="00E95A26">
              <w:rPr>
                <w:rFonts w:cs="Arial"/>
                <w:sz w:val="22"/>
                <w:lang w:val="es-CR"/>
              </w:rPr>
              <w:t>restauración de arrecifes de coral</w:t>
            </w:r>
            <w:r w:rsidRPr="00E95A26">
              <w:rPr>
                <w:rFonts w:cs="Arial"/>
                <w:sz w:val="22"/>
                <w:lang w:val="es-CR"/>
              </w:rPr>
              <w:t xml:space="preserve">. </w:t>
            </w:r>
          </w:p>
        </w:tc>
      </w:tr>
      <w:tr w:rsidR="00E60448" w:rsidRPr="00E95A26" w14:paraId="7DC7EAA4"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5B8110B8"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B3EEF" w14:textId="77777777" w:rsidR="00E60448" w:rsidRPr="00E95A26" w:rsidRDefault="00E60448" w:rsidP="00A87B73">
            <w:pPr>
              <w:numPr>
                <w:ilvl w:val="1"/>
                <w:numId w:val="10"/>
              </w:numPr>
              <w:spacing w:line="276" w:lineRule="auto"/>
              <w:ind w:left="308" w:hanging="308"/>
              <w:jc w:val="both"/>
              <w:rPr>
                <w:rFonts w:cs="Arial"/>
                <w:sz w:val="22"/>
                <w:lang w:val="es-CR"/>
              </w:rPr>
            </w:pPr>
            <w:r w:rsidRPr="00E95A26">
              <w:rPr>
                <w:rFonts w:cs="Arial"/>
                <w:sz w:val="22"/>
                <w:lang w:val="es-CR"/>
              </w:rPr>
              <w:t>El sector privado es consciente y se involucra en actividades de restauración de arrecifes de coral</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A135F" w14:textId="4FFAC86F" w:rsidR="00E60448" w:rsidRPr="00E95A26" w:rsidRDefault="00E60448" w:rsidP="009351F6">
            <w:pPr>
              <w:spacing w:line="276" w:lineRule="auto"/>
              <w:jc w:val="both"/>
              <w:rPr>
                <w:rFonts w:cs="Arial"/>
                <w:sz w:val="22"/>
                <w:lang w:val="es-CR"/>
              </w:rPr>
            </w:pPr>
            <w:r w:rsidRPr="00E95A26">
              <w:rPr>
                <w:rFonts w:cs="Arial"/>
                <w:sz w:val="22"/>
                <w:lang w:val="es-CR"/>
              </w:rPr>
              <w:t xml:space="preserve">1.2.1 Se han realizado dos actividades para el involucramiento del sector privado en la restauración de arrecifes de </w:t>
            </w:r>
            <w:r w:rsidR="00646A46" w:rsidRPr="00E95A26">
              <w:rPr>
                <w:rFonts w:cs="Arial"/>
                <w:sz w:val="22"/>
                <w:lang w:val="es-CR"/>
              </w:rPr>
              <w:t xml:space="preserve">coral (ej. </w:t>
            </w:r>
            <w:proofErr w:type="spellStart"/>
            <w:r w:rsidRPr="00E95A26">
              <w:rPr>
                <w:rFonts w:cs="Arial"/>
                <w:sz w:val="22"/>
                <w:lang w:val="es-CR"/>
              </w:rPr>
              <w:t>Coralmanía</w:t>
            </w:r>
            <w:proofErr w:type="spellEnd"/>
            <w:r w:rsidRPr="00E95A26">
              <w:rPr>
                <w:rFonts w:cs="Arial"/>
                <w:sz w:val="22"/>
                <w:lang w:val="es-CR"/>
              </w:rPr>
              <w:t>, curso buceo restauración, etc.)</w:t>
            </w:r>
          </w:p>
          <w:p w14:paraId="3CA5CDFF" w14:textId="77777777" w:rsidR="00E60448" w:rsidRPr="00E95A26" w:rsidRDefault="00E60448" w:rsidP="009351F6">
            <w:pPr>
              <w:spacing w:line="276" w:lineRule="auto"/>
              <w:jc w:val="both"/>
              <w:rPr>
                <w:rFonts w:cs="Arial"/>
                <w:sz w:val="22"/>
                <w:lang w:val="es-CR"/>
              </w:rPr>
            </w:pPr>
          </w:p>
          <w:p w14:paraId="3FDC949A" w14:textId="3F5E2ED1" w:rsidR="00E60448" w:rsidRPr="00E95A26" w:rsidRDefault="30448BD3" w:rsidP="78F9B57A">
            <w:pPr>
              <w:spacing w:line="276" w:lineRule="auto"/>
              <w:jc w:val="both"/>
              <w:rPr>
                <w:rFonts w:cs="Arial"/>
                <w:sz w:val="22"/>
                <w:lang w:val="es-CR"/>
              </w:rPr>
            </w:pPr>
            <w:r w:rsidRPr="00E95A26">
              <w:rPr>
                <w:rFonts w:cs="Arial"/>
                <w:sz w:val="22"/>
                <w:lang w:val="es-CR"/>
              </w:rPr>
              <w:t xml:space="preserve">1.2.2 Cinco (5) empresas en cada uno de los 4 países se ha involucrado en iniciativas de restauración de arrecifes de coral. </w:t>
            </w:r>
          </w:p>
          <w:p w14:paraId="1BD9F540" w14:textId="37340005" w:rsidR="78F9B57A" w:rsidRPr="00E95A26" w:rsidRDefault="78F9B57A" w:rsidP="78F9B57A">
            <w:pPr>
              <w:spacing w:line="276" w:lineRule="auto"/>
              <w:jc w:val="both"/>
              <w:rPr>
                <w:rFonts w:cs="Arial"/>
                <w:sz w:val="22"/>
                <w:lang w:val="es-CR"/>
              </w:rPr>
            </w:pPr>
          </w:p>
          <w:p w14:paraId="7197677E" w14:textId="4F89B46F" w:rsidR="00E60448" w:rsidRPr="00E95A26" w:rsidRDefault="30448BD3" w:rsidP="78F9B57A">
            <w:pPr>
              <w:widowControl w:val="0"/>
              <w:spacing w:line="276" w:lineRule="auto"/>
              <w:jc w:val="both"/>
              <w:rPr>
                <w:rFonts w:cs="Arial"/>
                <w:sz w:val="22"/>
                <w:lang w:val="es-CR"/>
              </w:rPr>
            </w:pPr>
            <w:r w:rsidRPr="00E95A26">
              <w:rPr>
                <w:rFonts w:cs="Arial"/>
                <w:sz w:val="22"/>
                <w:lang w:val="es-CR"/>
              </w:rPr>
              <w:t>1.2.</w:t>
            </w:r>
            <w:r w:rsidR="3DE22042" w:rsidRPr="00E95A26">
              <w:rPr>
                <w:rFonts w:cs="Arial"/>
                <w:sz w:val="22"/>
                <w:lang w:val="es-CR"/>
              </w:rPr>
              <w:t>3</w:t>
            </w:r>
            <w:r w:rsidRPr="00E95A26">
              <w:rPr>
                <w:rFonts w:cs="Arial"/>
                <w:sz w:val="22"/>
                <w:lang w:val="es-CR"/>
              </w:rPr>
              <w:t xml:space="preserve"> </w:t>
            </w:r>
            <w:r w:rsidR="51BAA455" w:rsidRPr="00E95A26">
              <w:rPr>
                <w:rFonts w:cs="Arial"/>
                <w:sz w:val="22"/>
                <w:lang w:val="es-CR"/>
              </w:rPr>
              <w:t>Se ha desarrollado una g</w:t>
            </w:r>
            <w:r w:rsidRPr="00E95A26">
              <w:rPr>
                <w:rFonts w:cs="Arial"/>
                <w:sz w:val="22"/>
                <w:lang w:val="es-CR"/>
              </w:rPr>
              <w:t>uía</w:t>
            </w:r>
            <w:r w:rsidR="7219A1C0" w:rsidRPr="00E95A26">
              <w:rPr>
                <w:rFonts w:cs="Arial"/>
                <w:sz w:val="22"/>
                <w:lang w:val="es-CR"/>
              </w:rPr>
              <w:t xml:space="preserve"> para </w:t>
            </w:r>
            <w:r w:rsidR="00021178" w:rsidRPr="00E95A26">
              <w:rPr>
                <w:rFonts w:cs="Arial"/>
                <w:sz w:val="22"/>
                <w:lang w:val="es-CR"/>
              </w:rPr>
              <w:t>el involucramiento</w:t>
            </w:r>
            <w:r w:rsidRPr="00E95A26">
              <w:rPr>
                <w:rFonts w:cs="Arial"/>
                <w:sz w:val="22"/>
                <w:lang w:val="es-CR"/>
              </w:rPr>
              <w:t xml:space="preserve"> del sector privado en los procesos de restauración coralina.</w:t>
            </w:r>
          </w:p>
          <w:p w14:paraId="586A36DF" w14:textId="77777777" w:rsidR="00E60448" w:rsidRPr="00E95A26" w:rsidRDefault="00E60448" w:rsidP="009351F6">
            <w:pPr>
              <w:spacing w:line="276" w:lineRule="auto"/>
              <w:jc w:val="both"/>
              <w:rPr>
                <w:rFonts w:cs="Arial"/>
                <w:sz w:val="22"/>
                <w:lang w:val="es-CR"/>
              </w:rPr>
            </w:pPr>
          </w:p>
        </w:tc>
      </w:tr>
      <w:tr w:rsidR="00E60448" w:rsidRPr="00E95A26" w14:paraId="38B57D91"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7981896A"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34EC2" w14:textId="77777777" w:rsidR="00E60448" w:rsidRPr="00E95A26" w:rsidRDefault="00E60448" w:rsidP="009351F6">
            <w:pPr>
              <w:spacing w:line="276" w:lineRule="auto"/>
              <w:jc w:val="both"/>
              <w:rPr>
                <w:rFonts w:cs="Arial"/>
                <w:sz w:val="22"/>
                <w:lang w:val="es-CR"/>
              </w:rPr>
            </w:pP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30A84D" w14:textId="0DE58297" w:rsidR="00E60448" w:rsidRPr="00E95A26" w:rsidRDefault="00E60448" w:rsidP="78F9B57A">
            <w:pPr>
              <w:spacing w:line="276" w:lineRule="auto"/>
              <w:jc w:val="both"/>
              <w:rPr>
                <w:rFonts w:cs="Arial"/>
                <w:sz w:val="22"/>
                <w:lang w:val="es-CR"/>
              </w:rPr>
            </w:pPr>
          </w:p>
        </w:tc>
      </w:tr>
      <w:tr w:rsidR="00E60448" w:rsidRPr="00E95A26" w14:paraId="0D49A9DF"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259EEFBB"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F9A6B" w14:textId="38DAEF4F" w:rsidR="00E60448" w:rsidRPr="00E95A26" w:rsidRDefault="00904F79" w:rsidP="00A87B73">
            <w:pPr>
              <w:numPr>
                <w:ilvl w:val="1"/>
                <w:numId w:val="10"/>
              </w:numPr>
              <w:shd w:val="clear" w:color="auto" w:fill="FFFFFF" w:themeFill="background1"/>
              <w:spacing w:line="276" w:lineRule="auto"/>
              <w:jc w:val="both"/>
              <w:rPr>
                <w:rFonts w:cs="Arial"/>
                <w:sz w:val="22"/>
                <w:lang w:val="es-CR"/>
              </w:rPr>
            </w:pPr>
            <w:r w:rsidRPr="00E95A26">
              <w:rPr>
                <w:rFonts w:cs="Arial"/>
                <w:sz w:val="22"/>
                <w:lang w:val="es-CR"/>
              </w:rPr>
              <w:t>Instituciones de</w:t>
            </w:r>
            <w:r w:rsidR="30448BD3" w:rsidRPr="00E95A26">
              <w:rPr>
                <w:rFonts w:cs="Arial"/>
                <w:sz w:val="22"/>
                <w:lang w:val="es-CR"/>
              </w:rPr>
              <w:t xml:space="preserve"> la región incrementan sus capacidades para mejorar la gobernanza de la restauración de arrecifes de coral</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3F1A2" w14:textId="3466F8BF" w:rsidR="00E60448" w:rsidRPr="00E95A26" w:rsidRDefault="30448BD3" w:rsidP="00A87B73">
            <w:pPr>
              <w:numPr>
                <w:ilvl w:val="2"/>
                <w:numId w:val="10"/>
              </w:numPr>
              <w:spacing w:line="276" w:lineRule="auto"/>
              <w:ind w:left="133" w:hanging="133"/>
              <w:jc w:val="both"/>
              <w:rPr>
                <w:rFonts w:cs="Arial"/>
                <w:sz w:val="22"/>
                <w:lang w:val="es-CR"/>
              </w:rPr>
            </w:pPr>
            <w:r w:rsidRPr="00E95A26">
              <w:rPr>
                <w:rFonts w:cs="Arial"/>
                <w:sz w:val="22"/>
                <w:lang w:val="es-CR"/>
              </w:rPr>
              <w:t xml:space="preserve">Se ha realizado un intercambio entre </w:t>
            </w:r>
            <w:r w:rsidR="00904F79" w:rsidRPr="00E95A26">
              <w:rPr>
                <w:rFonts w:cs="Arial"/>
                <w:sz w:val="22"/>
                <w:lang w:val="es-CR"/>
              </w:rPr>
              <w:t>instituciones de</w:t>
            </w:r>
            <w:r w:rsidRPr="00E95A26">
              <w:rPr>
                <w:rFonts w:cs="Arial"/>
                <w:sz w:val="22"/>
                <w:lang w:val="es-CR"/>
              </w:rPr>
              <w:t xml:space="preserve"> los 4 países para identificar buenas prácticas e incentivos para mejorar la gobernanza de la restauración de los arrecifes de coral</w:t>
            </w:r>
            <w:r w:rsidR="75F7F696" w:rsidRPr="00E95A26">
              <w:rPr>
                <w:rFonts w:cs="Arial"/>
                <w:sz w:val="22"/>
                <w:lang w:val="es-CR"/>
              </w:rPr>
              <w:t xml:space="preserve">. </w:t>
            </w:r>
          </w:p>
        </w:tc>
      </w:tr>
      <w:tr w:rsidR="00E60448" w:rsidRPr="00E95A26" w14:paraId="72F26B61"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069791"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1816C" w14:textId="751B6094" w:rsidR="00E60448" w:rsidRPr="00E95A26" w:rsidRDefault="30448BD3" w:rsidP="00A87B73">
            <w:pPr>
              <w:numPr>
                <w:ilvl w:val="1"/>
                <w:numId w:val="10"/>
              </w:numPr>
              <w:shd w:val="clear" w:color="auto" w:fill="FFFFFF" w:themeFill="background1"/>
              <w:spacing w:line="276" w:lineRule="auto"/>
              <w:jc w:val="both"/>
              <w:rPr>
                <w:rFonts w:cs="Arial"/>
                <w:sz w:val="22"/>
                <w:lang w:val="es-CR"/>
              </w:rPr>
            </w:pPr>
            <w:r w:rsidRPr="00E95A26">
              <w:rPr>
                <w:rFonts w:cs="Arial"/>
                <w:sz w:val="22"/>
                <w:lang w:val="es-CR"/>
              </w:rPr>
              <w:t>Países de la región han trabajado en el desarrollo de un Plan</w:t>
            </w:r>
            <w:r w:rsidR="07794777" w:rsidRPr="00E95A26">
              <w:rPr>
                <w:rFonts w:cs="Arial"/>
                <w:sz w:val="22"/>
                <w:lang w:val="es-CR"/>
              </w:rPr>
              <w:t xml:space="preserve"> o Estrategia</w:t>
            </w:r>
            <w:r w:rsidRPr="00E95A26">
              <w:rPr>
                <w:rFonts w:cs="Arial"/>
                <w:sz w:val="22"/>
                <w:lang w:val="es-CR"/>
              </w:rPr>
              <w:t xml:space="preserve"> Nacional de Restauración de Corales que ha considerado la experiencia de HN como modelo</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EEDB7" w14:textId="5905706E" w:rsidR="00E60448" w:rsidRPr="00E95A26" w:rsidRDefault="30448BD3" w:rsidP="00A87B73">
            <w:pPr>
              <w:numPr>
                <w:ilvl w:val="2"/>
                <w:numId w:val="10"/>
              </w:numPr>
              <w:spacing w:line="276" w:lineRule="auto"/>
              <w:ind w:left="133" w:hanging="133"/>
              <w:jc w:val="both"/>
              <w:rPr>
                <w:rFonts w:cs="Arial"/>
                <w:sz w:val="22"/>
                <w:lang w:val="es-CR"/>
              </w:rPr>
            </w:pPr>
            <w:r w:rsidRPr="00E95A26">
              <w:rPr>
                <w:rFonts w:cs="Arial"/>
                <w:sz w:val="22"/>
                <w:lang w:val="es-CR"/>
              </w:rPr>
              <w:t>CR, y COL cuentan con un borrador de Plan</w:t>
            </w:r>
            <w:r w:rsidR="00C63FF1" w:rsidRPr="00E95A26">
              <w:rPr>
                <w:rFonts w:cs="Arial"/>
                <w:sz w:val="22"/>
                <w:lang w:val="es-CR"/>
              </w:rPr>
              <w:t xml:space="preserve"> o </w:t>
            </w:r>
            <w:r w:rsidR="0096589F" w:rsidRPr="00E95A26">
              <w:rPr>
                <w:rFonts w:cs="Arial"/>
                <w:sz w:val="22"/>
                <w:lang w:val="es-CR"/>
              </w:rPr>
              <w:t>Estrategia Nacional</w:t>
            </w:r>
            <w:r w:rsidRPr="00E95A26">
              <w:rPr>
                <w:rFonts w:cs="Arial"/>
                <w:sz w:val="22"/>
                <w:lang w:val="es-CR"/>
              </w:rPr>
              <w:t xml:space="preserve"> de Restauración de Corales formulado de manera participativa entre múltiples actores</w:t>
            </w:r>
            <w:r w:rsidR="7BD2AB2C" w:rsidRPr="00E95A26">
              <w:rPr>
                <w:rFonts w:cs="Arial"/>
                <w:sz w:val="22"/>
                <w:lang w:val="es-CR"/>
              </w:rPr>
              <w:t xml:space="preserve">, basados en la experiencia de Honduras. </w:t>
            </w:r>
          </w:p>
        </w:tc>
      </w:tr>
      <w:tr w:rsidR="00E60448" w:rsidRPr="00E95A26" w14:paraId="49C4BA8D"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E69A3" w14:textId="77777777" w:rsidR="00E60448" w:rsidRPr="00E95A26" w:rsidRDefault="00E60448" w:rsidP="00A87B73">
            <w:pPr>
              <w:numPr>
                <w:ilvl w:val="0"/>
                <w:numId w:val="10"/>
              </w:numPr>
              <w:spacing w:line="276" w:lineRule="auto"/>
              <w:rPr>
                <w:rFonts w:cs="Arial"/>
                <w:sz w:val="22"/>
                <w:lang w:val="es-CR"/>
              </w:rPr>
            </w:pPr>
            <w:r w:rsidRPr="00E95A26">
              <w:rPr>
                <w:rFonts w:cs="Arial"/>
                <w:sz w:val="22"/>
                <w:lang w:val="es-CR"/>
              </w:rPr>
              <w:t>Metodologías innovadoras para la restauración de arrecifes de coral</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878B7" w14:textId="77777777" w:rsidR="00E60448" w:rsidRPr="00E95A26" w:rsidRDefault="00E60448" w:rsidP="009351F6">
            <w:pPr>
              <w:spacing w:line="276" w:lineRule="auto"/>
              <w:jc w:val="both"/>
              <w:rPr>
                <w:rFonts w:cs="Arial"/>
                <w:sz w:val="22"/>
                <w:lang w:val="es-CR"/>
              </w:rPr>
            </w:pP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B875D" w14:textId="39C40EFF" w:rsidR="00E60448" w:rsidRPr="00E95A26" w:rsidRDefault="00E60448" w:rsidP="78F9B57A">
            <w:pPr>
              <w:spacing w:line="276" w:lineRule="auto"/>
              <w:jc w:val="both"/>
              <w:rPr>
                <w:rFonts w:cs="Arial"/>
                <w:color w:val="FF9999"/>
                <w:sz w:val="22"/>
                <w:lang w:val="es-CR"/>
              </w:rPr>
            </w:pPr>
          </w:p>
        </w:tc>
      </w:tr>
      <w:tr w:rsidR="00E60448" w:rsidRPr="00E95A26" w14:paraId="73B89644"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1B357CCE"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1AC8C" w14:textId="49C7EB3D" w:rsidR="00E60448" w:rsidRPr="00E95A26" w:rsidRDefault="30448BD3" w:rsidP="00A87B73">
            <w:pPr>
              <w:numPr>
                <w:ilvl w:val="1"/>
                <w:numId w:val="10"/>
              </w:numPr>
              <w:spacing w:line="276" w:lineRule="auto"/>
              <w:ind w:left="308" w:hanging="284"/>
              <w:jc w:val="both"/>
              <w:rPr>
                <w:rFonts w:cs="Arial"/>
                <w:sz w:val="22"/>
                <w:lang w:val="es-CR"/>
              </w:rPr>
            </w:pPr>
            <w:r w:rsidRPr="00E95A26">
              <w:rPr>
                <w:rFonts w:cs="Arial"/>
                <w:sz w:val="22"/>
                <w:lang w:val="es-CR"/>
              </w:rPr>
              <w:t>Se ha</w:t>
            </w:r>
            <w:r w:rsidR="00152E5F" w:rsidRPr="00E95A26">
              <w:rPr>
                <w:rFonts w:cs="Arial"/>
                <w:sz w:val="22"/>
                <w:lang w:val="es-CR"/>
              </w:rPr>
              <w:t>n</w:t>
            </w:r>
            <w:r w:rsidRPr="00E95A26">
              <w:rPr>
                <w:rFonts w:cs="Arial"/>
                <w:sz w:val="22"/>
                <w:lang w:val="es-CR"/>
              </w:rPr>
              <w:t xml:space="preserve"> transferido </w:t>
            </w:r>
            <w:r w:rsidR="00951AC9" w:rsidRPr="00E95A26">
              <w:rPr>
                <w:rFonts w:cs="Arial"/>
                <w:sz w:val="22"/>
                <w:lang w:val="es-CR"/>
              </w:rPr>
              <w:t>s</w:t>
            </w:r>
            <w:r w:rsidRPr="00E95A26">
              <w:rPr>
                <w:rFonts w:cs="Arial"/>
                <w:sz w:val="22"/>
                <w:lang w:val="es-CR"/>
              </w:rPr>
              <w:t xml:space="preserve"> experiencia</w:t>
            </w:r>
            <w:r w:rsidR="00951AC9" w:rsidRPr="00E95A26">
              <w:rPr>
                <w:rFonts w:cs="Arial"/>
                <w:sz w:val="22"/>
                <w:lang w:val="es-CR"/>
              </w:rPr>
              <w:t>s más recientes</w:t>
            </w:r>
            <w:r w:rsidRPr="00E95A26">
              <w:rPr>
                <w:rFonts w:cs="Arial"/>
                <w:sz w:val="22"/>
                <w:lang w:val="es-CR"/>
              </w:rPr>
              <w:t xml:space="preserve"> en r</w:t>
            </w:r>
            <w:r w:rsidR="00951AC9" w:rsidRPr="00E95A26">
              <w:rPr>
                <w:rFonts w:cs="Arial"/>
                <w:sz w:val="22"/>
                <w:lang w:val="es-CR"/>
              </w:rPr>
              <w:t>estauración de arrecifes de coral en la región</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455C29" w14:textId="7AF5D459" w:rsidR="00E60448" w:rsidRPr="00E95A26" w:rsidRDefault="30448BD3" w:rsidP="78F9B57A">
            <w:pPr>
              <w:spacing w:line="276" w:lineRule="auto"/>
              <w:ind w:left="274" w:hanging="274"/>
              <w:jc w:val="both"/>
              <w:rPr>
                <w:rFonts w:cs="Arial"/>
                <w:sz w:val="22"/>
                <w:lang w:val="es-CR"/>
              </w:rPr>
            </w:pPr>
            <w:r w:rsidRPr="00E95A26">
              <w:rPr>
                <w:rFonts w:cs="Arial"/>
                <w:sz w:val="22"/>
                <w:lang w:val="es-CR"/>
              </w:rPr>
              <w:t>2.2.1 Se ha</w:t>
            </w:r>
            <w:r w:rsidR="007950D6" w:rsidRPr="00E95A26">
              <w:rPr>
                <w:rFonts w:cs="Arial"/>
                <w:sz w:val="22"/>
                <w:lang w:val="es-CR"/>
              </w:rPr>
              <w:t>n</w:t>
            </w:r>
            <w:r w:rsidRPr="00E95A26">
              <w:rPr>
                <w:rFonts w:cs="Arial"/>
                <w:sz w:val="22"/>
                <w:lang w:val="es-CR"/>
              </w:rPr>
              <w:t xml:space="preserve"> </w:t>
            </w:r>
            <w:proofErr w:type="gramStart"/>
            <w:r w:rsidR="6E7180C4" w:rsidRPr="00E95A26">
              <w:rPr>
                <w:rFonts w:cs="Arial"/>
                <w:sz w:val="22"/>
                <w:lang w:val="es-CR"/>
              </w:rPr>
              <w:t>compartido  experiencia</w:t>
            </w:r>
            <w:r w:rsidR="007950D6" w:rsidRPr="00E95A26">
              <w:rPr>
                <w:rFonts w:cs="Arial"/>
                <w:sz w:val="22"/>
                <w:lang w:val="es-CR"/>
              </w:rPr>
              <w:t>s</w:t>
            </w:r>
            <w:proofErr w:type="gramEnd"/>
            <w:r w:rsidR="6E7180C4" w:rsidRPr="00E95A26">
              <w:rPr>
                <w:rFonts w:cs="Arial"/>
                <w:sz w:val="22"/>
                <w:lang w:val="es-CR"/>
              </w:rPr>
              <w:t xml:space="preserve"> </w:t>
            </w:r>
            <w:r w:rsidR="0093019E" w:rsidRPr="00E95A26">
              <w:rPr>
                <w:rFonts w:cs="Arial"/>
                <w:sz w:val="22"/>
                <w:lang w:val="es-CR"/>
              </w:rPr>
              <w:t xml:space="preserve"> en temas actuales e innovadoras </w:t>
            </w:r>
            <w:r w:rsidR="00277FD8" w:rsidRPr="00E95A26">
              <w:rPr>
                <w:rFonts w:cs="Arial"/>
                <w:sz w:val="22"/>
                <w:lang w:val="es-CR"/>
              </w:rPr>
              <w:t xml:space="preserve">para la restauración de arrecifes de coral, por ejemplo  la metodología </w:t>
            </w:r>
            <w:r w:rsidR="00951AC9" w:rsidRPr="00E95A26">
              <w:rPr>
                <w:rFonts w:cs="Arial"/>
                <w:sz w:val="22"/>
                <w:lang w:val="es-ES_tradnl"/>
              </w:rPr>
              <w:t xml:space="preserve">de extracción de ADN de corales con el fin de identificar que genotipos </w:t>
            </w:r>
            <w:r w:rsidR="00993A83" w:rsidRPr="00E95A26">
              <w:rPr>
                <w:rFonts w:cs="Arial"/>
                <w:sz w:val="22"/>
                <w:lang w:val="es-ES_tradnl"/>
              </w:rPr>
              <w:t>resistentes</w:t>
            </w:r>
            <w:r w:rsidR="00951AC9" w:rsidRPr="00E95A26">
              <w:rPr>
                <w:rFonts w:cs="Arial"/>
                <w:sz w:val="22"/>
                <w:lang w:val="es-ES_tradnl"/>
              </w:rPr>
              <w:t xml:space="preserve"> después del blanqueamiento </w:t>
            </w:r>
            <w:r w:rsidR="00993A83" w:rsidRPr="00E95A26">
              <w:rPr>
                <w:rFonts w:cs="Arial"/>
                <w:sz w:val="22"/>
                <w:lang w:val="es-ES_tradnl"/>
              </w:rPr>
              <w:t xml:space="preserve">que permite una </w:t>
            </w:r>
            <w:r w:rsidR="003671B2" w:rsidRPr="00E95A26">
              <w:rPr>
                <w:rFonts w:cs="Arial"/>
                <w:sz w:val="22"/>
                <w:lang w:val="es-ES_tradnl"/>
              </w:rPr>
              <w:t>m</w:t>
            </w:r>
            <w:r w:rsidR="00993A83" w:rsidRPr="00E95A26">
              <w:rPr>
                <w:rFonts w:cs="Arial"/>
                <w:sz w:val="22"/>
                <w:lang w:val="es-ES_tradnl"/>
              </w:rPr>
              <w:t>ayor eficiencia en</w:t>
            </w:r>
            <w:r w:rsidR="00951AC9" w:rsidRPr="00E95A26">
              <w:rPr>
                <w:rFonts w:cs="Arial"/>
                <w:sz w:val="22"/>
                <w:lang w:val="es-ES_tradnl"/>
              </w:rPr>
              <w:t xml:space="preserve"> la reproducción asistida de corales. </w:t>
            </w:r>
            <w:r w:rsidR="007950D6" w:rsidRPr="00E95A26">
              <w:rPr>
                <w:rFonts w:cs="Arial"/>
                <w:sz w:val="22"/>
                <w:lang w:val="es-CR"/>
              </w:rPr>
              <w:t xml:space="preserve"> </w:t>
            </w:r>
            <w:r w:rsidR="009269B1" w:rsidRPr="00E95A26">
              <w:rPr>
                <w:rFonts w:cs="Arial"/>
                <w:sz w:val="22"/>
                <w:lang w:val="es-CR"/>
              </w:rPr>
              <w:t>y</w:t>
            </w:r>
            <w:r w:rsidR="00993A83" w:rsidRPr="00E95A26">
              <w:rPr>
                <w:rFonts w:cs="Arial"/>
                <w:sz w:val="22"/>
                <w:lang w:val="es-CR"/>
              </w:rPr>
              <w:t xml:space="preserve"> </w:t>
            </w:r>
            <w:r w:rsidR="009269B1" w:rsidRPr="00E95A26">
              <w:rPr>
                <w:rFonts w:cs="Arial"/>
                <w:sz w:val="22"/>
                <w:lang w:val="es-CR"/>
              </w:rPr>
              <w:t xml:space="preserve">la </w:t>
            </w:r>
            <w:r w:rsidR="007950D6" w:rsidRPr="00E95A26">
              <w:rPr>
                <w:rFonts w:cs="Arial"/>
                <w:sz w:val="22"/>
                <w:lang w:val="es-CR"/>
              </w:rPr>
              <w:t>metodología para la estabilización de sustrato no consolidado para la restauración de la cobertura de coral vivo (MARRS)</w:t>
            </w:r>
            <w:r w:rsidR="00B15DBA" w:rsidRPr="00E95A26">
              <w:rPr>
                <w:rFonts w:cs="Arial"/>
                <w:sz w:val="22"/>
                <w:lang w:val="es-CR"/>
              </w:rPr>
              <w:t xml:space="preserve">. </w:t>
            </w:r>
          </w:p>
          <w:p w14:paraId="6CED80E9" w14:textId="77777777" w:rsidR="00E60448" w:rsidRPr="00E95A26" w:rsidRDefault="00E60448" w:rsidP="009351F6">
            <w:pPr>
              <w:spacing w:line="276" w:lineRule="auto"/>
              <w:jc w:val="both"/>
              <w:rPr>
                <w:rFonts w:cs="Arial"/>
                <w:sz w:val="22"/>
                <w:lang w:val="es-CR"/>
              </w:rPr>
            </w:pPr>
          </w:p>
          <w:p w14:paraId="6E7759B0" w14:textId="11B32372" w:rsidR="00E60448" w:rsidRPr="00E95A26" w:rsidRDefault="30448BD3" w:rsidP="78F9B57A">
            <w:pPr>
              <w:spacing w:line="276" w:lineRule="auto"/>
              <w:ind w:left="274" w:hanging="274"/>
              <w:jc w:val="both"/>
              <w:rPr>
                <w:rFonts w:cs="Arial"/>
                <w:sz w:val="22"/>
                <w:lang w:val="es-CR"/>
              </w:rPr>
            </w:pPr>
            <w:r w:rsidRPr="00E95A26">
              <w:rPr>
                <w:rFonts w:cs="Arial"/>
                <w:sz w:val="22"/>
                <w:lang w:val="es-CR"/>
              </w:rPr>
              <w:t>2.2.2. Se ha realizado</w:t>
            </w:r>
            <w:r w:rsidR="5826A254" w:rsidRPr="00E95A26">
              <w:rPr>
                <w:rFonts w:cs="Arial"/>
                <w:sz w:val="22"/>
                <w:lang w:val="es-CR"/>
              </w:rPr>
              <w:t xml:space="preserve"> un</w:t>
            </w:r>
            <w:r w:rsidRPr="00E95A26">
              <w:rPr>
                <w:rFonts w:cs="Arial"/>
                <w:sz w:val="22"/>
                <w:lang w:val="es-CR"/>
              </w:rPr>
              <w:t xml:space="preserve"> </w:t>
            </w:r>
            <w:r w:rsidR="5826A254" w:rsidRPr="00E95A26">
              <w:rPr>
                <w:rFonts w:cs="Arial"/>
                <w:sz w:val="22"/>
                <w:lang w:val="es-CR"/>
              </w:rPr>
              <w:t>intercambio</w:t>
            </w:r>
            <w:r w:rsidRPr="00E95A26">
              <w:rPr>
                <w:rFonts w:cs="Arial"/>
                <w:sz w:val="22"/>
                <w:lang w:val="es-CR"/>
              </w:rPr>
              <w:t xml:space="preserve"> </w:t>
            </w:r>
            <w:r w:rsidR="5826A254" w:rsidRPr="00E95A26">
              <w:rPr>
                <w:rFonts w:cs="Arial"/>
                <w:sz w:val="22"/>
                <w:lang w:val="es-CR"/>
              </w:rPr>
              <w:t>regional</w:t>
            </w:r>
            <w:r w:rsidRPr="00E95A26">
              <w:rPr>
                <w:rFonts w:cs="Arial"/>
                <w:sz w:val="22"/>
                <w:lang w:val="es-CR"/>
              </w:rPr>
              <w:t xml:space="preserve"> </w:t>
            </w:r>
            <w:r w:rsidR="00993A83" w:rsidRPr="00E95A26">
              <w:rPr>
                <w:rFonts w:cs="Arial"/>
                <w:sz w:val="22"/>
                <w:lang w:val="es-CR"/>
              </w:rPr>
              <w:t xml:space="preserve">(participación en un foro/taller/evento) </w:t>
            </w:r>
            <w:r w:rsidRPr="00E95A26">
              <w:rPr>
                <w:rFonts w:cs="Arial"/>
                <w:sz w:val="22"/>
                <w:lang w:val="es-CR"/>
              </w:rPr>
              <w:t xml:space="preserve">para </w:t>
            </w:r>
            <w:r w:rsidR="5826A254" w:rsidRPr="00E95A26">
              <w:rPr>
                <w:rFonts w:cs="Arial"/>
                <w:sz w:val="22"/>
                <w:lang w:val="es-CR"/>
              </w:rPr>
              <w:t>compartir e</w:t>
            </w:r>
            <w:r w:rsidRPr="00E95A26">
              <w:rPr>
                <w:rFonts w:cs="Arial"/>
                <w:sz w:val="22"/>
                <w:lang w:val="es-CR"/>
              </w:rPr>
              <w:t>xperiencias en restauración a partir de la reproducci</w:t>
            </w:r>
            <w:r w:rsidR="00D82E28" w:rsidRPr="00E95A26">
              <w:rPr>
                <w:rFonts w:cs="Arial"/>
                <w:sz w:val="22"/>
                <w:lang w:val="es-CR"/>
              </w:rPr>
              <w:t>ó</w:t>
            </w:r>
            <w:r w:rsidRPr="00E95A26">
              <w:rPr>
                <w:rFonts w:cs="Arial"/>
                <w:sz w:val="22"/>
                <w:lang w:val="es-CR"/>
              </w:rPr>
              <w:t>n sexual de corales</w:t>
            </w:r>
            <w:r w:rsidR="4B556ED2" w:rsidRPr="00E95A26">
              <w:rPr>
                <w:rFonts w:cs="Arial"/>
                <w:sz w:val="22"/>
                <w:lang w:val="es-CR"/>
              </w:rPr>
              <w:t xml:space="preserve"> (</w:t>
            </w:r>
            <w:r w:rsidR="008A1B60" w:rsidRPr="00E95A26">
              <w:rPr>
                <w:rFonts w:cs="Arial"/>
                <w:sz w:val="22"/>
                <w:lang w:val="es-CR"/>
              </w:rPr>
              <w:t xml:space="preserve">Ej. </w:t>
            </w:r>
            <w:r w:rsidR="4B556ED2" w:rsidRPr="00E95A26">
              <w:rPr>
                <w:rFonts w:cs="Arial"/>
                <w:sz w:val="22"/>
                <w:lang w:val="es-CR"/>
              </w:rPr>
              <w:t>Reef Futures)</w:t>
            </w:r>
          </w:p>
        </w:tc>
      </w:tr>
      <w:tr w:rsidR="00E60448" w:rsidRPr="00E95A26" w14:paraId="2E48F4CE"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0B69AD1C"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711B87" w14:textId="77777777" w:rsidR="00E60448" w:rsidRPr="00E95A26" w:rsidRDefault="00E60448" w:rsidP="009351F6">
            <w:pPr>
              <w:spacing w:line="276" w:lineRule="auto"/>
              <w:jc w:val="both"/>
              <w:rPr>
                <w:rFonts w:cs="Arial"/>
                <w:sz w:val="22"/>
                <w:lang w:val="es-CR"/>
              </w:rPr>
            </w:pP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CBE2F" w14:textId="79F50B56" w:rsidR="00E60448" w:rsidRPr="00E95A26" w:rsidRDefault="00E60448" w:rsidP="78F9B57A">
            <w:pPr>
              <w:spacing w:line="276" w:lineRule="auto"/>
              <w:jc w:val="both"/>
              <w:rPr>
                <w:rFonts w:cs="Arial"/>
                <w:sz w:val="22"/>
                <w:lang w:val="es-CR"/>
              </w:rPr>
            </w:pPr>
          </w:p>
        </w:tc>
      </w:tr>
      <w:tr w:rsidR="00E60448" w:rsidRPr="00E95A26" w14:paraId="70DB9AA5"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vMerge/>
          </w:tcPr>
          <w:p w14:paraId="3FE453AF" w14:textId="77777777" w:rsidR="00E60448" w:rsidRPr="00E95A26" w:rsidRDefault="00E60448" w:rsidP="009351F6">
            <w:pPr>
              <w:widowControl w:val="0"/>
              <w:pBdr>
                <w:top w:val="nil"/>
                <w:left w:val="nil"/>
                <w:bottom w:val="nil"/>
                <w:right w:val="nil"/>
                <w:between w:val="nil"/>
              </w:pBdr>
              <w:spacing w:line="276" w:lineRule="auto"/>
              <w:rPr>
                <w:rFonts w:cs="Arial"/>
                <w:sz w:val="22"/>
                <w:lang w:val="es-CR"/>
              </w:rPr>
            </w:pP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B3A0A" w14:textId="77777777" w:rsidR="00E60448" w:rsidRPr="00E95A26" w:rsidRDefault="00E60448" w:rsidP="009351F6">
            <w:pPr>
              <w:spacing w:line="276" w:lineRule="auto"/>
              <w:jc w:val="both"/>
              <w:rPr>
                <w:rFonts w:cs="Arial"/>
                <w:color w:val="242424"/>
                <w:sz w:val="22"/>
                <w:lang w:val="es-CR"/>
              </w:rPr>
            </w:pPr>
            <w:r w:rsidRPr="00E95A26">
              <w:rPr>
                <w:rFonts w:cs="Arial"/>
                <w:color w:val="242424"/>
                <w:sz w:val="22"/>
                <w:lang w:val="es-CR"/>
              </w:rPr>
              <w:t>2.4 Los países de la región han compartido experiencias en mecanismos financieros que les permiten sostenibilidad económica para implementar de manera sostenible metodologías innovadoras para la restauración de arrecifes de coral.</w:t>
            </w: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01375" w14:textId="37FB183B" w:rsidR="00E60448" w:rsidRPr="00E95A26" w:rsidRDefault="00E60448" w:rsidP="009351F6">
            <w:pPr>
              <w:spacing w:line="276" w:lineRule="auto"/>
              <w:jc w:val="both"/>
              <w:rPr>
                <w:rFonts w:cs="Arial"/>
                <w:sz w:val="22"/>
                <w:lang w:val="es-CR"/>
              </w:rPr>
            </w:pPr>
            <w:r w:rsidRPr="00E95A26">
              <w:rPr>
                <w:rFonts w:cs="Arial"/>
                <w:sz w:val="22"/>
                <w:lang w:val="es-CR"/>
              </w:rPr>
              <w:t xml:space="preserve">2.4.1 </w:t>
            </w:r>
            <w:r w:rsidR="00737F07" w:rsidRPr="00E95A26">
              <w:rPr>
                <w:rFonts w:cs="Arial"/>
                <w:sz w:val="22"/>
                <w:lang w:val="es-CR"/>
              </w:rPr>
              <w:t>O</w:t>
            </w:r>
            <w:r w:rsidRPr="00E95A26">
              <w:rPr>
                <w:rFonts w:cs="Arial"/>
                <w:sz w:val="22"/>
                <w:lang w:val="es-CR"/>
              </w:rPr>
              <w:t xml:space="preserve">rganizaciones en </w:t>
            </w:r>
            <w:proofErr w:type="spellStart"/>
            <w:r w:rsidR="00FA31E7" w:rsidRPr="00E95A26">
              <w:rPr>
                <w:rFonts w:cs="Arial"/>
                <w:sz w:val="22"/>
                <w:lang w:val="es-CR"/>
              </w:rPr>
              <w:t>en</w:t>
            </w:r>
            <w:proofErr w:type="spellEnd"/>
            <w:r w:rsidR="00FA31E7" w:rsidRPr="00E95A26">
              <w:rPr>
                <w:rFonts w:cs="Arial"/>
                <w:sz w:val="22"/>
                <w:lang w:val="es-CR"/>
              </w:rPr>
              <w:t xml:space="preserve"> cada país han </w:t>
            </w:r>
            <w:r w:rsidR="00F73DA1" w:rsidRPr="00E95A26">
              <w:rPr>
                <w:rFonts w:cs="Arial"/>
                <w:sz w:val="22"/>
                <w:lang w:val="es-CR"/>
              </w:rPr>
              <w:t>participado en un intercambio</w:t>
            </w:r>
            <w:r w:rsidR="00FA31E7" w:rsidRPr="00E95A26">
              <w:rPr>
                <w:rFonts w:cs="Arial"/>
                <w:sz w:val="22"/>
                <w:lang w:val="es-CR"/>
              </w:rPr>
              <w:t xml:space="preserve"> acerca de lo</w:t>
            </w:r>
            <w:r w:rsidR="00737F07" w:rsidRPr="00E95A26">
              <w:rPr>
                <w:rFonts w:cs="Arial"/>
                <w:sz w:val="22"/>
                <w:lang w:val="es-CR"/>
              </w:rPr>
              <w:t>s</w:t>
            </w:r>
            <w:r w:rsidRPr="00E95A26">
              <w:rPr>
                <w:rFonts w:cs="Arial"/>
                <w:sz w:val="22"/>
                <w:lang w:val="es-CR"/>
              </w:rPr>
              <w:t xml:space="preserve"> mecanismos para su sostenibilidad financiera.</w:t>
            </w:r>
          </w:p>
          <w:p w14:paraId="6D9E66D3" w14:textId="2063964C" w:rsidR="003E756D" w:rsidRPr="00E95A26" w:rsidRDefault="003E756D" w:rsidP="009351F6">
            <w:pPr>
              <w:spacing w:line="276" w:lineRule="auto"/>
              <w:jc w:val="both"/>
              <w:rPr>
                <w:rFonts w:cs="Arial"/>
                <w:sz w:val="22"/>
                <w:lang w:val="es-CR"/>
              </w:rPr>
            </w:pPr>
            <w:r w:rsidRPr="00E95A26">
              <w:rPr>
                <w:rFonts w:cs="Arial"/>
                <w:sz w:val="22"/>
                <w:lang w:val="es-CR"/>
              </w:rPr>
              <w:t>2.4.2. Se ha desarrollado un catálogo de medidas identificadas para la sostenibilidad financiera de proyectos de restauración de corales</w:t>
            </w:r>
            <w:r w:rsidR="003469F2" w:rsidRPr="00E95A26">
              <w:rPr>
                <w:rFonts w:cs="Arial"/>
                <w:sz w:val="22"/>
                <w:lang w:val="es-CR"/>
              </w:rPr>
              <w:t>, incluyendo la experiencia de República Dominicana</w:t>
            </w:r>
            <w:r w:rsidR="00C64C0B" w:rsidRPr="00E95A26">
              <w:rPr>
                <w:rFonts w:cs="Arial"/>
                <w:sz w:val="22"/>
                <w:lang w:val="es-CR"/>
              </w:rPr>
              <w:t>, apoyada con proyectos previos de Cooperación Triangular.</w:t>
            </w:r>
            <w:r w:rsidRPr="00E95A26">
              <w:rPr>
                <w:rFonts w:cs="Arial"/>
                <w:sz w:val="22"/>
                <w:lang w:val="es-CR"/>
              </w:rPr>
              <w:t xml:space="preserve"> </w:t>
            </w:r>
          </w:p>
        </w:tc>
      </w:tr>
      <w:tr w:rsidR="00E60448" w:rsidRPr="00E95A26" w14:paraId="3AD2432E" w14:textId="77777777" w:rsidTr="78F9B57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cantSplit/>
          <w:trHeight w:val="384"/>
        </w:trPr>
        <w:tc>
          <w:tcPr>
            <w:tcW w:w="3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89EA8" w14:textId="69D9885D" w:rsidR="00E60448" w:rsidRPr="00E95A26" w:rsidRDefault="00E60448" w:rsidP="00A87B73">
            <w:pPr>
              <w:numPr>
                <w:ilvl w:val="0"/>
                <w:numId w:val="10"/>
              </w:numPr>
              <w:spacing w:line="276" w:lineRule="auto"/>
              <w:rPr>
                <w:rFonts w:cs="Arial"/>
                <w:sz w:val="22"/>
                <w:lang w:val="es-CR"/>
              </w:rPr>
            </w:pPr>
            <w:r w:rsidRPr="00E95A26">
              <w:rPr>
                <w:rFonts w:cs="Arial"/>
                <w:sz w:val="22"/>
                <w:lang w:val="es-CR"/>
              </w:rPr>
              <w:lastRenderedPageBreak/>
              <w:t xml:space="preserve">Monitoreo de los esfuerzos en </w:t>
            </w:r>
            <w:r w:rsidR="008A3930" w:rsidRPr="00E95A26">
              <w:rPr>
                <w:rFonts w:cs="Arial"/>
                <w:sz w:val="22"/>
                <w:lang w:val="es-CR"/>
              </w:rPr>
              <w:t xml:space="preserve">conservación y </w:t>
            </w:r>
            <w:r w:rsidRPr="00E95A26">
              <w:rPr>
                <w:rFonts w:cs="Arial"/>
                <w:sz w:val="22"/>
                <w:lang w:val="es-CR"/>
              </w:rPr>
              <w:t>restauración de arrecifes coralinos</w:t>
            </w:r>
          </w:p>
        </w:tc>
        <w:tc>
          <w:tcPr>
            <w:tcW w:w="30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B7078" w14:textId="59514089" w:rsidR="00E60448" w:rsidRPr="00E95A26" w:rsidRDefault="00E60448" w:rsidP="00A87B73">
            <w:pPr>
              <w:numPr>
                <w:ilvl w:val="1"/>
                <w:numId w:val="10"/>
              </w:numPr>
              <w:spacing w:line="276" w:lineRule="auto"/>
              <w:jc w:val="both"/>
              <w:rPr>
                <w:rFonts w:cs="Arial"/>
                <w:color w:val="242424"/>
                <w:sz w:val="22"/>
                <w:lang w:val="es-CR"/>
              </w:rPr>
            </w:pPr>
            <w:r w:rsidRPr="00E95A26">
              <w:rPr>
                <w:rFonts w:cs="Arial"/>
                <w:color w:val="242424"/>
                <w:sz w:val="22"/>
                <w:lang w:val="es-CR"/>
              </w:rPr>
              <w:t xml:space="preserve">Países de la región monitorean el éxito de las acciones que realizan para la restauración de arrecifes coralinos </w:t>
            </w:r>
          </w:p>
          <w:p w14:paraId="1D259F10" w14:textId="7D360C22" w:rsidR="008A3930" w:rsidRPr="00E95A26" w:rsidRDefault="004F0B21" w:rsidP="00A87B73">
            <w:pPr>
              <w:numPr>
                <w:ilvl w:val="1"/>
                <w:numId w:val="10"/>
              </w:numPr>
              <w:spacing w:line="276" w:lineRule="auto"/>
              <w:jc w:val="both"/>
              <w:rPr>
                <w:rFonts w:cs="Arial"/>
                <w:color w:val="242424"/>
                <w:sz w:val="22"/>
                <w:lang w:val="es-CR"/>
              </w:rPr>
            </w:pPr>
            <w:r w:rsidRPr="00E95A26">
              <w:rPr>
                <w:rFonts w:cs="Arial"/>
                <w:color w:val="242424"/>
                <w:sz w:val="22"/>
                <w:lang w:val="es-CR"/>
              </w:rPr>
              <w:t xml:space="preserve">Países de la región intercambian acerca del monitoreo y las respuestas a situaciones como enfermedades, especies invasoras y blanqueamiento, que representan un riesgo para los esfuerzos en la región. </w:t>
            </w:r>
          </w:p>
          <w:p w14:paraId="4496727A" w14:textId="1577A953" w:rsidR="00E60448" w:rsidRPr="00E95A26" w:rsidRDefault="00E60448" w:rsidP="78F9B57A">
            <w:pPr>
              <w:spacing w:line="276" w:lineRule="auto"/>
              <w:jc w:val="both"/>
              <w:rPr>
                <w:rFonts w:cs="Arial"/>
                <w:color w:val="242424"/>
                <w:sz w:val="22"/>
                <w:lang w:val="es-CR"/>
              </w:rPr>
            </w:pPr>
          </w:p>
        </w:tc>
        <w:tc>
          <w:tcPr>
            <w:tcW w:w="2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285B7" w14:textId="5C12DF3D" w:rsidR="00E60448" w:rsidRPr="00E95A26" w:rsidRDefault="00E60448" w:rsidP="00A87B73">
            <w:pPr>
              <w:pStyle w:val="Prrafodelista"/>
              <w:numPr>
                <w:ilvl w:val="2"/>
                <w:numId w:val="6"/>
              </w:numPr>
              <w:spacing w:line="276" w:lineRule="auto"/>
              <w:jc w:val="both"/>
              <w:rPr>
                <w:rFonts w:cs="Arial"/>
                <w:sz w:val="22"/>
                <w:lang w:val="es-CR"/>
              </w:rPr>
            </w:pPr>
            <w:r w:rsidRPr="00E95A26">
              <w:rPr>
                <w:rFonts w:cs="Arial"/>
                <w:sz w:val="22"/>
                <w:lang w:val="es-CR"/>
              </w:rPr>
              <w:t>Los cuatro (4) países han recibido una capacitación</w:t>
            </w:r>
            <w:r w:rsidR="00EB7CB7" w:rsidRPr="00E95A26">
              <w:rPr>
                <w:rFonts w:cs="Arial"/>
                <w:sz w:val="22"/>
                <w:lang w:val="es-CR"/>
              </w:rPr>
              <w:t xml:space="preserve"> virtual</w:t>
            </w:r>
            <w:r w:rsidRPr="00E95A26">
              <w:rPr>
                <w:rFonts w:cs="Arial"/>
                <w:sz w:val="22"/>
                <w:lang w:val="es-CR"/>
              </w:rPr>
              <w:t xml:space="preserve"> en cuanto a diseño experimental y metodologías de monitoreo/seguimiento de trasplantes de </w:t>
            </w:r>
            <w:r w:rsidR="00193A13" w:rsidRPr="00E95A26">
              <w:rPr>
                <w:rFonts w:cs="Arial"/>
                <w:sz w:val="22"/>
                <w:lang w:val="es-CR"/>
              </w:rPr>
              <w:t>corales y</w:t>
            </w:r>
            <w:r w:rsidR="00AA43AD" w:rsidRPr="00E95A26">
              <w:rPr>
                <w:rFonts w:cs="Arial"/>
                <w:sz w:val="22"/>
                <w:lang w:val="es-CR"/>
              </w:rPr>
              <w:t xml:space="preserve"> de </w:t>
            </w:r>
            <w:r w:rsidR="008A28D7" w:rsidRPr="00E95A26">
              <w:rPr>
                <w:rFonts w:cs="Arial"/>
                <w:sz w:val="22"/>
                <w:lang w:val="es-CR"/>
              </w:rPr>
              <w:t>enfermedades y especies invasoras</w:t>
            </w:r>
            <w:r w:rsidRPr="00E95A26">
              <w:rPr>
                <w:rFonts w:cs="Arial"/>
                <w:sz w:val="22"/>
                <w:lang w:val="es-CR"/>
              </w:rPr>
              <w:t xml:space="preserve">. </w:t>
            </w:r>
          </w:p>
          <w:p w14:paraId="0F35E18F" w14:textId="265FFF2C" w:rsidR="00B80A84" w:rsidRPr="00E95A26" w:rsidRDefault="00B80A84" w:rsidP="00A87B73">
            <w:pPr>
              <w:pStyle w:val="Prrafodelista"/>
              <w:numPr>
                <w:ilvl w:val="2"/>
                <w:numId w:val="6"/>
              </w:numPr>
              <w:spacing w:line="276" w:lineRule="auto"/>
              <w:jc w:val="both"/>
              <w:rPr>
                <w:rFonts w:cs="Arial"/>
                <w:sz w:val="22"/>
                <w:lang w:val="es-CR"/>
              </w:rPr>
            </w:pPr>
            <w:r w:rsidRPr="00E95A26">
              <w:rPr>
                <w:rFonts w:cs="Arial"/>
                <w:sz w:val="22"/>
                <w:lang w:val="es-CR"/>
              </w:rPr>
              <w:t xml:space="preserve">Los cuatro (4) países cuentan con un </w:t>
            </w:r>
            <w:r w:rsidR="00CF406F" w:rsidRPr="00E95A26">
              <w:rPr>
                <w:rFonts w:cs="Arial"/>
                <w:sz w:val="22"/>
                <w:lang w:val="es-CR"/>
              </w:rPr>
              <w:t>documento que</w:t>
            </w:r>
            <w:r w:rsidR="00FD3203" w:rsidRPr="00E95A26">
              <w:rPr>
                <w:rFonts w:cs="Arial"/>
                <w:sz w:val="22"/>
                <w:lang w:val="es-CR"/>
              </w:rPr>
              <w:t xml:space="preserve"> sistematiza </w:t>
            </w:r>
            <w:r w:rsidR="008E27F3" w:rsidRPr="00E95A26">
              <w:rPr>
                <w:rFonts w:cs="Arial"/>
                <w:sz w:val="22"/>
                <w:lang w:val="es-CR"/>
              </w:rPr>
              <w:t>el intercambio</w:t>
            </w:r>
            <w:r w:rsidR="008A28D7" w:rsidRPr="00E95A26">
              <w:rPr>
                <w:rFonts w:cs="Arial"/>
                <w:sz w:val="22"/>
                <w:lang w:val="es-CR"/>
              </w:rPr>
              <w:t xml:space="preserve"> realizado en torno a </w:t>
            </w:r>
            <w:r w:rsidR="00061591" w:rsidRPr="00E95A26">
              <w:rPr>
                <w:rFonts w:cs="Arial"/>
                <w:sz w:val="22"/>
                <w:lang w:val="es-CR"/>
              </w:rPr>
              <w:t xml:space="preserve">temas como </w:t>
            </w:r>
            <w:r w:rsidR="008A28D7" w:rsidRPr="00E95A26">
              <w:rPr>
                <w:rFonts w:cs="Arial"/>
                <w:sz w:val="22"/>
                <w:lang w:val="es-CR"/>
              </w:rPr>
              <w:t xml:space="preserve">enfermedades, especies invasoras y </w:t>
            </w:r>
            <w:r w:rsidR="002E7F3B" w:rsidRPr="00E95A26">
              <w:rPr>
                <w:rFonts w:cs="Arial"/>
                <w:sz w:val="22"/>
                <w:lang w:val="es-CR"/>
              </w:rPr>
              <w:t xml:space="preserve">blanqueamiento. </w:t>
            </w:r>
          </w:p>
          <w:p w14:paraId="0DC09DB1" w14:textId="77777777" w:rsidR="00E60448" w:rsidRPr="00E95A26" w:rsidRDefault="00E60448" w:rsidP="009351F6">
            <w:pPr>
              <w:spacing w:line="276" w:lineRule="auto"/>
              <w:jc w:val="both"/>
              <w:rPr>
                <w:rFonts w:cs="Arial"/>
                <w:sz w:val="22"/>
                <w:lang w:val="es-CR"/>
              </w:rPr>
            </w:pPr>
          </w:p>
          <w:p w14:paraId="23EF9FCD" w14:textId="526017BA" w:rsidR="00E60448" w:rsidRPr="00E95A26" w:rsidRDefault="30448BD3" w:rsidP="78F9B57A">
            <w:pPr>
              <w:spacing w:line="276" w:lineRule="auto"/>
              <w:jc w:val="both"/>
              <w:rPr>
                <w:rFonts w:cs="Arial"/>
                <w:sz w:val="22"/>
                <w:lang w:val="es-CR"/>
              </w:rPr>
            </w:pPr>
            <w:r w:rsidRPr="00E95A26">
              <w:rPr>
                <w:rFonts w:cs="Arial"/>
                <w:sz w:val="22"/>
                <w:lang w:val="es-CR"/>
              </w:rPr>
              <w:t xml:space="preserve"> </w:t>
            </w:r>
          </w:p>
        </w:tc>
      </w:tr>
      <w:tr w:rsidR="0096387B" w:rsidRPr="00E95A26" w14:paraId="247070B6" w14:textId="77777777" w:rsidTr="78F9B57A">
        <w:trPr>
          <w:gridAfter w:val="1"/>
          <w:wAfter w:w="34" w:type="dxa"/>
        </w:trPr>
        <w:tc>
          <w:tcPr>
            <w:tcW w:w="9322" w:type="dxa"/>
            <w:gridSpan w:val="3"/>
            <w:tcBorders>
              <w:bottom w:val="single" w:sz="4" w:space="0" w:color="auto"/>
            </w:tcBorders>
            <w:shd w:val="clear" w:color="auto" w:fill="auto"/>
          </w:tcPr>
          <w:p w14:paraId="2F680F08" w14:textId="77777777" w:rsidR="0096387B" w:rsidRPr="00E95A26" w:rsidRDefault="007046F2" w:rsidP="00206EEF">
            <w:pPr>
              <w:spacing w:line="276" w:lineRule="auto"/>
              <w:jc w:val="both"/>
              <w:rPr>
                <w:rFonts w:eastAsia="Times New Roman" w:cs="Arial"/>
                <w:sz w:val="22"/>
                <w:lang w:val="es-ES" w:eastAsia="de-DE"/>
              </w:rPr>
            </w:pPr>
            <w:r w:rsidRPr="00E95A26">
              <w:rPr>
                <w:rFonts w:eastAsia="Times New Roman" w:cs="Arial"/>
                <w:b/>
                <w:sz w:val="22"/>
                <w:lang w:val="es-ES" w:eastAsia="de-DE"/>
              </w:rPr>
              <w:t>Por favor expli</w:t>
            </w:r>
            <w:r w:rsidR="00D024E9" w:rsidRPr="00E95A26">
              <w:rPr>
                <w:rFonts w:eastAsia="Times New Roman" w:cs="Arial"/>
                <w:b/>
                <w:sz w:val="22"/>
                <w:lang w:val="es-ES" w:eastAsia="de-DE"/>
              </w:rPr>
              <w:t xml:space="preserve">car </w:t>
            </w:r>
            <w:r w:rsidRPr="00E95A26">
              <w:rPr>
                <w:rFonts w:eastAsia="Times New Roman" w:cs="Arial"/>
                <w:b/>
                <w:sz w:val="22"/>
                <w:lang w:val="es-ES" w:eastAsia="de-DE"/>
              </w:rPr>
              <w:t xml:space="preserve">brevemente la correlación entre las líneas de acción, los indicadores fijados y los resultados esperados del proyecto (marco lógico) </w:t>
            </w:r>
            <w:r w:rsidR="0096387B" w:rsidRPr="00E95A26">
              <w:rPr>
                <w:rFonts w:eastAsia="Times New Roman" w:cs="Arial"/>
                <w:sz w:val="22"/>
                <w:lang w:val="es-ES" w:eastAsia="de-DE"/>
              </w:rPr>
              <w:t>(</w:t>
            </w:r>
            <w:r w:rsidR="00AF7300" w:rsidRPr="00E95A26">
              <w:rPr>
                <w:rFonts w:eastAsia="Times New Roman" w:cs="Arial"/>
                <w:sz w:val="22"/>
                <w:lang w:val="es-ES" w:eastAsia="de-DE"/>
              </w:rPr>
              <w:t>Máximo 0.5 página</w:t>
            </w:r>
            <w:r w:rsidR="0096387B" w:rsidRPr="00E95A26">
              <w:rPr>
                <w:rFonts w:eastAsia="Times New Roman" w:cs="Arial"/>
                <w:sz w:val="22"/>
                <w:lang w:val="es-ES" w:eastAsia="de-DE"/>
              </w:rPr>
              <w:t>)</w:t>
            </w:r>
          </w:p>
          <w:p w14:paraId="747EBC08" w14:textId="5979028F" w:rsidR="00373109" w:rsidRPr="00E95A26" w:rsidRDefault="691CB4AB" w:rsidP="1D178BD6">
            <w:pPr>
              <w:spacing w:line="276" w:lineRule="auto"/>
              <w:jc w:val="both"/>
              <w:rPr>
                <w:rFonts w:eastAsia="Arial" w:cs="Arial"/>
                <w:color w:val="000000" w:themeColor="text1"/>
                <w:sz w:val="22"/>
                <w:lang w:val="es-ES"/>
              </w:rPr>
            </w:pPr>
            <w:r w:rsidRPr="00E95A26">
              <w:rPr>
                <w:rFonts w:eastAsia="Arial" w:cs="Arial"/>
                <w:color w:val="000000" w:themeColor="text1"/>
                <w:sz w:val="22"/>
                <w:lang w:val="es-ES"/>
              </w:rPr>
              <w:t>En el marco de este proyecto se espera fortalecer las capacidades técnicas, científicas, tecnológicas y la gobernanza de las entidades que trabajan directa o indirectamente el tema de restauración coralina en los 4 países de la región seleccionados.</w:t>
            </w:r>
          </w:p>
          <w:p w14:paraId="4DA1E415" w14:textId="269449A7" w:rsidR="00373109" w:rsidRPr="00E95A26" w:rsidRDefault="00373109" w:rsidP="1D178BD6">
            <w:pPr>
              <w:spacing w:line="276" w:lineRule="auto"/>
              <w:jc w:val="both"/>
              <w:rPr>
                <w:rFonts w:eastAsia="Arial" w:cs="Arial"/>
                <w:color w:val="000000" w:themeColor="text1"/>
                <w:sz w:val="22"/>
                <w:lang w:val="es-ES"/>
              </w:rPr>
            </w:pPr>
          </w:p>
          <w:p w14:paraId="6B140E78" w14:textId="5C68AD7F" w:rsidR="00373109" w:rsidRPr="00E95A26" w:rsidRDefault="691CB4AB" w:rsidP="1D178BD6">
            <w:pPr>
              <w:spacing w:line="276" w:lineRule="auto"/>
              <w:jc w:val="both"/>
              <w:rPr>
                <w:rFonts w:eastAsia="Arial" w:cs="Arial"/>
                <w:color w:val="000000" w:themeColor="text1"/>
                <w:sz w:val="22"/>
                <w:lang w:val="es-ES"/>
              </w:rPr>
            </w:pPr>
            <w:r w:rsidRPr="00E95A26">
              <w:rPr>
                <w:rFonts w:eastAsia="Arial" w:cs="Arial"/>
                <w:color w:val="000000" w:themeColor="text1"/>
                <w:sz w:val="22"/>
                <w:lang w:val="es-ES"/>
              </w:rPr>
              <w:t>Se potenciará el trabajo de alianzas de múltiples actores que trabajan en este tema, fortaleciendo las redes nacionales y regionales, y mejorando la gobernanza de los gobiernos de los países mencionados, por medio de intercambios de conocimiento aprovechando la pericia y fortalezas de cada uno, como por ejemplo compartir la experiencia del “Plan Nacional para la Restauración de arrecifes de coral” elaborado en Honduras, para que se utilice como modelo para elaborar uno en los otros 3 países.  También se trabajará el tema del involucramiento de las comunidades, aprovechando la experiencia y las buenas prácticas que existen en Colombia y República Dominicana en esta temática</w:t>
            </w:r>
            <w:r w:rsidR="00A87B73" w:rsidRPr="00E95A26">
              <w:rPr>
                <w:rFonts w:eastAsia="Arial" w:cs="Arial"/>
                <w:color w:val="000000" w:themeColor="text1"/>
                <w:sz w:val="22"/>
                <w:lang w:val="es-ES"/>
              </w:rPr>
              <w:t>.</w:t>
            </w:r>
            <w:r w:rsidRPr="00E95A26">
              <w:rPr>
                <w:rFonts w:eastAsia="Arial" w:cs="Arial"/>
                <w:color w:val="000000" w:themeColor="text1"/>
                <w:sz w:val="22"/>
                <w:lang w:val="es-ES"/>
              </w:rPr>
              <w:t xml:space="preserve"> Se busca también fortalecer el involucramiento del sector privado en iniciativas puntuales de restauración para que ellos y sus clientes tengan conciencia del beneficio de cuidar este ecosistema a largo plazo y se involucren de manera proactiva.   </w:t>
            </w:r>
          </w:p>
          <w:p w14:paraId="571BE5E9" w14:textId="5CFD41C2" w:rsidR="00373109" w:rsidRPr="00E95A26" w:rsidRDefault="00373109" w:rsidP="1D178BD6">
            <w:pPr>
              <w:spacing w:line="276" w:lineRule="auto"/>
              <w:jc w:val="both"/>
              <w:rPr>
                <w:rFonts w:eastAsia="Arial" w:cs="Arial"/>
                <w:color w:val="000000" w:themeColor="text1"/>
                <w:sz w:val="22"/>
                <w:lang w:val="es-ES"/>
              </w:rPr>
            </w:pPr>
          </w:p>
          <w:p w14:paraId="5D9FB928" w14:textId="21907E8A" w:rsidR="00373109" w:rsidRPr="00E95A26" w:rsidRDefault="691CB4AB" w:rsidP="1D178BD6">
            <w:pPr>
              <w:spacing w:line="276" w:lineRule="auto"/>
              <w:jc w:val="both"/>
              <w:rPr>
                <w:rFonts w:eastAsia="Arial" w:cs="Arial"/>
                <w:color w:val="000000" w:themeColor="text1"/>
                <w:sz w:val="22"/>
                <w:lang w:val="es-ES"/>
              </w:rPr>
            </w:pPr>
            <w:r w:rsidRPr="00E95A26">
              <w:rPr>
                <w:rFonts w:eastAsia="Arial" w:cs="Arial"/>
                <w:color w:val="000000" w:themeColor="text1"/>
                <w:sz w:val="22"/>
                <w:lang w:val="es-ES"/>
              </w:rPr>
              <w:t xml:space="preserve">Con respecto a las metodologías innovadoras para la restauración de arrecifes de coral, se trabajará en temas de identificar e impulsar mecanismos financieros muy necesarios para brindarle una mayor sostenibilidad a estas iniciativas.  El tema de reproducción sexual asistida de </w:t>
            </w:r>
            <w:r w:rsidR="00A87B73" w:rsidRPr="00E95A26">
              <w:rPr>
                <w:rFonts w:eastAsia="Arial" w:cs="Arial"/>
                <w:color w:val="000000" w:themeColor="text1"/>
                <w:sz w:val="22"/>
                <w:lang w:val="es-ES"/>
              </w:rPr>
              <w:t>corales</w:t>
            </w:r>
            <w:r w:rsidRPr="00E95A26">
              <w:rPr>
                <w:rFonts w:eastAsia="Arial" w:cs="Arial"/>
                <w:color w:val="000000" w:themeColor="text1"/>
                <w:sz w:val="22"/>
                <w:lang w:val="es-ES"/>
              </w:rPr>
              <w:t xml:space="preserve"> es bastante nuevo en la región, por lo que se realizarán foros de intercambio y se fortalecerán programas en Costa Rica, Colombia y Honduras, a partir de la experiencia de RD.</w:t>
            </w:r>
          </w:p>
          <w:p w14:paraId="3D09E691" w14:textId="63A117EA" w:rsidR="00373109" w:rsidRPr="00E95A26" w:rsidRDefault="00373109" w:rsidP="1D178BD6">
            <w:pPr>
              <w:spacing w:line="276" w:lineRule="auto"/>
              <w:jc w:val="both"/>
              <w:rPr>
                <w:rFonts w:eastAsia="Arial" w:cs="Arial"/>
                <w:color w:val="000000" w:themeColor="text1"/>
                <w:sz w:val="22"/>
                <w:lang w:val="es-ES"/>
              </w:rPr>
            </w:pPr>
          </w:p>
          <w:p w14:paraId="46157F25" w14:textId="1F87832F" w:rsidR="00373109" w:rsidRPr="00E95A26" w:rsidRDefault="00373109" w:rsidP="00206EEF">
            <w:pPr>
              <w:spacing w:line="276" w:lineRule="auto"/>
              <w:jc w:val="both"/>
              <w:rPr>
                <w:rFonts w:eastAsia="Times New Roman" w:cs="Arial"/>
                <w:sz w:val="22"/>
                <w:lang w:val="es-ES" w:eastAsia="de-DE"/>
              </w:rPr>
            </w:pPr>
          </w:p>
          <w:p w14:paraId="41BB9518" w14:textId="77777777" w:rsidR="00AE7BFB" w:rsidRPr="00E95A26" w:rsidRDefault="00AE7BFB" w:rsidP="00206EEF">
            <w:pPr>
              <w:spacing w:line="276" w:lineRule="auto"/>
              <w:jc w:val="both"/>
              <w:rPr>
                <w:rFonts w:eastAsia="Times New Roman" w:cs="Arial"/>
                <w:sz w:val="22"/>
                <w:lang w:val="es-ES" w:eastAsia="de-DE"/>
              </w:rPr>
            </w:pPr>
          </w:p>
          <w:p w14:paraId="54538DB6" w14:textId="77777777" w:rsidR="00373109" w:rsidRPr="00E95A26" w:rsidRDefault="00373109" w:rsidP="00206EEF">
            <w:pPr>
              <w:spacing w:line="276" w:lineRule="auto"/>
              <w:jc w:val="both"/>
              <w:rPr>
                <w:rFonts w:eastAsia="Times New Roman" w:cs="Arial"/>
                <w:sz w:val="22"/>
                <w:lang w:val="es-ES" w:eastAsia="de-DE"/>
              </w:rPr>
            </w:pPr>
          </w:p>
        </w:tc>
      </w:tr>
    </w:tbl>
    <w:p w14:paraId="08A0B7AF" w14:textId="77777777" w:rsidR="002548DA" w:rsidRPr="00E95A26" w:rsidRDefault="002548DA">
      <w:pPr>
        <w:rPr>
          <w:rFonts w:cs="Arial"/>
          <w:sz w:val="22"/>
          <w:lang w:val="es-ES"/>
        </w:rPr>
      </w:pPr>
    </w:p>
    <w:p w14:paraId="18B36594" w14:textId="77777777" w:rsidR="00DB573A" w:rsidRPr="00E95A26" w:rsidRDefault="00DB573A">
      <w:pPr>
        <w:rPr>
          <w:rFonts w:cs="Arial"/>
          <w:sz w:val="22"/>
          <w:lang w:val="es-ES"/>
        </w:rPr>
      </w:pPr>
    </w:p>
    <w:p w14:paraId="354CB0AA" w14:textId="77777777" w:rsidR="00B95EE7" w:rsidRPr="00E95A26" w:rsidRDefault="00B95EE7">
      <w:pPr>
        <w:rPr>
          <w:rFonts w:cs="Arial"/>
          <w:sz w:val="22"/>
          <w:lang w:val="es-E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311"/>
      </w:tblGrid>
      <w:tr w:rsidR="00B95EE7" w:rsidRPr="00E95A26" w14:paraId="5F0DB922" w14:textId="77777777" w:rsidTr="2B2EEDCA">
        <w:tc>
          <w:tcPr>
            <w:tcW w:w="9351" w:type="dxa"/>
            <w:gridSpan w:val="3"/>
            <w:shd w:val="clear" w:color="auto" w:fill="D9D9D9" w:themeFill="background1" w:themeFillShade="D9"/>
          </w:tcPr>
          <w:p w14:paraId="5A2231B0" w14:textId="77777777" w:rsidR="00B95EE7" w:rsidRPr="00E95A26" w:rsidRDefault="00B95EE7" w:rsidP="00A87B73">
            <w:pPr>
              <w:pStyle w:val="Prrafodelista"/>
              <w:keepNext/>
              <w:numPr>
                <w:ilvl w:val="0"/>
                <w:numId w:val="6"/>
              </w:numPr>
              <w:spacing w:line="276" w:lineRule="auto"/>
              <w:ind w:left="357" w:hanging="357"/>
              <w:rPr>
                <w:rFonts w:eastAsia="Times New Roman" w:cs="Arial"/>
                <w:b/>
                <w:sz w:val="22"/>
                <w:lang w:val="es-ES" w:eastAsia="de-DE"/>
              </w:rPr>
            </w:pPr>
            <w:r w:rsidRPr="00E95A26">
              <w:rPr>
                <w:rFonts w:eastAsia="Times New Roman" w:cs="Arial"/>
                <w:b/>
                <w:sz w:val="22"/>
                <w:lang w:val="es-ES" w:eastAsia="de-DE"/>
              </w:rPr>
              <w:t xml:space="preserve">Indicador(es) de valor agregado de la Cooperación Triangular </w:t>
            </w:r>
            <w:r w:rsidRPr="00E95A26">
              <w:rPr>
                <w:rFonts w:eastAsia="Times New Roman" w:cs="Arial"/>
                <w:bCs/>
                <w:sz w:val="22"/>
                <w:lang w:val="es-ES" w:eastAsia="de-DE"/>
              </w:rPr>
              <w:t>(Máximo 0.5 pág.)</w:t>
            </w:r>
            <w:r w:rsidRPr="00E95A26">
              <w:rPr>
                <w:rFonts w:eastAsia="Times New Roman" w:cs="Arial"/>
                <w:b/>
                <w:sz w:val="22"/>
                <w:lang w:val="es-ES" w:eastAsia="de-DE"/>
              </w:rPr>
              <w:t xml:space="preserve"> </w:t>
            </w:r>
          </w:p>
          <w:p w14:paraId="6CD91529" w14:textId="76223782" w:rsidR="00B95EE7" w:rsidRPr="00E95A26" w:rsidRDefault="00C323E3" w:rsidP="00206EEF">
            <w:pPr>
              <w:keepNext/>
              <w:spacing w:line="276" w:lineRule="auto"/>
              <w:jc w:val="both"/>
              <w:rPr>
                <w:rFonts w:eastAsia="Times New Roman" w:cs="Arial"/>
                <w:sz w:val="22"/>
                <w:lang w:val="es-ES" w:eastAsia="de-DE"/>
              </w:rPr>
            </w:pPr>
            <w:r w:rsidRPr="00E95A26">
              <w:rPr>
                <w:rFonts w:eastAsia="Times New Roman" w:cs="Arial"/>
                <w:sz w:val="22"/>
                <w:lang w:val="es-ES" w:eastAsia="de-DE"/>
              </w:rPr>
              <w:t xml:space="preserve">Formular adicionalmente al menos un resultado esperado y su respectivo indicador el cual debe estar orientado a la identificación del valor agregado de la CTr de ese proyecto. </w:t>
            </w:r>
            <w:r w:rsidR="00FB5DAC" w:rsidRPr="00E95A26">
              <w:rPr>
                <w:rFonts w:eastAsia="Times New Roman" w:cs="Arial"/>
                <w:sz w:val="22"/>
                <w:lang w:val="es-ES" w:eastAsia="de-DE"/>
              </w:rPr>
              <w:t>En caso de necesidad</w:t>
            </w:r>
            <w:r w:rsidR="006B63B2" w:rsidRPr="00E95A26">
              <w:rPr>
                <w:rFonts w:eastAsia="Times New Roman" w:cs="Arial"/>
                <w:sz w:val="22"/>
                <w:lang w:val="es-ES" w:eastAsia="de-DE"/>
              </w:rPr>
              <w:t>, adicion</w:t>
            </w:r>
            <w:r w:rsidR="00D024E9" w:rsidRPr="00E95A26">
              <w:rPr>
                <w:rFonts w:eastAsia="Times New Roman" w:cs="Arial"/>
                <w:sz w:val="22"/>
                <w:lang w:val="es-ES" w:eastAsia="de-DE"/>
              </w:rPr>
              <w:t>ar</w:t>
            </w:r>
            <w:r w:rsidR="00FB5DAC" w:rsidRPr="00E95A26">
              <w:rPr>
                <w:rFonts w:eastAsia="Times New Roman" w:cs="Arial"/>
                <w:sz w:val="22"/>
                <w:lang w:val="es-ES" w:eastAsia="de-DE"/>
              </w:rPr>
              <w:t xml:space="preserve"> indicadores a la </w:t>
            </w:r>
            <w:r w:rsidR="006A072D" w:rsidRPr="00E95A26">
              <w:rPr>
                <w:rFonts w:eastAsia="Times New Roman" w:cs="Arial"/>
                <w:sz w:val="22"/>
                <w:lang w:val="es-ES" w:eastAsia="de-DE"/>
              </w:rPr>
              <w:t>tabla</w:t>
            </w:r>
            <w:r w:rsidR="00FB5DAC" w:rsidRPr="00E95A26">
              <w:rPr>
                <w:rFonts w:eastAsia="Times New Roman" w:cs="Arial"/>
                <w:sz w:val="22"/>
                <w:lang w:val="es-ES" w:eastAsia="de-DE"/>
              </w:rPr>
              <w:t xml:space="preserve"> propuesta</w:t>
            </w:r>
            <w:r w:rsidR="006A072D" w:rsidRPr="00E95A26">
              <w:rPr>
                <w:rFonts w:eastAsia="Times New Roman" w:cs="Arial"/>
                <w:sz w:val="22"/>
                <w:lang w:val="es-ES" w:eastAsia="de-DE"/>
              </w:rPr>
              <w:t>.</w:t>
            </w:r>
            <w:r w:rsidR="00FB5DAC" w:rsidRPr="00E95A26">
              <w:rPr>
                <w:rFonts w:eastAsia="Times New Roman" w:cs="Arial"/>
                <w:sz w:val="22"/>
                <w:lang w:val="es-ES" w:eastAsia="de-DE"/>
              </w:rPr>
              <w:t xml:space="preserve"> </w:t>
            </w:r>
            <w:r w:rsidRPr="00E95A26">
              <w:rPr>
                <w:rFonts w:eastAsia="Times New Roman" w:cs="Arial"/>
                <w:sz w:val="22"/>
                <w:lang w:val="es-ES" w:eastAsia="de-DE"/>
              </w:rPr>
              <w:t xml:space="preserve">Para mayor orientación </w:t>
            </w:r>
            <w:r w:rsidR="00D024E9" w:rsidRPr="00E95A26">
              <w:rPr>
                <w:rFonts w:eastAsia="Times New Roman" w:cs="Arial"/>
                <w:sz w:val="22"/>
                <w:lang w:val="es-ES" w:eastAsia="de-DE"/>
              </w:rPr>
              <w:t>se recomienda</w:t>
            </w:r>
            <w:r w:rsidRPr="00E95A26">
              <w:rPr>
                <w:rFonts w:eastAsia="Times New Roman" w:cs="Arial"/>
                <w:sz w:val="22"/>
                <w:lang w:val="es-ES" w:eastAsia="de-DE"/>
              </w:rPr>
              <w:t xml:space="preserve"> utilizar el </w:t>
            </w:r>
            <w:hyperlink r:id="rId22" w:history="1">
              <w:r w:rsidR="003A179A" w:rsidRPr="00E95A26">
                <w:rPr>
                  <w:rStyle w:val="Hipervnculo"/>
                  <w:rFonts w:eastAsia="Times New Roman" w:cs="Arial"/>
                  <w:sz w:val="22"/>
                  <w:lang w:val="es-ES" w:eastAsia="de-DE"/>
                </w:rPr>
                <w:t>K</w:t>
              </w:r>
              <w:r w:rsidRPr="00E95A26">
                <w:rPr>
                  <w:rStyle w:val="Hipervnculo"/>
                  <w:rFonts w:eastAsia="Times New Roman" w:cs="Arial"/>
                  <w:sz w:val="22"/>
                  <w:lang w:val="es-ES" w:eastAsia="de-DE"/>
                </w:rPr>
                <w:t xml:space="preserve">it de </w:t>
              </w:r>
              <w:r w:rsidR="003A179A" w:rsidRPr="00E95A26">
                <w:rPr>
                  <w:rStyle w:val="Hipervnculo"/>
                  <w:rFonts w:eastAsia="Times New Roman" w:cs="Arial"/>
                  <w:sz w:val="22"/>
                  <w:lang w:val="es-ES" w:eastAsia="de-DE"/>
                </w:rPr>
                <w:t>H</w:t>
              </w:r>
              <w:r w:rsidRPr="00E95A26">
                <w:rPr>
                  <w:rStyle w:val="Hipervnculo"/>
                  <w:rFonts w:eastAsia="Times New Roman" w:cs="Arial"/>
                  <w:sz w:val="22"/>
                  <w:lang w:val="es-ES" w:eastAsia="de-DE"/>
                </w:rPr>
                <w:t xml:space="preserve">erramientas </w:t>
              </w:r>
              <w:r w:rsidR="003A179A" w:rsidRPr="00E95A26">
                <w:rPr>
                  <w:rStyle w:val="Hipervnculo"/>
                  <w:rFonts w:eastAsia="Times New Roman" w:cs="Arial"/>
                  <w:sz w:val="22"/>
                  <w:lang w:val="es-ES" w:eastAsia="de-DE"/>
                </w:rPr>
                <w:t>OECD</w:t>
              </w:r>
            </w:hyperlink>
            <w:r w:rsidRPr="00E95A26">
              <w:rPr>
                <w:rFonts w:eastAsia="Times New Roman" w:cs="Arial"/>
                <w:sz w:val="22"/>
                <w:lang w:val="es-ES" w:eastAsia="de-DE"/>
              </w:rPr>
              <w:t xml:space="preserve">: </w:t>
            </w:r>
          </w:p>
        </w:tc>
      </w:tr>
      <w:tr w:rsidR="00C323E3" w:rsidRPr="00E95A26" w14:paraId="78CE2DAD" w14:textId="77777777" w:rsidTr="2B2EEDCA">
        <w:tc>
          <w:tcPr>
            <w:tcW w:w="3020" w:type="dxa"/>
            <w:shd w:val="clear" w:color="auto" w:fill="F2F2F2" w:themeFill="background1" w:themeFillShade="F2"/>
          </w:tcPr>
          <w:p w14:paraId="2C843547" w14:textId="77777777" w:rsidR="00C323E3" w:rsidRPr="00E95A26" w:rsidRDefault="00C323E3">
            <w:pPr>
              <w:rPr>
                <w:rFonts w:eastAsia="Times New Roman" w:cs="Arial"/>
                <w:sz w:val="22"/>
                <w:lang w:val="es-ES" w:eastAsia="de-DE"/>
              </w:rPr>
            </w:pPr>
          </w:p>
        </w:tc>
        <w:tc>
          <w:tcPr>
            <w:tcW w:w="3020" w:type="dxa"/>
            <w:shd w:val="clear" w:color="auto" w:fill="F2F2F2" w:themeFill="background1" w:themeFillShade="F2"/>
          </w:tcPr>
          <w:p w14:paraId="66FCBC28" w14:textId="77777777" w:rsidR="00C323E3" w:rsidRPr="00E95A26" w:rsidRDefault="00C323E3">
            <w:pPr>
              <w:rPr>
                <w:rFonts w:eastAsia="Times New Roman" w:cs="Arial"/>
                <w:b/>
                <w:bCs/>
                <w:sz w:val="22"/>
                <w:lang w:val="es-ES" w:eastAsia="de-DE"/>
              </w:rPr>
            </w:pPr>
            <w:r w:rsidRPr="00E95A26">
              <w:rPr>
                <w:rFonts w:eastAsia="Times New Roman" w:cs="Arial"/>
                <w:b/>
                <w:bCs/>
                <w:sz w:val="22"/>
                <w:lang w:val="es-ES" w:eastAsia="de-DE"/>
              </w:rPr>
              <w:t>Resultado esperado</w:t>
            </w:r>
          </w:p>
        </w:tc>
        <w:tc>
          <w:tcPr>
            <w:tcW w:w="3311" w:type="dxa"/>
            <w:shd w:val="clear" w:color="auto" w:fill="F2F2F2" w:themeFill="background1" w:themeFillShade="F2"/>
          </w:tcPr>
          <w:p w14:paraId="08CB42CB" w14:textId="77777777" w:rsidR="00C323E3" w:rsidRPr="00E95A26" w:rsidRDefault="00C323E3">
            <w:pPr>
              <w:rPr>
                <w:rFonts w:eastAsia="Times New Roman" w:cs="Arial"/>
                <w:b/>
                <w:bCs/>
                <w:sz w:val="22"/>
                <w:lang w:val="es-ES" w:eastAsia="de-DE"/>
              </w:rPr>
            </w:pPr>
            <w:r w:rsidRPr="00E95A26">
              <w:rPr>
                <w:rFonts w:eastAsia="Times New Roman" w:cs="Arial"/>
                <w:b/>
                <w:bCs/>
                <w:sz w:val="22"/>
                <w:lang w:val="es-ES" w:eastAsia="de-DE"/>
              </w:rPr>
              <w:t>Indicador</w:t>
            </w:r>
          </w:p>
        </w:tc>
      </w:tr>
      <w:tr w:rsidR="00C323E3" w:rsidRPr="00E95A26" w14:paraId="3AD09059" w14:textId="77777777" w:rsidTr="00206EEF">
        <w:tc>
          <w:tcPr>
            <w:tcW w:w="3020" w:type="dxa"/>
            <w:vMerge w:val="restart"/>
            <w:shd w:val="clear" w:color="auto" w:fill="auto"/>
          </w:tcPr>
          <w:p w14:paraId="5F7EA0D7" w14:textId="721810C7" w:rsidR="00C323E3" w:rsidRPr="00E95A26" w:rsidRDefault="00C323E3">
            <w:pPr>
              <w:rPr>
                <w:rFonts w:eastAsia="Times New Roman" w:cs="Arial"/>
                <w:b/>
                <w:bCs/>
                <w:sz w:val="22"/>
                <w:lang w:val="es-ES" w:eastAsia="de-DE"/>
              </w:rPr>
            </w:pPr>
            <w:r w:rsidRPr="00E95A26">
              <w:rPr>
                <w:rFonts w:eastAsia="Times New Roman" w:cs="Arial"/>
                <w:b/>
                <w:bCs/>
                <w:sz w:val="22"/>
                <w:lang w:val="es-ES" w:eastAsia="de-DE"/>
              </w:rPr>
              <w:t xml:space="preserve">Valor agregado </w:t>
            </w:r>
          </w:p>
          <w:p w14:paraId="046502C7" w14:textId="721810C7" w:rsidR="009517D1" w:rsidRPr="00E95A26" w:rsidRDefault="009517D1">
            <w:pPr>
              <w:rPr>
                <w:rFonts w:eastAsia="Times New Roman" w:cs="Arial"/>
                <w:b/>
                <w:bCs/>
                <w:sz w:val="22"/>
                <w:lang w:val="es-ES" w:eastAsia="de-DE"/>
              </w:rPr>
            </w:pPr>
          </w:p>
          <w:p w14:paraId="18BB2E13" w14:textId="721810C7" w:rsidR="009517D1" w:rsidRPr="00E95A26" w:rsidRDefault="009517D1">
            <w:pPr>
              <w:rPr>
                <w:rFonts w:eastAsia="Times New Roman" w:cs="Arial"/>
                <w:b/>
                <w:bCs/>
                <w:sz w:val="22"/>
                <w:lang w:val="es-CR" w:eastAsia="de-DE"/>
              </w:rPr>
            </w:pPr>
            <w:r w:rsidRPr="00E95A26">
              <w:rPr>
                <w:rStyle w:val="ui-provider"/>
                <w:rFonts w:cs="Arial"/>
                <w:sz w:val="22"/>
                <w:lang w:val="es-CR"/>
              </w:rPr>
              <w:t xml:space="preserve">Construcción de una red de restauradores latinoamericanos que facilite el intercambio de conocimientos técnicos, tecnológicos y científicos para potencializar </w:t>
            </w:r>
            <w:r w:rsidR="00DA6780" w:rsidRPr="00E95A26">
              <w:rPr>
                <w:rStyle w:val="ui-provider"/>
                <w:rFonts w:cs="Arial"/>
                <w:sz w:val="22"/>
                <w:lang w:val="es-CR"/>
              </w:rPr>
              <w:t>la restauración</w:t>
            </w:r>
            <w:r w:rsidRPr="00E95A26">
              <w:rPr>
                <w:rStyle w:val="ui-provider"/>
                <w:rFonts w:cs="Arial"/>
                <w:sz w:val="22"/>
                <w:lang w:val="es-CR"/>
              </w:rPr>
              <w:t xml:space="preserve"> de arrecifes en la región. </w:t>
            </w:r>
          </w:p>
        </w:tc>
        <w:tc>
          <w:tcPr>
            <w:tcW w:w="3020" w:type="dxa"/>
            <w:shd w:val="clear" w:color="auto" w:fill="auto"/>
          </w:tcPr>
          <w:p w14:paraId="5FE35BDA" w14:textId="721810C7" w:rsidR="00C323E3" w:rsidRPr="00E95A26" w:rsidRDefault="00C323E3">
            <w:pPr>
              <w:rPr>
                <w:rFonts w:eastAsia="Times New Roman" w:cs="Arial"/>
                <w:sz w:val="22"/>
                <w:lang w:val="es-ES" w:eastAsia="de-DE"/>
              </w:rPr>
            </w:pPr>
          </w:p>
          <w:p w14:paraId="39C1917E" w14:textId="721810C7" w:rsidR="00DB03FF" w:rsidRPr="00E95A26" w:rsidRDefault="00DB03FF">
            <w:pPr>
              <w:rPr>
                <w:rFonts w:eastAsia="Times New Roman" w:cs="Arial"/>
                <w:sz w:val="22"/>
                <w:lang w:val="es-ES" w:eastAsia="de-DE"/>
              </w:rPr>
            </w:pPr>
            <w:r w:rsidRPr="00E95A26">
              <w:rPr>
                <w:rFonts w:eastAsia="Times New Roman" w:cs="Arial"/>
                <w:sz w:val="22"/>
                <w:lang w:val="es-ES" w:eastAsia="de-DE"/>
              </w:rPr>
              <w:t>A partir de los intercambios en este proyecto, se genera una</w:t>
            </w:r>
            <w:r w:rsidR="00F121A6" w:rsidRPr="00E95A26">
              <w:rPr>
                <w:rFonts w:eastAsia="Times New Roman" w:cs="Arial"/>
                <w:sz w:val="22"/>
                <w:lang w:val="es-ES" w:eastAsia="de-DE"/>
              </w:rPr>
              <w:t xml:space="preserve"> p</w:t>
            </w:r>
            <w:r w:rsidR="00B13C1B" w:rsidRPr="00E95A26">
              <w:rPr>
                <w:rFonts w:eastAsia="Times New Roman" w:cs="Arial"/>
                <w:sz w:val="22"/>
                <w:lang w:val="es-ES" w:eastAsia="de-DE"/>
              </w:rPr>
              <w:t>l</w:t>
            </w:r>
            <w:r w:rsidR="00F121A6" w:rsidRPr="00E95A26">
              <w:rPr>
                <w:rFonts w:eastAsia="Times New Roman" w:cs="Arial"/>
                <w:sz w:val="22"/>
                <w:lang w:val="es-ES" w:eastAsia="de-DE"/>
              </w:rPr>
              <w:t>ataforma de diálogo que permite</w:t>
            </w:r>
            <w:r w:rsidR="00B13C1B" w:rsidRPr="00E95A26">
              <w:rPr>
                <w:rFonts w:eastAsia="Times New Roman" w:cs="Arial"/>
                <w:sz w:val="22"/>
                <w:lang w:val="es-ES" w:eastAsia="de-DE"/>
              </w:rPr>
              <w:t xml:space="preserve"> la continuidad de la comunicación entre los socios a mediano y largo plazo para potenciar la restauración de arrecifes en la región. </w:t>
            </w:r>
          </w:p>
          <w:p w14:paraId="3047A8F1" w14:textId="77777777" w:rsidR="006B63B2" w:rsidRPr="00E95A26" w:rsidRDefault="006B63B2">
            <w:pPr>
              <w:rPr>
                <w:rFonts w:eastAsia="Times New Roman" w:cs="Arial"/>
                <w:sz w:val="22"/>
                <w:lang w:val="es-ES" w:eastAsia="de-DE"/>
              </w:rPr>
            </w:pPr>
          </w:p>
          <w:p w14:paraId="4828EADC" w14:textId="77777777" w:rsidR="0086694D" w:rsidRPr="00E95A26" w:rsidRDefault="0086694D">
            <w:pPr>
              <w:rPr>
                <w:rFonts w:eastAsia="Times New Roman" w:cs="Arial"/>
                <w:sz w:val="22"/>
                <w:lang w:val="es-ES" w:eastAsia="de-DE"/>
              </w:rPr>
            </w:pPr>
          </w:p>
        </w:tc>
        <w:tc>
          <w:tcPr>
            <w:tcW w:w="3311" w:type="dxa"/>
            <w:shd w:val="clear" w:color="auto" w:fill="auto"/>
          </w:tcPr>
          <w:p w14:paraId="02D4E776" w14:textId="721810C7" w:rsidR="00C323E3" w:rsidRPr="00E95A26" w:rsidRDefault="00C323E3">
            <w:pPr>
              <w:rPr>
                <w:rFonts w:eastAsia="Times New Roman" w:cs="Arial"/>
                <w:sz w:val="22"/>
                <w:lang w:val="es-ES" w:eastAsia="de-DE"/>
              </w:rPr>
            </w:pPr>
          </w:p>
          <w:p w14:paraId="64C6D46F" w14:textId="721810C7" w:rsidR="00B13C1B" w:rsidRPr="00E95A26" w:rsidRDefault="00B13C1B">
            <w:pPr>
              <w:rPr>
                <w:rFonts w:eastAsia="Times New Roman" w:cs="Arial"/>
                <w:sz w:val="22"/>
                <w:lang w:val="es-ES" w:eastAsia="de-DE"/>
              </w:rPr>
            </w:pPr>
            <w:r w:rsidRPr="00E95A26">
              <w:rPr>
                <w:rFonts w:eastAsia="Times New Roman" w:cs="Arial"/>
                <w:sz w:val="22"/>
                <w:lang w:val="es-ES" w:eastAsia="de-DE"/>
              </w:rPr>
              <w:t>Existe una plataforma</w:t>
            </w:r>
            <w:r w:rsidR="00BF3B47" w:rsidRPr="00E95A26">
              <w:rPr>
                <w:rFonts w:eastAsia="Times New Roman" w:cs="Arial"/>
                <w:sz w:val="22"/>
                <w:lang w:val="es-ES" w:eastAsia="de-DE"/>
              </w:rPr>
              <w:t xml:space="preserve"> que agrupa miembros de los 4 países de la región</w:t>
            </w:r>
            <w:r w:rsidR="00E7796F" w:rsidRPr="00E95A26">
              <w:rPr>
                <w:rFonts w:eastAsia="Times New Roman" w:cs="Arial"/>
                <w:sz w:val="22"/>
                <w:lang w:val="es-ES" w:eastAsia="de-DE"/>
              </w:rPr>
              <w:t xml:space="preserve"> para el intercambio en temas de restauración de corales. </w:t>
            </w:r>
          </w:p>
        </w:tc>
      </w:tr>
      <w:tr w:rsidR="00C323E3" w:rsidRPr="00E95A26" w14:paraId="2B3887CE" w14:textId="77777777" w:rsidTr="2B2EEDCA">
        <w:tc>
          <w:tcPr>
            <w:tcW w:w="3020" w:type="dxa"/>
            <w:vMerge/>
          </w:tcPr>
          <w:p w14:paraId="6E3E80FE" w14:textId="77777777" w:rsidR="00C323E3" w:rsidRPr="00E95A26" w:rsidRDefault="00C323E3">
            <w:pPr>
              <w:rPr>
                <w:rFonts w:eastAsia="Times New Roman" w:cs="Arial"/>
                <w:sz w:val="22"/>
                <w:lang w:val="es-ES" w:eastAsia="de-DE"/>
              </w:rPr>
            </w:pPr>
          </w:p>
        </w:tc>
        <w:tc>
          <w:tcPr>
            <w:tcW w:w="3020" w:type="dxa"/>
            <w:shd w:val="clear" w:color="auto" w:fill="auto"/>
          </w:tcPr>
          <w:p w14:paraId="6EE7883B" w14:textId="77777777" w:rsidR="00C323E3" w:rsidRPr="00E95A26" w:rsidRDefault="00C323E3">
            <w:pPr>
              <w:rPr>
                <w:rFonts w:eastAsia="Times New Roman" w:cs="Arial"/>
                <w:sz w:val="22"/>
                <w:lang w:val="es-ES" w:eastAsia="de-DE"/>
              </w:rPr>
            </w:pPr>
          </w:p>
          <w:p w14:paraId="4362384B" w14:textId="77777777" w:rsidR="006B63B2" w:rsidRPr="00E95A26" w:rsidRDefault="006B63B2">
            <w:pPr>
              <w:rPr>
                <w:rFonts w:eastAsia="Times New Roman" w:cs="Arial"/>
                <w:sz w:val="22"/>
                <w:lang w:val="es-ES" w:eastAsia="de-DE"/>
              </w:rPr>
            </w:pPr>
          </w:p>
          <w:p w14:paraId="2A166EA3" w14:textId="77777777" w:rsidR="0086694D" w:rsidRPr="00E95A26" w:rsidRDefault="0086694D">
            <w:pPr>
              <w:rPr>
                <w:rFonts w:eastAsia="Times New Roman" w:cs="Arial"/>
                <w:sz w:val="22"/>
                <w:lang w:val="es-ES" w:eastAsia="de-DE"/>
              </w:rPr>
            </w:pPr>
          </w:p>
        </w:tc>
        <w:tc>
          <w:tcPr>
            <w:tcW w:w="3311" w:type="dxa"/>
            <w:shd w:val="clear" w:color="auto" w:fill="auto"/>
          </w:tcPr>
          <w:p w14:paraId="399F3171" w14:textId="77777777" w:rsidR="00C323E3" w:rsidRPr="00E95A26" w:rsidRDefault="00C323E3">
            <w:pPr>
              <w:rPr>
                <w:rFonts w:eastAsia="Times New Roman" w:cs="Arial"/>
                <w:sz w:val="22"/>
                <w:lang w:val="es-ES" w:eastAsia="de-DE"/>
              </w:rPr>
            </w:pPr>
          </w:p>
        </w:tc>
      </w:tr>
    </w:tbl>
    <w:p w14:paraId="32BEB5D0" w14:textId="77777777" w:rsidR="00B95EE7" w:rsidRPr="00E95A26" w:rsidRDefault="00B95EE7">
      <w:pPr>
        <w:rPr>
          <w:rFonts w:cs="Arial"/>
          <w:sz w:val="22"/>
          <w:lang w:val="es-ES"/>
        </w:rPr>
      </w:pPr>
    </w:p>
    <w:p w14:paraId="5951CD72" w14:textId="77777777" w:rsidR="0086694D" w:rsidRPr="00E95A26" w:rsidRDefault="0086694D">
      <w:pPr>
        <w:rPr>
          <w:rFonts w:cs="Arial"/>
          <w:sz w:val="22"/>
          <w:lang w:val="es-ES"/>
        </w:rPr>
      </w:pPr>
    </w:p>
    <w:p w14:paraId="324362EF" w14:textId="77777777" w:rsidR="00B95EE7" w:rsidRPr="00E95A26" w:rsidRDefault="00B95EE7">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22"/>
      </w:tblGrid>
      <w:tr w:rsidR="0096387B" w:rsidRPr="00E95A26" w14:paraId="0A59CE7A" w14:textId="77777777" w:rsidTr="23C5F601">
        <w:tc>
          <w:tcPr>
            <w:tcW w:w="9322" w:type="dxa"/>
            <w:tcBorders>
              <w:top w:val="single" w:sz="4" w:space="0" w:color="auto"/>
              <w:bottom w:val="single" w:sz="4" w:space="0" w:color="auto"/>
            </w:tcBorders>
            <w:shd w:val="clear" w:color="auto" w:fill="D9D9D9" w:themeFill="background1" w:themeFillShade="D9"/>
          </w:tcPr>
          <w:p w14:paraId="5E374077" w14:textId="77777777" w:rsidR="0096387B" w:rsidRPr="00E95A26" w:rsidRDefault="00AF7300" w:rsidP="00A87B73">
            <w:pPr>
              <w:pStyle w:val="Prrafodelista"/>
              <w:keepNext/>
              <w:numPr>
                <w:ilvl w:val="0"/>
                <w:numId w:val="6"/>
              </w:numPr>
              <w:spacing w:line="276" w:lineRule="auto"/>
              <w:ind w:left="357" w:hanging="357"/>
              <w:rPr>
                <w:rFonts w:eastAsia="Times New Roman" w:cs="Arial"/>
                <w:b/>
                <w:sz w:val="22"/>
                <w:lang w:val="es-ES" w:eastAsia="de-DE"/>
              </w:rPr>
            </w:pPr>
            <w:bookmarkStart w:id="6" w:name="_Hlk22739400"/>
            <w:r w:rsidRPr="00E95A26">
              <w:rPr>
                <w:rFonts w:eastAsia="Times New Roman" w:cs="Arial"/>
                <w:b/>
                <w:sz w:val="22"/>
                <w:lang w:val="es-ES" w:eastAsia="de-DE"/>
              </w:rPr>
              <w:t xml:space="preserve">Concepto </w:t>
            </w:r>
            <w:r w:rsidR="00096A96" w:rsidRPr="00E95A26">
              <w:rPr>
                <w:rFonts w:eastAsia="Times New Roman" w:cs="Arial"/>
                <w:b/>
                <w:sz w:val="22"/>
                <w:lang w:val="es-ES" w:eastAsia="de-DE"/>
              </w:rPr>
              <w:t>y abordaje de la intervención</w:t>
            </w:r>
            <w:r w:rsidR="0029194B" w:rsidRPr="00E95A26">
              <w:rPr>
                <w:rFonts w:eastAsia="Times New Roman" w:cs="Arial"/>
                <w:b/>
                <w:sz w:val="22"/>
                <w:lang w:val="es-ES" w:eastAsia="de-DE"/>
              </w:rPr>
              <w:t xml:space="preserve"> </w:t>
            </w:r>
            <w:r w:rsidR="0096387B" w:rsidRPr="00E95A26">
              <w:rPr>
                <w:rFonts w:eastAsia="Times New Roman" w:cs="Arial"/>
                <w:sz w:val="22"/>
                <w:lang w:val="es-ES" w:eastAsia="de-DE"/>
              </w:rPr>
              <w:t>(</w:t>
            </w:r>
            <w:r w:rsidR="00624C4C" w:rsidRPr="00E95A26">
              <w:rPr>
                <w:rFonts w:eastAsia="Times New Roman" w:cs="Arial"/>
                <w:sz w:val="22"/>
                <w:lang w:val="es-ES" w:eastAsia="de-DE"/>
              </w:rPr>
              <w:t xml:space="preserve">Máximo </w:t>
            </w:r>
            <w:r w:rsidR="00096A96" w:rsidRPr="00E95A26">
              <w:rPr>
                <w:rFonts w:eastAsia="Times New Roman" w:cs="Arial"/>
                <w:sz w:val="22"/>
                <w:lang w:val="es-ES" w:eastAsia="de-DE"/>
              </w:rPr>
              <w:t>1 página</w:t>
            </w:r>
            <w:r w:rsidR="0096387B" w:rsidRPr="00E95A26">
              <w:rPr>
                <w:rFonts w:eastAsia="Times New Roman" w:cs="Arial"/>
                <w:sz w:val="22"/>
                <w:lang w:val="es-ES" w:eastAsia="de-DE"/>
              </w:rPr>
              <w:t>)</w:t>
            </w:r>
          </w:p>
          <w:p w14:paraId="08B106AD" w14:textId="77777777" w:rsidR="00F15639" w:rsidRPr="00E95A26" w:rsidRDefault="00C323E3" w:rsidP="00206EEF">
            <w:pPr>
              <w:spacing w:line="276" w:lineRule="auto"/>
              <w:jc w:val="both"/>
              <w:rPr>
                <w:rStyle w:val="Nmerodepgina"/>
                <w:rFonts w:cs="Arial"/>
                <w:sz w:val="22"/>
                <w:lang w:val="es-ES"/>
              </w:rPr>
            </w:pPr>
            <w:r w:rsidRPr="00E95A26">
              <w:rPr>
                <w:rStyle w:val="Nmerodepgina"/>
                <w:rFonts w:cs="Arial"/>
                <w:sz w:val="22"/>
                <w:lang w:val="es-ES"/>
              </w:rPr>
              <w:t>Describ</w:t>
            </w:r>
            <w:r w:rsidR="00D024E9" w:rsidRPr="00E95A26">
              <w:rPr>
                <w:rStyle w:val="Nmerodepgina"/>
                <w:rFonts w:cs="Arial"/>
                <w:sz w:val="22"/>
                <w:lang w:val="es-ES"/>
              </w:rPr>
              <w:t>ir</w:t>
            </w:r>
            <w:r w:rsidRPr="00E95A26">
              <w:rPr>
                <w:rStyle w:val="Nmerodepgina"/>
                <w:rFonts w:cs="Arial"/>
                <w:sz w:val="22"/>
                <w:lang w:val="es-ES"/>
              </w:rPr>
              <w:t xml:space="preserve"> en detalle e</w:t>
            </w:r>
            <w:r w:rsidRPr="00E95A26">
              <w:rPr>
                <w:rStyle w:val="Nmerodepgina"/>
                <w:rFonts w:cs="Arial"/>
                <w:sz w:val="22"/>
                <w:lang w:val="es-ES" w:eastAsia="de-DE"/>
              </w:rPr>
              <w:t>l</w:t>
            </w:r>
            <w:r w:rsidRPr="00E95A26">
              <w:rPr>
                <w:rStyle w:val="Nmerodepgina"/>
                <w:rFonts w:cs="Arial"/>
                <w:sz w:val="22"/>
                <w:lang w:val="es-ES"/>
              </w:rPr>
              <w:t xml:space="preserve"> concepto</w:t>
            </w:r>
            <w:r w:rsidR="008A67C0" w:rsidRPr="00E95A26">
              <w:rPr>
                <w:rStyle w:val="Nmerodepgina"/>
                <w:rFonts w:cs="Arial"/>
                <w:sz w:val="22"/>
                <w:lang w:val="es-ES"/>
              </w:rPr>
              <w:t xml:space="preserve"> y abordaje</w:t>
            </w:r>
            <w:r w:rsidRPr="00E95A26">
              <w:rPr>
                <w:rStyle w:val="Nmerodepgina"/>
                <w:rFonts w:cs="Arial"/>
                <w:sz w:val="22"/>
                <w:lang w:val="es-ES"/>
              </w:rPr>
              <w:t xml:space="preserve"> de intervención</w:t>
            </w:r>
            <w:r w:rsidR="00A3056F" w:rsidRPr="00E95A26">
              <w:rPr>
                <w:rStyle w:val="Nmerodepgina"/>
                <w:rFonts w:cs="Arial"/>
                <w:sz w:val="22"/>
                <w:lang w:val="es-ES"/>
              </w:rPr>
              <w:t xml:space="preserve"> y</w:t>
            </w:r>
            <w:r w:rsidRPr="00E95A26">
              <w:rPr>
                <w:rStyle w:val="Nmerodepgina"/>
                <w:rFonts w:cs="Arial"/>
                <w:sz w:val="22"/>
                <w:lang w:val="es-ES"/>
              </w:rPr>
              <w:t xml:space="preserve"> qué metodologías pretende utilizar </w:t>
            </w:r>
            <w:r w:rsidR="00A3056F" w:rsidRPr="00E95A26">
              <w:rPr>
                <w:rStyle w:val="Nmerodepgina"/>
                <w:rFonts w:cs="Arial"/>
                <w:sz w:val="22"/>
                <w:lang w:val="es-ES"/>
              </w:rPr>
              <w:t>en el proyecto. Expli</w:t>
            </w:r>
            <w:r w:rsidR="00D024E9" w:rsidRPr="00E95A26">
              <w:rPr>
                <w:rStyle w:val="Nmerodepgina"/>
                <w:rFonts w:cs="Arial"/>
                <w:sz w:val="22"/>
                <w:lang w:val="es-ES"/>
              </w:rPr>
              <w:t>car</w:t>
            </w:r>
            <w:r w:rsidR="00A3056F" w:rsidRPr="00E95A26">
              <w:rPr>
                <w:rStyle w:val="Nmerodepgina"/>
                <w:rFonts w:cs="Arial"/>
                <w:sz w:val="22"/>
                <w:lang w:val="es-ES"/>
              </w:rPr>
              <w:t xml:space="preserve"> como este se ha desarrollado hacia un tema de importancia para las políticas públicas de desarrollo</w:t>
            </w:r>
            <w:r w:rsidR="008A67C0" w:rsidRPr="00E95A26">
              <w:rPr>
                <w:rStyle w:val="Nmerodepgina"/>
                <w:rFonts w:cs="Arial"/>
                <w:sz w:val="22"/>
                <w:lang w:val="es-ES"/>
              </w:rPr>
              <w:t xml:space="preserve"> y</w:t>
            </w:r>
            <w:r w:rsidR="008A67C0" w:rsidRPr="00E95A26">
              <w:rPr>
                <w:rStyle w:val="Nmerodepgina"/>
                <w:rFonts w:cs="Arial"/>
                <w:sz w:val="22"/>
                <w:lang w:val="es-419" w:eastAsia="de-DE"/>
              </w:rPr>
              <w:t xml:space="preserve"> </w:t>
            </w:r>
            <w:r w:rsidR="00A3056F" w:rsidRPr="00E95A26">
              <w:rPr>
                <w:rStyle w:val="Nmerodepgina"/>
                <w:rFonts w:cs="Arial"/>
                <w:sz w:val="22"/>
                <w:lang w:val="es-ES"/>
              </w:rPr>
              <w:t>cómo esta temática se aplica en la región</w:t>
            </w:r>
            <w:r w:rsidR="00C3299F" w:rsidRPr="00E95A26">
              <w:rPr>
                <w:rStyle w:val="Nmerodepgina"/>
                <w:rFonts w:cs="Arial"/>
                <w:sz w:val="22"/>
                <w:lang w:val="es-ES"/>
              </w:rPr>
              <w:t>. También</w:t>
            </w:r>
            <w:r w:rsidR="008A67C0" w:rsidRPr="00E95A26">
              <w:rPr>
                <w:rStyle w:val="Nmerodepgina"/>
                <w:rFonts w:cs="Arial"/>
                <w:sz w:val="22"/>
                <w:lang w:val="es-ES"/>
              </w:rPr>
              <w:t xml:space="preserve"> </w:t>
            </w:r>
            <w:r w:rsidR="003654EC" w:rsidRPr="00E95A26">
              <w:rPr>
                <w:rStyle w:val="Nmerodepgina"/>
                <w:rFonts w:cs="Arial"/>
                <w:sz w:val="22"/>
                <w:lang w:val="es-ES"/>
              </w:rPr>
              <w:t>d</w:t>
            </w:r>
            <w:r w:rsidR="003654EC" w:rsidRPr="00E95A26">
              <w:rPr>
                <w:rStyle w:val="Nmerodepgina"/>
                <w:rFonts w:cs="Arial"/>
                <w:sz w:val="22"/>
                <w:lang w:val="es-ES" w:eastAsia="de-DE"/>
              </w:rPr>
              <w:t>escribir d</w:t>
            </w:r>
            <w:r w:rsidR="003654EC" w:rsidRPr="00E95A26">
              <w:rPr>
                <w:rStyle w:val="Nmerodepgina"/>
                <w:rFonts w:cs="Arial"/>
                <w:sz w:val="22"/>
                <w:lang w:val="es-ES"/>
              </w:rPr>
              <w:t>e qué forma se planea asegurar la apropiación (</w:t>
            </w:r>
            <w:proofErr w:type="spellStart"/>
            <w:r w:rsidR="003654EC" w:rsidRPr="00E95A26">
              <w:rPr>
                <w:rStyle w:val="Nmerodepgina"/>
                <w:rFonts w:cs="Arial"/>
                <w:i/>
                <w:iCs/>
                <w:sz w:val="22"/>
                <w:lang w:val="es-ES" w:eastAsia="de-DE"/>
              </w:rPr>
              <w:t>ownership</w:t>
            </w:r>
            <w:proofErr w:type="spellEnd"/>
            <w:r w:rsidR="003654EC" w:rsidRPr="00E95A26">
              <w:rPr>
                <w:rStyle w:val="Nmerodepgina"/>
                <w:rFonts w:cs="Arial"/>
                <w:sz w:val="22"/>
                <w:lang w:val="es-ES" w:eastAsia="de-DE"/>
              </w:rPr>
              <w:t xml:space="preserve">) </w:t>
            </w:r>
            <w:r w:rsidR="003654EC" w:rsidRPr="00E95A26">
              <w:rPr>
                <w:rStyle w:val="Nmerodepgina"/>
                <w:rFonts w:cs="Arial"/>
                <w:sz w:val="22"/>
                <w:lang w:val="es-ES"/>
              </w:rPr>
              <w:t xml:space="preserve">de la asesoría brindada </w:t>
            </w:r>
            <w:r w:rsidR="00AA7EC7" w:rsidRPr="00E95A26">
              <w:rPr>
                <w:rStyle w:val="Nmerodepgina"/>
                <w:rFonts w:cs="Arial"/>
                <w:sz w:val="22"/>
                <w:lang w:val="es-ES"/>
              </w:rPr>
              <w:t xml:space="preserve">al socio </w:t>
            </w:r>
            <w:r w:rsidR="003654EC" w:rsidRPr="00E95A26">
              <w:rPr>
                <w:rStyle w:val="Nmerodepgina"/>
                <w:rFonts w:cs="Arial"/>
                <w:sz w:val="22"/>
                <w:lang w:val="es-ES"/>
              </w:rPr>
              <w:t xml:space="preserve">beneficiario y cómo se garantiza </w:t>
            </w:r>
            <w:r w:rsidR="00C30D22" w:rsidRPr="00E95A26">
              <w:rPr>
                <w:rStyle w:val="Nmerodepgina"/>
                <w:rFonts w:cs="Arial"/>
                <w:sz w:val="22"/>
                <w:lang w:val="es-ES"/>
              </w:rPr>
              <w:t>l</w:t>
            </w:r>
            <w:r w:rsidR="00C30D22" w:rsidRPr="00E95A26">
              <w:rPr>
                <w:rStyle w:val="Nmerodepgina"/>
                <w:rFonts w:cs="Arial"/>
                <w:sz w:val="22"/>
                <w:lang w:val="es-ES" w:eastAsia="de-DE"/>
              </w:rPr>
              <w:t>a</w:t>
            </w:r>
            <w:r w:rsidR="003654EC" w:rsidRPr="00E95A26">
              <w:rPr>
                <w:rStyle w:val="Nmerodepgina"/>
                <w:rFonts w:cs="Arial"/>
                <w:sz w:val="22"/>
                <w:lang w:val="es-ES"/>
              </w:rPr>
              <w:t xml:space="preserve"> sustentabilidad del proyecto</w:t>
            </w:r>
          </w:p>
        </w:tc>
      </w:tr>
      <w:tr w:rsidR="0096387B" w:rsidRPr="00E95A26" w14:paraId="7ECAD432" w14:textId="77777777" w:rsidTr="00206EEF">
        <w:tc>
          <w:tcPr>
            <w:tcW w:w="9322" w:type="dxa"/>
            <w:tcBorders>
              <w:bottom w:val="single" w:sz="4" w:space="0" w:color="auto"/>
            </w:tcBorders>
            <w:shd w:val="clear" w:color="auto" w:fill="auto"/>
          </w:tcPr>
          <w:p w14:paraId="3252D791" w14:textId="27D043D3" w:rsidR="0096387B" w:rsidRPr="00E95A26" w:rsidRDefault="0096387B" w:rsidP="00206EEF">
            <w:pPr>
              <w:spacing w:line="276" w:lineRule="auto"/>
              <w:jc w:val="both"/>
              <w:rPr>
                <w:rStyle w:val="Nmerodepgina"/>
                <w:rFonts w:cs="Arial"/>
                <w:sz w:val="22"/>
                <w:lang w:val="es-ES"/>
              </w:rPr>
            </w:pPr>
          </w:p>
          <w:p w14:paraId="2D6A1500" w14:textId="36032EC1" w:rsidR="00206423" w:rsidRPr="00E95A26" w:rsidRDefault="001456BE" w:rsidP="00206EEF">
            <w:pPr>
              <w:spacing w:line="276" w:lineRule="auto"/>
              <w:jc w:val="both"/>
              <w:rPr>
                <w:rStyle w:val="Nmerodepgina"/>
                <w:rFonts w:cs="Arial"/>
                <w:sz w:val="22"/>
                <w:lang w:val="es-CR"/>
              </w:rPr>
            </w:pPr>
            <w:r w:rsidRPr="00E95A26">
              <w:rPr>
                <w:rStyle w:val="Nmerodepgina"/>
                <w:rFonts w:cs="Arial"/>
                <w:sz w:val="22"/>
                <w:lang w:val="es-ES"/>
              </w:rPr>
              <w:t>E</w:t>
            </w:r>
            <w:r w:rsidRPr="00E95A26">
              <w:rPr>
                <w:rStyle w:val="Nmerodepgina"/>
                <w:rFonts w:cs="Arial"/>
                <w:sz w:val="22"/>
                <w:lang w:val="es-CR"/>
              </w:rPr>
              <w:t xml:space="preserve">l proyecto </w:t>
            </w:r>
            <w:r w:rsidR="00C5110E" w:rsidRPr="00E95A26">
              <w:rPr>
                <w:rStyle w:val="Nmerodepgina"/>
                <w:rFonts w:cs="Arial"/>
                <w:sz w:val="22"/>
                <w:lang w:val="es-CR"/>
              </w:rPr>
              <w:t>plantea un abordaje basado en las exper</w:t>
            </w:r>
            <w:r w:rsidR="00273282" w:rsidRPr="00E95A26">
              <w:rPr>
                <w:rStyle w:val="Nmerodepgina"/>
                <w:rFonts w:cs="Arial"/>
                <w:sz w:val="22"/>
                <w:lang w:val="es-CR"/>
              </w:rPr>
              <w:t>i</w:t>
            </w:r>
            <w:r w:rsidR="00C5110E" w:rsidRPr="00E95A26">
              <w:rPr>
                <w:rStyle w:val="Nmerodepgina"/>
                <w:rFonts w:cs="Arial"/>
                <w:sz w:val="22"/>
                <w:lang w:val="es-CR"/>
              </w:rPr>
              <w:t>encias existen</w:t>
            </w:r>
            <w:r w:rsidR="00273282" w:rsidRPr="00E95A26">
              <w:rPr>
                <w:rStyle w:val="Nmerodepgina"/>
                <w:rFonts w:cs="Arial"/>
                <w:sz w:val="22"/>
                <w:lang w:val="es-CR"/>
              </w:rPr>
              <w:t>t</w:t>
            </w:r>
            <w:r w:rsidR="00C5110E" w:rsidRPr="00E95A26">
              <w:rPr>
                <w:rStyle w:val="Nmerodepgina"/>
                <w:rFonts w:cs="Arial"/>
                <w:sz w:val="22"/>
                <w:lang w:val="es-CR"/>
              </w:rPr>
              <w:t xml:space="preserve">es en cada uno de los </w:t>
            </w:r>
            <w:r w:rsidR="00273282" w:rsidRPr="00E95A26">
              <w:rPr>
                <w:rStyle w:val="Nmerodepgina"/>
                <w:rFonts w:cs="Arial"/>
                <w:sz w:val="22"/>
                <w:lang w:val="es-CR"/>
              </w:rPr>
              <w:t>países participantes. L</w:t>
            </w:r>
            <w:r w:rsidR="00C0788A" w:rsidRPr="00E95A26">
              <w:rPr>
                <w:rStyle w:val="Nmerodepgina"/>
                <w:rFonts w:cs="Arial"/>
                <w:sz w:val="22"/>
                <w:lang w:val="es-CR"/>
              </w:rPr>
              <w:t>os intercambios iniciales, y los proyectos de Cooperación Triangular ante</w:t>
            </w:r>
            <w:r w:rsidR="0087345F" w:rsidRPr="00E95A26">
              <w:rPr>
                <w:rStyle w:val="Nmerodepgina"/>
                <w:rFonts w:cs="Arial"/>
                <w:sz w:val="22"/>
                <w:lang w:val="es-CR"/>
              </w:rPr>
              <w:t>r</w:t>
            </w:r>
            <w:r w:rsidR="00C0788A" w:rsidRPr="00E95A26">
              <w:rPr>
                <w:rStyle w:val="Nmerodepgina"/>
                <w:rFonts w:cs="Arial"/>
                <w:sz w:val="22"/>
                <w:lang w:val="es-CR"/>
              </w:rPr>
              <w:t xml:space="preserve">iores relacionados con el tema, han demostrado que cada país tiene fortalezas y experiencias </w:t>
            </w:r>
            <w:r w:rsidR="0087345F" w:rsidRPr="00E95A26">
              <w:rPr>
                <w:rStyle w:val="Nmerodepgina"/>
                <w:rFonts w:cs="Arial"/>
                <w:sz w:val="22"/>
                <w:lang w:val="es-CR"/>
              </w:rPr>
              <w:t xml:space="preserve">relevantes para ser compartidas. </w:t>
            </w:r>
            <w:r w:rsidR="00D315BB" w:rsidRPr="00E95A26">
              <w:rPr>
                <w:rStyle w:val="Nmerodepgina"/>
                <w:rFonts w:cs="Arial"/>
                <w:sz w:val="22"/>
                <w:lang w:val="es-CR"/>
              </w:rPr>
              <w:t>En vista de esto, la cooperación será realizada en doble vía entre los 4 países de la regi</w:t>
            </w:r>
            <w:r w:rsidR="00EB2705" w:rsidRPr="00E95A26">
              <w:rPr>
                <w:rStyle w:val="Nmerodepgina"/>
                <w:rFonts w:cs="Arial"/>
                <w:sz w:val="22"/>
                <w:lang w:val="es-CR"/>
              </w:rPr>
              <w:t>ón</w:t>
            </w:r>
            <w:r w:rsidR="00D315BB" w:rsidRPr="00E95A26">
              <w:rPr>
                <w:rStyle w:val="Nmerodepgina"/>
                <w:rFonts w:cs="Arial"/>
                <w:sz w:val="22"/>
                <w:lang w:val="es-CR"/>
              </w:rPr>
              <w:t xml:space="preserve">. </w:t>
            </w:r>
          </w:p>
          <w:p w14:paraId="7727D1D5" w14:textId="27D043D3" w:rsidR="00206423" w:rsidRPr="00E95A26" w:rsidRDefault="00206423" w:rsidP="00206EEF">
            <w:pPr>
              <w:spacing w:line="276" w:lineRule="auto"/>
              <w:jc w:val="both"/>
              <w:rPr>
                <w:rStyle w:val="Nmerodepgina"/>
                <w:rFonts w:cs="Arial"/>
                <w:sz w:val="22"/>
                <w:lang w:val="es-CR"/>
              </w:rPr>
            </w:pPr>
          </w:p>
          <w:p w14:paraId="2F24A6D3" w14:textId="095B99BC" w:rsidR="00C35F81" w:rsidRPr="00E95A26" w:rsidRDefault="00F037B1" w:rsidP="00206EEF">
            <w:pPr>
              <w:spacing w:line="276" w:lineRule="auto"/>
              <w:jc w:val="both"/>
              <w:rPr>
                <w:rStyle w:val="Nmerodepgina"/>
                <w:rFonts w:cs="Arial"/>
                <w:sz w:val="22"/>
                <w:lang w:val="es-CR"/>
              </w:rPr>
            </w:pPr>
            <w:r w:rsidRPr="00E95A26">
              <w:rPr>
                <w:rStyle w:val="Nmerodepgina"/>
                <w:rFonts w:cs="Arial"/>
                <w:sz w:val="22"/>
                <w:lang w:val="es-CR"/>
              </w:rPr>
              <w:t>Se pretende que el proyecto sea implementado principalmente mediante intercambios presenciales y virtuales entre las partes</w:t>
            </w:r>
            <w:r w:rsidR="00C47DE0" w:rsidRPr="00E95A26">
              <w:rPr>
                <w:rStyle w:val="Nmerodepgina"/>
                <w:rFonts w:cs="Arial"/>
                <w:sz w:val="22"/>
                <w:lang w:val="es-CR"/>
              </w:rPr>
              <w:t xml:space="preserve">, </w:t>
            </w:r>
            <w:r w:rsidR="00CE2D81" w:rsidRPr="00E95A26">
              <w:rPr>
                <w:rStyle w:val="Nmerodepgina"/>
                <w:rFonts w:cs="Arial"/>
                <w:sz w:val="22"/>
                <w:lang w:val="es-CR"/>
              </w:rPr>
              <w:t>abordando los diversos temas definidos en cada línea de acción:</w:t>
            </w:r>
          </w:p>
          <w:p w14:paraId="1A258675" w14:textId="2DAF2352" w:rsidR="00CE2D81" w:rsidRPr="00E95A26" w:rsidRDefault="00CE2D81" w:rsidP="00206EEF">
            <w:pPr>
              <w:spacing w:line="276" w:lineRule="auto"/>
              <w:jc w:val="both"/>
              <w:rPr>
                <w:rStyle w:val="Nmerodepgina"/>
                <w:rFonts w:cs="Arial"/>
                <w:sz w:val="22"/>
                <w:lang w:val="es-CR"/>
              </w:rPr>
            </w:pPr>
          </w:p>
          <w:p w14:paraId="32EAD96E" w14:textId="6E18D336" w:rsidR="00CE2D81" w:rsidRPr="00E95A26" w:rsidRDefault="00CE2D81" w:rsidP="001C4E5A">
            <w:pPr>
              <w:pStyle w:val="Prrafodelista"/>
              <w:numPr>
                <w:ilvl w:val="1"/>
                <w:numId w:val="38"/>
              </w:numPr>
              <w:tabs>
                <w:tab w:val="clear" w:pos="1440"/>
              </w:tabs>
              <w:spacing w:line="276" w:lineRule="auto"/>
              <w:ind w:left="457" w:hanging="283"/>
              <w:jc w:val="both"/>
              <w:rPr>
                <w:rStyle w:val="Nmerodepgina"/>
                <w:rFonts w:cs="Arial"/>
                <w:sz w:val="22"/>
                <w:lang w:val="es-CR"/>
              </w:rPr>
            </w:pPr>
            <w:r w:rsidRPr="00E95A26">
              <w:rPr>
                <w:rStyle w:val="Nmerodepgina"/>
                <w:rFonts w:cs="Arial"/>
                <w:sz w:val="22"/>
                <w:lang w:val="es-CR"/>
              </w:rPr>
              <w:t>Alianzas de múltiples actores para la restauración de arrecifes de coral</w:t>
            </w:r>
          </w:p>
          <w:p w14:paraId="496BC0FE" w14:textId="60EAD645" w:rsidR="00CE2D81" w:rsidRPr="00E95A26" w:rsidRDefault="00CE2D81" w:rsidP="00CE2D81">
            <w:pPr>
              <w:spacing w:line="276" w:lineRule="auto"/>
              <w:jc w:val="both"/>
              <w:rPr>
                <w:rStyle w:val="Nmerodepgina"/>
                <w:rFonts w:cs="Arial"/>
                <w:sz w:val="22"/>
                <w:lang w:val="es-CR"/>
              </w:rPr>
            </w:pPr>
          </w:p>
          <w:p w14:paraId="2C2B0B4E" w14:textId="46C81668" w:rsidR="001C0EFE" w:rsidRPr="00E95A26" w:rsidRDefault="001C0EFE" w:rsidP="00CE2D81">
            <w:pPr>
              <w:spacing w:line="276" w:lineRule="auto"/>
              <w:jc w:val="both"/>
              <w:rPr>
                <w:rStyle w:val="Nmerodepgina"/>
                <w:rFonts w:cs="Arial"/>
                <w:sz w:val="22"/>
                <w:lang w:val="es-CR"/>
              </w:rPr>
            </w:pPr>
            <w:r w:rsidRPr="00E95A26">
              <w:rPr>
                <w:rStyle w:val="Nmerodepgina"/>
                <w:rFonts w:cs="Arial"/>
                <w:sz w:val="22"/>
                <w:lang w:val="es-CR"/>
              </w:rPr>
              <w:lastRenderedPageBreak/>
              <w:t xml:space="preserve">Los países participantes cuentan con diversas experiencias en torno al trabajo con múltiples actores en procesos de restauración de corales. Mediante intercambios presenciales, </w:t>
            </w:r>
            <w:r w:rsidR="00EF664F" w:rsidRPr="00E95A26">
              <w:rPr>
                <w:rStyle w:val="Nmerodepgina"/>
                <w:rFonts w:cs="Arial"/>
                <w:sz w:val="22"/>
                <w:lang w:val="es-CR"/>
              </w:rPr>
              <w:t xml:space="preserve">estas experiencias serán compartidas y los representantes de cada país serán encargados de replicar el conocimiento adquirido. </w:t>
            </w:r>
            <w:r w:rsidR="009477FB" w:rsidRPr="00E95A26">
              <w:rPr>
                <w:rStyle w:val="Nmerodepgina"/>
                <w:rFonts w:cs="Arial"/>
                <w:sz w:val="22"/>
                <w:lang w:val="es-CR"/>
              </w:rPr>
              <w:t xml:space="preserve">Así mismo, se realizarán actividades específicas para el involucramiento del sector privado en estos procesos y, a partir de lo aprendido, </w:t>
            </w:r>
            <w:r w:rsidR="003D5376" w:rsidRPr="00E95A26">
              <w:rPr>
                <w:rStyle w:val="Nmerodepgina"/>
                <w:rFonts w:cs="Arial"/>
                <w:sz w:val="22"/>
                <w:lang w:val="es-CR"/>
              </w:rPr>
              <w:t xml:space="preserve">se desarrollará </w:t>
            </w:r>
            <w:r w:rsidR="009477FB" w:rsidRPr="00E95A26">
              <w:rPr>
                <w:rStyle w:val="Nmerodepgina"/>
                <w:rFonts w:cs="Arial"/>
                <w:sz w:val="22"/>
                <w:lang w:val="es-CR"/>
              </w:rPr>
              <w:t xml:space="preserve">una guía para el involucramiento del sector privado en las iniciativas </w:t>
            </w:r>
            <w:r w:rsidR="00843F26" w:rsidRPr="00E95A26">
              <w:rPr>
                <w:rStyle w:val="Nmerodepgina"/>
                <w:rFonts w:cs="Arial"/>
                <w:sz w:val="22"/>
                <w:lang w:val="es-CR"/>
              </w:rPr>
              <w:t>d</w:t>
            </w:r>
            <w:r w:rsidR="009477FB" w:rsidRPr="00E95A26">
              <w:rPr>
                <w:rStyle w:val="Nmerodepgina"/>
                <w:rFonts w:cs="Arial"/>
                <w:sz w:val="22"/>
                <w:lang w:val="es-CR"/>
              </w:rPr>
              <w:t xml:space="preserve">e restauración de corales. </w:t>
            </w:r>
            <w:r w:rsidR="00246400" w:rsidRPr="00E95A26">
              <w:rPr>
                <w:rStyle w:val="Nmerodepgina"/>
                <w:rFonts w:cs="Arial"/>
                <w:sz w:val="22"/>
                <w:lang w:val="es-CR"/>
              </w:rPr>
              <w:t xml:space="preserve">A partir de la experiencia reciente de Honduras con la creación del Plan Nacional de Restauración de Corales, Honduras y Costa Rica, van a trabajar en un proceso similar. </w:t>
            </w:r>
          </w:p>
          <w:p w14:paraId="65CD91A9" w14:textId="1A5A0073" w:rsidR="000A7792" w:rsidRPr="00E95A26" w:rsidRDefault="000A7792" w:rsidP="00CE2D81">
            <w:pPr>
              <w:spacing w:line="276" w:lineRule="auto"/>
              <w:jc w:val="both"/>
              <w:rPr>
                <w:rStyle w:val="Nmerodepgina"/>
                <w:rFonts w:cs="Arial"/>
                <w:sz w:val="22"/>
                <w:lang w:val="es-CR"/>
              </w:rPr>
            </w:pPr>
          </w:p>
          <w:p w14:paraId="09CFFF84" w14:textId="2CC1D487" w:rsidR="000A7792" w:rsidRPr="00E95A26" w:rsidRDefault="00750431" w:rsidP="00D20FB1">
            <w:pPr>
              <w:pStyle w:val="Prrafodelista"/>
              <w:numPr>
                <w:ilvl w:val="1"/>
                <w:numId w:val="38"/>
              </w:numPr>
              <w:tabs>
                <w:tab w:val="clear" w:pos="1440"/>
              </w:tabs>
              <w:spacing w:line="276" w:lineRule="auto"/>
              <w:ind w:left="599" w:hanging="425"/>
              <w:jc w:val="both"/>
              <w:rPr>
                <w:rStyle w:val="Nmerodepgina"/>
                <w:rFonts w:cs="Arial"/>
                <w:sz w:val="22"/>
                <w:lang w:val="es-CR"/>
              </w:rPr>
            </w:pPr>
            <w:r w:rsidRPr="00E95A26">
              <w:rPr>
                <w:rStyle w:val="Nmerodepgina"/>
                <w:rFonts w:cs="Arial"/>
                <w:sz w:val="22"/>
                <w:lang w:val="es-CR"/>
              </w:rPr>
              <w:t>Metodologías innovadoras para la restauración de corales</w:t>
            </w:r>
          </w:p>
          <w:p w14:paraId="23030088" w14:textId="5F6A241E" w:rsidR="00750431" w:rsidRPr="00E95A26" w:rsidRDefault="00750431" w:rsidP="00750431">
            <w:pPr>
              <w:spacing w:line="276" w:lineRule="auto"/>
              <w:jc w:val="both"/>
              <w:rPr>
                <w:rStyle w:val="Nmerodepgina"/>
                <w:rFonts w:cs="Arial"/>
                <w:sz w:val="22"/>
                <w:lang w:val="es-CR"/>
              </w:rPr>
            </w:pPr>
          </w:p>
          <w:p w14:paraId="05F86DF1" w14:textId="1CD9C7E3" w:rsidR="00750431" w:rsidRPr="00E95A26" w:rsidRDefault="004D5161" w:rsidP="00750431">
            <w:pPr>
              <w:spacing w:line="276" w:lineRule="auto"/>
              <w:jc w:val="both"/>
              <w:rPr>
                <w:rStyle w:val="Nmerodepgina"/>
                <w:rFonts w:cs="Arial"/>
                <w:sz w:val="22"/>
                <w:lang w:val="es-CR"/>
              </w:rPr>
            </w:pPr>
            <w:r w:rsidRPr="00E95A26">
              <w:rPr>
                <w:rStyle w:val="Nmerodepgina"/>
                <w:rFonts w:cs="Arial"/>
                <w:sz w:val="22"/>
                <w:lang w:val="es-CR"/>
              </w:rPr>
              <w:t xml:space="preserve">Mediante </w:t>
            </w:r>
            <w:r w:rsidR="006806E8" w:rsidRPr="00E95A26">
              <w:rPr>
                <w:rStyle w:val="Nmerodepgina"/>
                <w:rFonts w:cs="Arial"/>
                <w:sz w:val="22"/>
                <w:lang w:val="es-CR"/>
              </w:rPr>
              <w:t>intercambios presenciales</w:t>
            </w:r>
            <w:r w:rsidR="00380F8B" w:rsidRPr="00E95A26">
              <w:rPr>
                <w:rStyle w:val="Nmerodepgina"/>
                <w:rFonts w:cs="Arial"/>
                <w:sz w:val="22"/>
                <w:lang w:val="es-CR"/>
              </w:rPr>
              <w:t>,</w:t>
            </w:r>
            <w:r w:rsidRPr="00E95A26">
              <w:rPr>
                <w:rStyle w:val="Nmerodepgina"/>
                <w:rFonts w:cs="Arial"/>
                <w:sz w:val="22"/>
                <w:lang w:val="es-CR"/>
              </w:rPr>
              <w:t xml:space="preserve"> representantes de los países van a </w:t>
            </w:r>
            <w:r w:rsidR="006806E8" w:rsidRPr="00E95A26">
              <w:rPr>
                <w:rStyle w:val="Nmerodepgina"/>
                <w:rFonts w:cs="Arial"/>
                <w:sz w:val="22"/>
                <w:lang w:val="es-CR"/>
              </w:rPr>
              <w:t xml:space="preserve">capacitarse en metodologías innovadoras para la restauración de arrecifes de coral. A partir de esto, los representantes capacitados </w:t>
            </w:r>
            <w:r w:rsidR="00E64F74" w:rsidRPr="00E95A26">
              <w:rPr>
                <w:rStyle w:val="Nmerodepgina"/>
                <w:rFonts w:cs="Arial"/>
                <w:sz w:val="22"/>
                <w:lang w:val="es-CR"/>
              </w:rPr>
              <w:t xml:space="preserve">serán encargados de replicar lo aprendido en cada país. Además, representantes de cada país participarán en </w:t>
            </w:r>
            <w:r w:rsidR="00D82E28" w:rsidRPr="00E95A26">
              <w:rPr>
                <w:rStyle w:val="Nmerodepgina"/>
                <w:rFonts w:cs="Arial"/>
                <w:sz w:val="22"/>
                <w:lang w:val="es-CR"/>
              </w:rPr>
              <w:t xml:space="preserve">una actividad (taller/foro/evento) en donde se intercambien experiencias en reproducción sexual de corales. </w:t>
            </w:r>
          </w:p>
          <w:p w14:paraId="69D615D2" w14:textId="55101422" w:rsidR="0058016F" w:rsidRPr="00E95A26" w:rsidRDefault="0058016F" w:rsidP="00750431">
            <w:pPr>
              <w:spacing w:line="276" w:lineRule="auto"/>
              <w:jc w:val="both"/>
              <w:rPr>
                <w:rStyle w:val="Nmerodepgina"/>
                <w:rFonts w:cs="Arial"/>
                <w:sz w:val="22"/>
                <w:lang w:val="es-CR"/>
              </w:rPr>
            </w:pPr>
          </w:p>
          <w:p w14:paraId="64E141A7" w14:textId="4723156E" w:rsidR="0058016F" w:rsidRPr="00E95A26" w:rsidRDefault="0058016F" w:rsidP="00750431">
            <w:pPr>
              <w:spacing w:line="276" w:lineRule="auto"/>
              <w:jc w:val="both"/>
              <w:rPr>
                <w:rStyle w:val="Nmerodepgina"/>
                <w:rFonts w:cs="Arial"/>
                <w:sz w:val="22"/>
                <w:lang w:val="es-CR"/>
              </w:rPr>
            </w:pPr>
            <w:r w:rsidRPr="00E95A26">
              <w:rPr>
                <w:rStyle w:val="Nmerodepgina"/>
                <w:rFonts w:cs="Arial"/>
                <w:sz w:val="22"/>
                <w:lang w:val="es-CR"/>
              </w:rPr>
              <w:t xml:space="preserve">Adicionalmente, </w:t>
            </w:r>
            <w:r w:rsidR="00C00802" w:rsidRPr="00E95A26">
              <w:rPr>
                <w:rStyle w:val="Nmerodepgina"/>
                <w:rFonts w:cs="Arial"/>
                <w:sz w:val="22"/>
                <w:lang w:val="es-CR"/>
              </w:rPr>
              <w:t xml:space="preserve">se realizará un intercambio en torno al tema de mecanismos financieros y fuentes de financiamiento para la sostenibilidad de los proyectos de restauración. Se espera </w:t>
            </w:r>
            <w:proofErr w:type="gramStart"/>
            <w:r w:rsidR="00C00802" w:rsidRPr="00E95A26">
              <w:rPr>
                <w:rStyle w:val="Nmerodepgina"/>
                <w:rFonts w:cs="Arial"/>
                <w:sz w:val="22"/>
                <w:lang w:val="es-CR"/>
              </w:rPr>
              <w:t>que</w:t>
            </w:r>
            <w:proofErr w:type="gramEnd"/>
            <w:r w:rsidR="00C00802" w:rsidRPr="00E95A26">
              <w:rPr>
                <w:rStyle w:val="Nmerodepgina"/>
                <w:rFonts w:cs="Arial"/>
                <w:sz w:val="22"/>
                <w:lang w:val="es-CR"/>
              </w:rPr>
              <w:t xml:space="preserve"> a partir de esto, organizaciones en cada país puedan lograr financiamiento para los proyectos que implementan. </w:t>
            </w:r>
            <w:r w:rsidR="00D74EC9" w:rsidRPr="00E95A26">
              <w:rPr>
                <w:rStyle w:val="Nmerodepgina"/>
                <w:rFonts w:cs="Arial"/>
                <w:sz w:val="22"/>
                <w:lang w:val="es-CR"/>
              </w:rPr>
              <w:t xml:space="preserve">Adicionalmente, se desarrollará un catálogo de medidas para la sostenibilidad financiera de los proyectos. </w:t>
            </w:r>
          </w:p>
          <w:p w14:paraId="27F9E9C4" w14:textId="3989BEA6" w:rsidR="000949C8" w:rsidRPr="00E95A26" w:rsidRDefault="000949C8" w:rsidP="00750431">
            <w:pPr>
              <w:spacing w:line="276" w:lineRule="auto"/>
              <w:jc w:val="both"/>
              <w:rPr>
                <w:rStyle w:val="Nmerodepgina"/>
                <w:rFonts w:cs="Arial"/>
                <w:sz w:val="22"/>
                <w:lang w:val="es-CR"/>
              </w:rPr>
            </w:pPr>
          </w:p>
          <w:p w14:paraId="7463B3DA" w14:textId="348ACC8C" w:rsidR="000949C8" w:rsidRPr="00E95A26" w:rsidRDefault="000949C8" w:rsidP="000949C8">
            <w:pPr>
              <w:pStyle w:val="Prrafodelista"/>
              <w:numPr>
                <w:ilvl w:val="0"/>
                <w:numId w:val="38"/>
              </w:numPr>
              <w:spacing w:line="276" w:lineRule="auto"/>
              <w:jc w:val="both"/>
              <w:rPr>
                <w:rStyle w:val="Nmerodepgina"/>
                <w:rFonts w:cs="Arial"/>
                <w:sz w:val="22"/>
                <w:lang w:val="es-CR"/>
              </w:rPr>
            </w:pPr>
            <w:r w:rsidRPr="00E95A26">
              <w:rPr>
                <w:rStyle w:val="Nmerodepgina"/>
                <w:rFonts w:cs="Arial"/>
                <w:sz w:val="22"/>
                <w:lang w:val="es-CR"/>
              </w:rPr>
              <w:t xml:space="preserve">Monitoreo de los esfuerzos en conservación </w:t>
            </w:r>
            <w:r w:rsidR="009D5FDB" w:rsidRPr="00E95A26">
              <w:rPr>
                <w:rStyle w:val="Nmerodepgina"/>
                <w:rFonts w:cs="Arial"/>
                <w:sz w:val="22"/>
                <w:lang w:val="es-CR"/>
              </w:rPr>
              <w:t>y restauración de arrecifes coralinos</w:t>
            </w:r>
          </w:p>
          <w:p w14:paraId="4BD5E396" w14:textId="3338885B" w:rsidR="009D5FDB" w:rsidRPr="00E95A26" w:rsidRDefault="009D5FDB" w:rsidP="009D5FDB">
            <w:pPr>
              <w:spacing w:line="276" w:lineRule="auto"/>
              <w:jc w:val="both"/>
              <w:rPr>
                <w:rStyle w:val="Nmerodepgina"/>
                <w:rFonts w:cs="Arial"/>
                <w:sz w:val="22"/>
                <w:lang w:val="es-CR"/>
              </w:rPr>
            </w:pPr>
          </w:p>
          <w:p w14:paraId="2B170888" w14:textId="17AAF10D" w:rsidR="00CE2D81" w:rsidRPr="00E95A26" w:rsidRDefault="00970B3B" w:rsidP="00206EEF">
            <w:pPr>
              <w:spacing w:line="276" w:lineRule="auto"/>
              <w:jc w:val="both"/>
              <w:rPr>
                <w:rStyle w:val="Nmerodepgina"/>
                <w:rFonts w:cs="Arial"/>
                <w:sz w:val="22"/>
                <w:lang w:val="es-ES"/>
              </w:rPr>
            </w:pPr>
            <w:r w:rsidRPr="00E95A26">
              <w:rPr>
                <w:rStyle w:val="Nmerodepgina"/>
                <w:rFonts w:cs="Arial"/>
                <w:sz w:val="22"/>
                <w:lang w:val="es-CR"/>
              </w:rPr>
              <w:t xml:space="preserve">Se plantea una capacitación en torno a </w:t>
            </w:r>
            <w:r w:rsidR="001C173C" w:rsidRPr="00E95A26">
              <w:rPr>
                <w:rStyle w:val="Nmerodepgina"/>
                <w:rFonts w:cs="Arial"/>
                <w:sz w:val="22"/>
                <w:lang w:val="es-CR"/>
              </w:rPr>
              <w:t xml:space="preserve">diseño experimental y metodologías de monitoreo de trasplantes de corales. Esto permite estandarizar metodologías </w:t>
            </w:r>
            <w:r w:rsidR="00974624" w:rsidRPr="00E95A26">
              <w:rPr>
                <w:rStyle w:val="Nmerodepgina"/>
                <w:rFonts w:cs="Arial"/>
                <w:sz w:val="22"/>
                <w:lang w:val="es-CR"/>
              </w:rPr>
              <w:t>y</w:t>
            </w:r>
            <w:r w:rsidR="00DA3505" w:rsidRPr="00E95A26">
              <w:rPr>
                <w:rStyle w:val="Nmerodepgina"/>
                <w:rFonts w:cs="Arial"/>
                <w:sz w:val="22"/>
                <w:lang w:val="es-CR"/>
              </w:rPr>
              <w:t xml:space="preserve"> definir un </w:t>
            </w:r>
            <w:r w:rsidR="00B40EEA" w:rsidRPr="00E95A26">
              <w:rPr>
                <w:rStyle w:val="Nmerodepgina"/>
                <w:rFonts w:cs="Arial"/>
                <w:sz w:val="22"/>
                <w:lang w:val="es-CR"/>
              </w:rPr>
              <w:t xml:space="preserve">esquema de monitoreo en cada país. Así mismo, un intercambio </w:t>
            </w:r>
            <w:r w:rsidR="00A306EA" w:rsidRPr="00E95A26">
              <w:rPr>
                <w:rStyle w:val="Nmerodepgina"/>
                <w:rFonts w:cs="Arial"/>
                <w:sz w:val="22"/>
                <w:lang w:val="es-CR"/>
              </w:rPr>
              <w:t>acerca de</w:t>
            </w:r>
            <w:r w:rsidR="00B40EEA" w:rsidRPr="00E95A26">
              <w:rPr>
                <w:rStyle w:val="Nmerodepgina"/>
                <w:rFonts w:cs="Arial"/>
                <w:sz w:val="22"/>
                <w:lang w:val="es-CR"/>
              </w:rPr>
              <w:t xml:space="preserve"> tema</w:t>
            </w:r>
            <w:r w:rsidR="00012AB7" w:rsidRPr="00E95A26">
              <w:rPr>
                <w:rStyle w:val="Nmerodepgina"/>
                <w:rFonts w:cs="Arial"/>
                <w:sz w:val="22"/>
                <w:lang w:val="es-CR"/>
              </w:rPr>
              <w:t>s</w:t>
            </w:r>
            <w:r w:rsidR="00B40EEA" w:rsidRPr="00E95A26">
              <w:rPr>
                <w:rStyle w:val="Nmerodepgina"/>
                <w:rFonts w:cs="Arial"/>
                <w:sz w:val="22"/>
                <w:lang w:val="es-CR"/>
              </w:rPr>
              <w:t xml:space="preserve"> como enfermedades, especies invasoras y blanqueamiento</w:t>
            </w:r>
            <w:r w:rsidR="003F6FA5" w:rsidRPr="00E95A26">
              <w:rPr>
                <w:rStyle w:val="Nmerodepgina"/>
                <w:rFonts w:cs="Arial"/>
                <w:sz w:val="22"/>
                <w:lang w:val="es-CR"/>
              </w:rPr>
              <w:t xml:space="preserve"> permitirá </w:t>
            </w:r>
            <w:r w:rsidR="00A50F60" w:rsidRPr="00E95A26">
              <w:rPr>
                <w:rStyle w:val="Nmerodepgina"/>
                <w:rFonts w:cs="Arial"/>
                <w:sz w:val="22"/>
                <w:lang w:val="es-CR"/>
              </w:rPr>
              <w:t>el abordaje de temas relevantes</w:t>
            </w:r>
            <w:r w:rsidR="00F23F08" w:rsidRPr="00E95A26">
              <w:rPr>
                <w:rStyle w:val="Nmerodepgina"/>
                <w:rFonts w:cs="Arial"/>
                <w:sz w:val="22"/>
                <w:lang w:val="es-CR"/>
              </w:rPr>
              <w:t xml:space="preserve"> que constituyen desafíos en cada país. </w:t>
            </w:r>
          </w:p>
          <w:p w14:paraId="2C20BBA1" w14:textId="77777777" w:rsidR="00C35F81" w:rsidRPr="00E95A26" w:rsidRDefault="00C35F81" w:rsidP="00206EEF">
            <w:pPr>
              <w:spacing w:line="276" w:lineRule="auto"/>
              <w:jc w:val="both"/>
              <w:rPr>
                <w:rStyle w:val="Nmerodepgina"/>
                <w:rFonts w:cs="Arial"/>
                <w:sz w:val="22"/>
                <w:lang w:val="es-ES"/>
              </w:rPr>
            </w:pPr>
          </w:p>
        </w:tc>
      </w:tr>
      <w:bookmarkEnd w:id="6"/>
    </w:tbl>
    <w:p w14:paraId="463B71A8" w14:textId="77777777" w:rsidR="002548DA" w:rsidRPr="00E95A26" w:rsidRDefault="002548DA">
      <w:pPr>
        <w:rPr>
          <w:rFonts w:cs="Arial"/>
          <w:sz w:val="22"/>
          <w:lang w:val="es-ES"/>
        </w:rPr>
      </w:pPr>
    </w:p>
    <w:p w14:paraId="71841EA8" w14:textId="77777777" w:rsidR="00C323E3" w:rsidRPr="00E95A26" w:rsidRDefault="00C323E3">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22"/>
      </w:tblGrid>
      <w:tr w:rsidR="0096387B" w:rsidRPr="00E95A26" w14:paraId="6D07B3F8" w14:textId="77777777" w:rsidTr="3C73B5DE">
        <w:tc>
          <w:tcPr>
            <w:tcW w:w="9322" w:type="dxa"/>
            <w:tcBorders>
              <w:top w:val="single" w:sz="4" w:space="0" w:color="auto"/>
              <w:bottom w:val="single" w:sz="4" w:space="0" w:color="auto"/>
            </w:tcBorders>
            <w:shd w:val="clear" w:color="auto" w:fill="D9D9D9" w:themeFill="background1" w:themeFillShade="D9"/>
          </w:tcPr>
          <w:p w14:paraId="7499110F" w14:textId="77777777" w:rsidR="0096387B" w:rsidRPr="00E95A26" w:rsidRDefault="00A543F1" w:rsidP="00A87B73">
            <w:pPr>
              <w:pStyle w:val="Prrafodelista"/>
              <w:numPr>
                <w:ilvl w:val="0"/>
                <w:numId w:val="6"/>
              </w:numPr>
              <w:spacing w:line="276" w:lineRule="auto"/>
              <w:rPr>
                <w:rFonts w:eastAsia="Times New Roman" w:cs="Arial"/>
                <w:b/>
                <w:sz w:val="22"/>
                <w:lang w:val="es-ES" w:eastAsia="de-DE"/>
              </w:rPr>
            </w:pPr>
            <w:r w:rsidRPr="00E95A26">
              <w:rPr>
                <w:rFonts w:eastAsia="Times New Roman" w:cs="Arial"/>
                <w:b/>
                <w:sz w:val="22"/>
                <w:lang w:val="es-ES" w:eastAsia="de-DE"/>
              </w:rPr>
              <w:t xml:space="preserve">Antecedentes y estructura de cooperación de los </w:t>
            </w:r>
            <w:r w:rsidR="002704FF" w:rsidRPr="00E95A26">
              <w:rPr>
                <w:rFonts w:eastAsia="Times New Roman" w:cs="Arial"/>
                <w:b/>
                <w:sz w:val="22"/>
                <w:lang w:val="es-ES" w:eastAsia="de-DE"/>
              </w:rPr>
              <w:t>socios</w:t>
            </w:r>
            <w:r w:rsidR="0096387B" w:rsidRPr="00E95A26">
              <w:rPr>
                <w:rFonts w:eastAsia="Times New Roman" w:cs="Arial"/>
                <w:b/>
                <w:sz w:val="22"/>
                <w:lang w:val="es-ES" w:eastAsia="de-DE"/>
              </w:rPr>
              <w:t xml:space="preserve"> </w:t>
            </w:r>
            <w:r w:rsidR="0096387B" w:rsidRPr="00E95A26">
              <w:rPr>
                <w:rFonts w:eastAsia="Times New Roman" w:cs="Arial"/>
                <w:sz w:val="22"/>
                <w:lang w:val="es-ES" w:eastAsia="de-DE"/>
              </w:rPr>
              <w:t>(</w:t>
            </w:r>
            <w:r w:rsidR="00CD2650" w:rsidRPr="00E95A26">
              <w:rPr>
                <w:rFonts w:eastAsia="Times New Roman" w:cs="Arial"/>
                <w:sz w:val="22"/>
                <w:lang w:val="es-ES" w:eastAsia="de-DE"/>
              </w:rPr>
              <w:t>Máximo 1 pág.</w:t>
            </w:r>
            <w:r w:rsidR="0096387B" w:rsidRPr="00E95A26">
              <w:rPr>
                <w:rFonts w:eastAsia="Times New Roman" w:cs="Arial"/>
                <w:sz w:val="22"/>
                <w:lang w:val="es-ES" w:eastAsia="de-DE"/>
              </w:rPr>
              <w:t>)</w:t>
            </w:r>
          </w:p>
          <w:p w14:paraId="2F305A5F" w14:textId="77777777" w:rsidR="0096387B" w:rsidRPr="00E95A26" w:rsidRDefault="00D024E9" w:rsidP="00206EEF">
            <w:pPr>
              <w:spacing w:line="276" w:lineRule="auto"/>
              <w:jc w:val="both"/>
              <w:rPr>
                <w:rStyle w:val="Nmerodepgina"/>
                <w:rFonts w:cs="Arial"/>
                <w:sz w:val="22"/>
                <w:lang w:val="es-ES"/>
              </w:rPr>
            </w:pPr>
            <w:r w:rsidRPr="00E95A26">
              <w:rPr>
                <w:rStyle w:val="Nmerodepgina"/>
                <w:rFonts w:cs="Arial"/>
                <w:sz w:val="22"/>
                <w:lang w:val="es-ES" w:eastAsia="de-DE"/>
              </w:rPr>
              <w:t>M</w:t>
            </w:r>
            <w:r w:rsidR="002704FF" w:rsidRPr="00E95A26">
              <w:rPr>
                <w:rStyle w:val="Nmerodepgina"/>
                <w:rFonts w:cs="Arial"/>
                <w:sz w:val="22"/>
                <w:lang w:val="es-ES" w:eastAsia="de-DE"/>
              </w:rPr>
              <w:t>encion</w:t>
            </w:r>
            <w:r w:rsidRPr="00E95A26">
              <w:rPr>
                <w:rStyle w:val="Nmerodepgina"/>
                <w:rFonts w:cs="Arial"/>
                <w:sz w:val="22"/>
                <w:lang w:val="es-ES" w:eastAsia="de-DE"/>
              </w:rPr>
              <w:t>ar</w:t>
            </w:r>
            <w:r w:rsidR="002704FF" w:rsidRPr="00E95A26">
              <w:rPr>
                <w:rStyle w:val="Nmerodepgina"/>
                <w:rFonts w:cs="Arial"/>
                <w:sz w:val="22"/>
                <w:lang w:val="es-ES" w:eastAsia="de-DE"/>
              </w:rPr>
              <w:t xml:space="preserve"> las experiencias de relevancia para el proyecto propuesto. Describir lecciones aprendidas de otros proyectos (bilateral y triangular), </w:t>
            </w:r>
            <w:r w:rsidR="002E7C41" w:rsidRPr="00E95A26">
              <w:rPr>
                <w:rStyle w:val="Nmerodepgina"/>
                <w:rFonts w:cs="Arial"/>
                <w:sz w:val="22"/>
                <w:lang w:val="es-ES" w:eastAsia="de-DE"/>
              </w:rPr>
              <w:t>iniciativas previas</w:t>
            </w:r>
            <w:r w:rsidR="002704FF" w:rsidRPr="00E95A26">
              <w:rPr>
                <w:rStyle w:val="Nmerodepgina"/>
                <w:rFonts w:cs="Arial"/>
                <w:sz w:val="22"/>
                <w:lang w:val="es-ES" w:eastAsia="de-DE"/>
              </w:rPr>
              <w:t xml:space="preserve"> relacionadas al desarrollo institucional y soluciones técnicas de interés para esa medida. </w:t>
            </w:r>
            <w:r w:rsidR="009F46F2" w:rsidRPr="00E95A26">
              <w:rPr>
                <w:rStyle w:val="Nmerodepgina"/>
                <w:rFonts w:cs="Arial"/>
                <w:sz w:val="22"/>
                <w:lang w:val="es-ES" w:eastAsia="de-DE"/>
              </w:rPr>
              <w:t xml:space="preserve">También describir la estructura institucional dispuesta para el proyecto. </w:t>
            </w:r>
            <w:r w:rsidR="009C6B24" w:rsidRPr="00E95A26">
              <w:rPr>
                <w:rStyle w:val="Nmerodepgina"/>
                <w:rFonts w:cs="Arial"/>
                <w:sz w:val="22"/>
                <w:lang w:val="es-ES" w:eastAsia="de-DE"/>
              </w:rPr>
              <w:t>Si procede, t</w:t>
            </w:r>
            <w:r w:rsidR="002704FF" w:rsidRPr="00E95A26">
              <w:rPr>
                <w:rStyle w:val="Nmerodepgina"/>
                <w:rFonts w:cs="Arial"/>
                <w:sz w:val="22"/>
                <w:lang w:val="es-ES" w:eastAsia="de-DE"/>
              </w:rPr>
              <w:t xml:space="preserve">ambién mencionar los objetivos </w:t>
            </w:r>
            <w:r w:rsidR="002E7C41" w:rsidRPr="00E95A26">
              <w:rPr>
                <w:rStyle w:val="Nmerodepgina"/>
                <w:rFonts w:cs="Arial"/>
                <w:sz w:val="22"/>
                <w:lang w:val="es-ES" w:eastAsia="de-DE"/>
              </w:rPr>
              <w:t xml:space="preserve">establecidos </w:t>
            </w:r>
            <w:r w:rsidR="002704FF" w:rsidRPr="00E95A26">
              <w:rPr>
                <w:rStyle w:val="Nmerodepgina"/>
                <w:rFonts w:cs="Arial"/>
                <w:sz w:val="22"/>
                <w:lang w:val="es-ES" w:eastAsia="de-DE"/>
              </w:rPr>
              <w:t xml:space="preserve">en el marco de </w:t>
            </w:r>
            <w:r w:rsidR="002E7C41" w:rsidRPr="00E95A26">
              <w:rPr>
                <w:rStyle w:val="Nmerodepgina"/>
                <w:rFonts w:cs="Arial"/>
                <w:sz w:val="22"/>
                <w:lang w:val="es-ES" w:eastAsia="de-DE"/>
              </w:rPr>
              <w:t>acuerdos bilaterales</w:t>
            </w:r>
            <w:r w:rsidR="000035C3" w:rsidRPr="00E95A26">
              <w:rPr>
                <w:rStyle w:val="Nmerodepgina"/>
                <w:rFonts w:cs="Arial"/>
                <w:sz w:val="22"/>
                <w:lang w:val="es-ES" w:eastAsia="de-DE"/>
              </w:rPr>
              <w:t>,</w:t>
            </w:r>
            <w:r w:rsidR="000035C3" w:rsidRPr="00E95A26">
              <w:rPr>
                <w:rStyle w:val="Nmerodepgina"/>
                <w:rFonts w:cs="Arial"/>
                <w:sz w:val="22"/>
                <w:lang w:val="es-419" w:eastAsia="de-DE"/>
              </w:rPr>
              <w:t xml:space="preserve"> comisiones mixtas</w:t>
            </w:r>
            <w:r w:rsidR="002704FF" w:rsidRPr="00E95A26">
              <w:rPr>
                <w:rStyle w:val="Nmerodepgina"/>
                <w:rFonts w:cs="Arial"/>
                <w:sz w:val="22"/>
                <w:lang w:val="es-ES" w:eastAsia="de-DE"/>
              </w:rPr>
              <w:t xml:space="preserve"> o/y en foros regionales</w:t>
            </w:r>
          </w:p>
        </w:tc>
      </w:tr>
      <w:tr w:rsidR="0096387B" w:rsidRPr="00E95A26" w14:paraId="3F331597" w14:textId="77777777" w:rsidTr="3C73B5DE">
        <w:tc>
          <w:tcPr>
            <w:tcW w:w="9322" w:type="dxa"/>
            <w:tcBorders>
              <w:bottom w:val="single" w:sz="4" w:space="0" w:color="auto"/>
            </w:tcBorders>
            <w:shd w:val="clear" w:color="auto" w:fill="auto"/>
          </w:tcPr>
          <w:p w14:paraId="4124AA48" w14:textId="1AC1A22A" w:rsidR="0096387B" w:rsidRPr="00E95A26" w:rsidRDefault="06798C2E" w:rsidP="001C4E5A">
            <w:pPr>
              <w:pStyle w:val="Prrafodelista"/>
              <w:numPr>
                <w:ilvl w:val="0"/>
                <w:numId w:val="3"/>
              </w:numPr>
              <w:spacing w:before="240" w:after="240" w:line="276" w:lineRule="auto"/>
              <w:jc w:val="both"/>
              <w:rPr>
                <w:rFonts w:eastAsia="Aptos" w:cs="Arial"/>
                <w:sz w:val="22"/>
                <w:lang w:val="es-ES"/>
              </w:rPr>
            </w:pPr>
            <w:r w:rsidRPr="00E95A26">
              <w:rPr>
                <w:rFonts w:eastAsia="Aptos" w:cs="Arial"/>
                <w:sz w:val="22"/>
                <w:lang w:val="es-ES"/>
              </w:rPr>
              <w:t xml:space="preserve">Los países involucrados en esta propuesta cuentan con experiencias previas de cooperación, principalmente con Alemania como cooperante tradicional. Por ejemplo, República Dominicana y Honduras han participado en el proyecto “Contribución del sector turístico para la restauración y la protección de la diversidad biológica marina y costera del mar caribe” implementada en República Dominica, Haití y Honduras entre 2017 y 2019. En este proyecto, Honduras fue beneficiado con una transferencia inicial de conocimientos y la réplica de viveros de coral. Dentro de las acciones del proyecto mencionado anteriormente, en su componente “Gestión de la Biodiversidad en el sector </w:t>
            </w:r>
            <w:r w:rsidRPr="00E95A26">
              <w:rPr>
                <w:rFonts w:eastAsia="Aptos" w:cs="Arial"/>
                <w:sz w:val="22"/>
                <w:lang w:val="es-ES"/>
              </w:rPr>
              <w:lastRenderedPageBreak/>
              <w:t xml:space="preserve">turístico”, se han realizado además actividades de intercambio en Honduras con la OGD Atlántida (Organización para la Gestión del Destino Atlántida) y el Proyecto “Fortaleciendo el </w:t>
            </w:r>
            <w:proofErr w:type="spellStart"/>
            <w:r w:rsidRPr="00E95A26">
              <w:rPr>
                <w:rFonts w:eastAsia="Aptos" w:cs="Arial"/>
                <w:sz w:val="22"/>
                <w:lang w:val="es-ES"/>
              </w:rPr>
              <w:t>Sub-sistema</w:t>
            </w:r>
            <w:proofErr w:type="spellEnd"/>
            <w:r w:rsidRPr="00E95A26">
              <w:rPr>
                <w:rFonts w:eastAsia="Aptos" w:cs="Arial"/>
                <w:sz w:val="22"/>
                <w:lang w:val="es-ES"/>
              </w:rPr>
              <w:t xml:space="preserve"> de las Áreas Marinas Protegidas” de la Secretaría de Energía, Recursos Naturales, Ambiente y Minas de la República de Honduras (MiAmbiente) y el Programa de Las Naciones Unidas para el Desarrollo (PNUD).</w:t>
            </w:r>
          </w:p>
          <w:p w14:paraId="5799B56B" w14:textId="4FB48739" w:rsidR="0096387B" w:rsidRPr="00E95A26" w:rsidRDefault="06798C2E" w:rsidP="001C4E5A">
            <w:pPr>
              <w:pStyle w:val="Prrafodelista"/>
              <w:numPr>
                <w:ilvl w:val="0"/>
                <w:numId w:val="2"/>
              </w:numPr>
              <w:spacing w:after="160" w:line="257" w:lineRule="auto"/>
              <w:rPr>
                <w:rFonts w:eastAsia="Aptos" w:cs="Arial"/>
                <w:sz w:val="22"/>
                <w:lang w:val="es-ES"/>
              </w:rPr>
            </w:pPr>
            <w:r w:rsidRPr="00E95A26">
              <w:rPr>
                <w:rFonts w:eastAsia="Aptos" w:cs="Arial"/>
                <w:sz w:val="22"/>
                <w:lang w:val="es-ES"/>
              </w:rPr>
              <w:t xml:space="preserve">También han tenido acercamiento con el cooperante tradicional mediante el programa regional “Biodiversidad y Negocios en Centroamérica y República Dominicana con base en Costa Rica”. Este programa promueve la inversión del sector privado en el uso sostenible y conservación de la biodiversidad. Los tres países han cooperado en el marco del Fondo Regional de distintas formas a lo largo de un tiempo importante. Algunos de los proyectos en los que han estado involucrados son: • Mejorar la capacitación de registradores civiles (Perú – Honduras – Alemania) • Fomento de proveedores de PYMES a través de la Plataforma ANTAD.biz y su componente ambiental (México, Guatemala, Honduras, Alemania) • Fomento del empleo juvenil en zonas rurales y urbanas de la República Dominicana (Chile, República Dominicana, Alemania) • Mejoramiento del manejo y del uso sustentables de bosques, áreas protegidas y cuencas (Marruecos, Costa Rica y Alemania) De igual forma, en el marco del proyecto de cooperación triangular que implementaron los gobiernos de Costa Rica, República Dominicana y Alemania “Desarrollo de un mecanismo financiero innovador para la conservación de arrecifes de coral en República Dominicana”.  </w:t>
            </w:r>
            <w:proofErr w:type="gramStart"/>
            <w:r w:rsidRPr="00E95A26">
              <w:rPr>
                <w:rFonts w:eastAsia="Aptos" w:cs="Arial"/>
                <w:sz w:val="22"/>
                <w:lang w:val="es-ES"/>
              </w:rPr>
              <w:t>Asimismo,  Honduras</w:t>
            </w:r>
            <w:proofErr w:type="gramEnd"/>
            <w:r w:rsidRPr="00E95A26">
              <w:rPr>
                <w:rFonts w:eastAsia="Aptos" w:cs="Arial"/>
                <w:sz w:val="22"/>
                <w:lang w:val="es-ES"/>
              </w:rPr>
              <w:t xml:space="preserve">, República Dominicana y Costa Rica han cooperado entre sí en el proyecto </w:t>
            </w:r>
            <w:r w:rsidRPr="00E95A26">
              <w:rPr>
                <w:rFonts w:eastAsia="Aptos" w:cs="Arial"/>
                <w:b/>
                <w:bCs/>
                <w:sz w:val="22"/>
                <w:lang w:val="es-ES"/>
              </w:rPr>
              <w:t>“Herramientas Innovadoras para la Restauración de Arrecifes de Coral”</w:t>
            </w:r>
            <w:r w:rsidRPr="00E95A26">
              <w:rPr>
                <w:rFonts w:eastAsia="Aptos" w:cs="Arial"/>
                <w:sz w:val="22"/>
                <w:lang w:val="es-ES"/>
              </w:rPr>
              <w:t xml:space="preserve"> el cual tenía como objetivo promover la conservación y restauración de arrecifes coralinos en Honduras, mediante la transferencia, el intercambio y la consolidación de experiencias y herramientas. Se fomentó el intercambio de experiencias para el fortalecimiento y creación de organizaciones o estructuras dedicadas a la gestión y conservación de arrecifes coralinos en los tres países y la promoción de políticas públicas para la conservación de estos ecosistemas. El proyecto facilitó la transferencia de herramientas entre los tres países en temas como la restauración de arrecifes coralinos (ej. técnicas de jardinería y </w:t>
            </w:r>
            <w:proofErr w:type="spellStart"/>
            <w:r w:rsidRPr="00E95A26">
              <w:rPr>
                <w:rFonts w:eastAsia="Aptos" w:cs="Arial"/>
                <w:sz w:val="22"/>
                <w:lang w:val="es-ES"/>
              </w:rPr>
              <w:t>microfragmentación</w:t>
            </w:r>
            <w:proofErr w:type="spellEnd"/>
            <w:r w:rsidRPr="00E95A26">
              <w:rPr>
                <w:rFonts w:eastAsia="Aptos" w:cs="Arial"/>
                <w:sz w:val="22"/>
                <w:lang w:val="es-ES"/>
              </w:rPr>
              <w:t xml:space="preserve">, entre otros) y generó intercambios relacionados a la aplicación de protocolos de monitoreo de arrecifes coralinos y evaluación de viveros de coral. </w:t>
            </w:r>
          </w:p>
          <w:p w14:paraId="6B5C32E5" w14:textId="24C11327" w:rsidR="0096387B" w:rsidRPr="00E95A26" w:rsidRDefault="06798C2E" w:rsidP="001C4E5A">
            <w:pPr>
              <w:pStyle w:val="Prrafodelista"/>
              <w:numPr>
                <w:ilvl w:val="0"/>
                <w:numId w:val="1"/>
              </w:numPr>
              <w:spacing w:after="160" w:line="257" w:lineRule="auto"/>
              <w:rPr>
                <w:rFonts w:eastAsia="Aptos" w:cs="Arial"/>
                <w:sz w:val="22"/>
                <w:lang w:val="es-ES"/>
              </w:rPr>
            </w:pPr>
            <w:r w:rsidRPr="00E95A26">
              <w:rPr>
                <w:rFonts w:eastAsia="Aptos" w:cs="Arial"/>
                <w:sz w:val="22"/>
                <w:lang w:val="es-ES"/>
              </w:rPr>
              <w:t xml:space="preserve">Este último proyecto fortaleció estructuras importantes que se busca potenciar con este nuevo proyecto, esto permitirá la continuidad de iniciativas innovadoras y contar con una conducción ágil ya que existen relaciones estrechas, entre muchas de las organizaciones que se dedican a la conservación de los arrecifes en la región y también con los ministerios de ambiente involucrados.  Colombia aportará también nuevas herramientas y metodologías y experiencias con ciencias ciudadanas para determinar la salud de los arrecifes de coral y para brindar aportes para la restauración de </w:t>
            </w:r>
            <w:proofErr w:type="gramStart"/>
            <w:r w:rsidRPr="00E95A26">
              <w:rPr>
                <w:rFonts w:eastAsia="Aptos" w:cs="Arial"/>
                <w:sz w:val="22"/>
                <w:lang w:val="es-ES"/>
              </w:rPr>
              <w:t>los mismos</w:t>
            </w:r>
            <w:proofErr w:type="gramEnd"/>
            <w:r w:rsidRPr="00E95A26">
              <w:rPr>
                <w:rFonts w:eastAsia="Aptos" w:cs="Arial"/>
                <w:sz w:val="22"/>
                <w:lang w:val="es-ES"/>
              </w:rPr>
              <w:t>.</w:t>
            </w:r>
          </w:p>
          <w:p w14:paraId="64F8FDF2" w14:textId="721810C7" w:rsidR="00C35F81" w:rsidRPr="00E95A26" w:rsidRDefault="00C35F81" w:rsidP="00206EEF">
            <w:pPr>
              <w:spacing w:line="276" w:lineRule="auto"/>
              <w:jc w:val="both"/>
              <w:rPr>
                <w:rStyle w:val="Nmerodepgina"/>
                <w:rFonts w:cs="Arial"/>
                <w:sz w:val="22"/>
                <w:lang w:val="es-ES"/>
              </w:rPr>
            </w:pPr>
          </w:p>
        </w:tc>
      </w:tr>
    </w:tbl>
    <w:p w14:paraId="25D0122E" w14:textId="77777777" w:rsidR="002548DA" w:rsidRPr="00E95A26" w:rsidRDefault="002548DA">
      <w:pPr>
        <w:rPr>
          <w:rFonts w:cs="Arial"/>
          <w:sz w:val="22"/>
          <w:lang w:val="es-ES"/>
        </w:rPr>
      </w:pPr>
    </w:p>
    <w:p w14:paraId="3A563DC3" w14:textId="77777777" w:rsidR="0078455D" w:rsidRPr="00E95A26" w:rsidRDefault="0078455D">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530"/>
        <w:gridCol w:w="4530"/>
        <w:gridCol w:w="262"/>
      </w:tblGrid>
      <w:tr w:rsidR="0096387B" w:rsidRPr="00E95A26" w14:paraId="6FD4B127" w14:textId="77777777" w:rsidTr="23C5F601">
        <w:tc>
          <w:tcPr>
            <w:tcW w:w="9322" w:type="dxa"/>
            <w:gridSpan w:val="3"/>
            <w:tcBorders>
              <w:top w:val="single" w:sz="4" w:space="0" w:color="auto"/>
              <w:bottom w:val="single" w:sz="4" w:space="0" w:color="auto"/>
            </w:tcBorders>
            <w:shd w:val="clear" w:color="auto" w:fill="D9D9D9" w:themeFill="background1" w:themeFillShade="D9"/>
          </w:tcPr>
          <w:p w14:paraId="198C2D85" w14:textId="77777777" w:rsidR="0096387B" w:rsidRPr="00E95A26" w:rsidRDefault="00420916" w:rsidP="00A87B73">
            <w:pPr>
              <w:pStyle w:val="Prrafodelista"/>
              <w:numPr>
                <w:ilvl w:val="0"/>
                <w:numId w:val="6"/>
              </w:numPr>
              <w:spacing w:line="276" w:lineRule="auto"/>
              <w:rPr>
                <w:rFonts w:eastAsia="Times New Roman" w:cs="Arial"/>
                <w:b/>
                <w:sz w:val="22"/>
                <w:lang w:val="es-ES" w:eastAsia="de-DE"/>
              </w:rPr>
            </w:pPr>
            <w:r w:rsidRPr="00E95A26">
              <w:rPr>
                <w:rFonts w:eastAsia="Times New Roman" w:cs="Arial"/>
                <w:b/>
                <w:sz w:val="22"/>
                <w:lang w:val="es-ES" w:eastAsia="de-DE"/>
              </w:rPr>
              <w:t>Asesorías planeadas y cuantificación de los aportes</w:t>
            </w:r>
            <w:r w:rsidR="0096387B" w:rsidRPr="00E95A26">
              <w:rPr>
                <w:rFonts w:eastAsia="Times New Roman" w:cs="Arial"/>
                <w:b/>
                <w:sz w:val="22"/>
                <w:lang w:val="es-ES" w:eastAsia="de-DE"/>
              </w:rPr>
              <w:t xml:space="preserve"> </w:t>
            </w:r>
            <w:r w:rsidR="0096387B" w:rsidRPr="00E95A26">
              <w:rPr>
                <w:rFonts w:eastAsia="Times New Roman" w:cs="Arial"/>
                <w:sz w:val="22"/>
                <w:lang w:val="es-ES" w:eastAsia="de-DE"/>
              </w:rPr>
              <w:t>(</w:t>
            </w:r>
            <w:r w:rsidR="00CD2650" w:rsidRPr="00E95A26">
              <w:rPr>
                <w:rFonts w:eastAsia="Times New Roman" w:cs="Arial"/>
                <w:sz w:val="22"/>
                <w:lang w:val="es-ES" w:eastAsia="de-DE"/>
              </w:rPr>
              <w:t>Máximo 1 pág.</w:t>
            </w:r>
            <w:r w:rsidR="0096387B" w:rsidRPr="00E95A26">
              <w:rPr>
                <w:rFonts w:eastAsia="Times New Roman" w:cs="Arial"/>
                <w:sz w:val="22"/>
                <w:lang w:val="es-ES" w:eastAsia="de-DE"/>
              </w:rPr>
              <w:t>)</w:t>
            </w:r>
          </w:p>
          <w:p w14:paraId="31BB0C54" w14:textId="77777777" w:rsidR="0096387B" w:rsidRPr="00E95A26" w:rsidRDefault="00C15398" w:rsidP="00206EEF">
            <w:pPr>
              <w:spacing w:line="276" w:lineRule="auto"/>
              <w:jc w:val="both"/>
              <w:rPr>
                <w:rStyle w:val="Nmerodepgina"/>
                <w:rFonts w:cs="Arial"/>
                <w:sz w:val="22"/>
                <w:lang w:val="es-ES"/>
              </w:rPr>
            </w:pPr>
            <w:r w:rsidRPr="00E95A26">
              <w:rPr>
                <w:rStyle w:val="Nmerodepgina"/>
                <w:rFonts w:cs="Arial"/>
                <w:sz w:val="22"/>
                <w:lang w:val="es-ES"/>
              </w:rPr>
              <w:t>Describ</w:t>
            </w:r>
            <w:r w:rsidR="00A3088B" w:rsidRPr="00E95A26">
              <w:rPr>
                <w:rStyle w:val="Nmerodepgina"/>
                <w:rFonts w:cs="Arial"/>
                <w:sz w:val="22"/>
                <w:lang w:val="es-ES"/>
              </w:rPr>
              <w:t>ir</w:t>
            </w:r>
            <w:r w:rsidRPr="00E95A26">
              <w:rPr>
                <w:rStyle w:val="Nmerodepgina"/>
                <w:rFonts w:cs="Arial"/>
                <w:sz w:val="22"/>
                <w:lang w:val="es-ES"/>
              </w:rPr>
              <w:t xml:space="preserve"> los paquetes de trabajo</w:t>
            </w:r>
            <w:r w:rsidR="00E14930" w:rsidRPr="00E95A26">
              <w:rPr>
                <w:rStyle w:val="Nmerodepgina"/>
                <w:rFonts w:cs="Arial"/>
                <w:sz w:val="22"/>
                <w:lang w:val="es-ES"/>
              </w:rPr>
              <w:t xml:space="preserve"> y actividades centrales previstos en el proyecto. </w:t>
            </w:r>
            <w:r w:rsidR="00CD2650" w:rsidRPr="00E95A26">
              <w:rPr>
                <w:rStyle w:val="Nmerodepgina"/>
                <w:rFonts w:cs="Arial"/>
                <w:sz w:val="22"/>
                <w:lang w:val="es-ES"/>
              </w:rPr>
              <w:t>Estas</w:t>
            </w:r>
            <w:r w:rsidR="00E14930" w:rsidRPr="00E95A26">
              <w:rPr>
                <w:rStyle w:val="Nmerodepgina"/>
                <w:rFonts w:cs="Arial"/>
                <w:sz w:val="22"/>
                <w:lang w:val="es-ES"/>
              </w:rPr>
              <w:t xml:space="preserve"> deben ser acompañad</w:t>
            </w:r>
            <w:r w:rsidR="00CD2650" w:rsidRPr="00E95A26">
              <w:rPr>
                <w:rStyle w:val="Nmerodepgina"/>
                <w:rFonts w:cs="Arial"/>
                <w:sz w:val="22"/>
                <w:lang w:val="es-ES"/>
              </w:rPr>
              <w:t>a</w:t>
            </w:r>
            <w:r w:rsidR="00E14930" w:rsidRPr="00E95A26">
              <w:rPr>
                <w:rStyle w:val="Nmerodepgina"/>
                <w:rFonts w:cs="Arial"/>
                <w:sz w:val="22"/>
                <w:lang w:val="es-ES"/>
              </w:rPr>
              <w:t>s de una breve descripción presupuestaria, si posible, mencionando los principales gastos previstos y también los costos compartidos, caso existan. Las actividades y asesorías deben coincidir con el plan de ejecución</w:t>
            </w:r>
          </w:p>
        </w:tc>
      </w:tr>
      <w:tr w:rsidR="0096387B" w:rsidRPr="00E95A26" w14:paraId="545CC8EF" w14:textId="77777777" w:rsidTr="009661E7">
        <w:tc>
          <w:tcPr>
            <w:tcW w:w="9322" w:type="dxa"/>
            <w:gridSpan w:val="3"/>
            <w:tcBorders>
              <w:bottom w:val="single" w:sz="4" w:space="0" w:color="auto"/>
            </w:tcBorders>
            <w:shd w:val="clear" w:color="auto" w:fill="auto"/>
          </w:tcPr>
          <w:p w14:paraId="4D9D1FAD" w14:textId="27D043D3" w:rsidR="0096387B" w:rsidRPr="00E95A26" w:rsidRDefault="0096387B" w:rsidP="00206EEF">
            <w:pPr>
              <w:spacing w:line="276" w:lineRule="auto"/>
              <w:jc w:val="both"/>
              <w:rPr>
                <w:rStyle w:val="Nmerodepgina"/>
                <w:rFonts w:cs="Arial"/>
                <w:sz w:val="22"/>
                <w:lang w:val="es-ES"/>
              </w:rPr>
            </w:pPr>
          </w:p>
          <w:p w14:paraId="57F05375" w14:textId="1CC7F19D" w:rsidR="00C35F81" w:rsidRPr="00E95A26" w:rsidRDefault="008A249C" w:rsidP="23C5F601">
            <w:pPr>
              <w:spacing w:line="276" w:lineRule="auto"/>
              <w:jc w:val="both"/>
              <w:rPr>
                <w:rFonts w:eastAsia="Arial" w:cs="Arial"/>
                <w:color w:val="000000" w:themeColor="text1"/>
                <w:sz w:val="22"/>
                <w:lang w:val="es-ES"/>
              </w:rPr>
            </w:pPr>
            <w:r w:rsidRPr="00E95A26">
              <w:rPr>
                <w:rFonts w:eastAsia="Arial" w:cs="Arial"/>
                <w:color w:val="000000" w:themeColor="text1"/>
                <w:sz w:val="22"/>
                <w:lang w:val="es-ES"/>
              </w:rPr>
              <w:t>Algunas de las asesorías planteadas incluyen:</w:t>
            </w:r>
          </w:p>
          <w:p w14:paraId="138831CA" w14:textId="27D043D3" w:rsidR="00C35F81" w:rsidRPr="00E95A26" w:rsidRDefault="00C35F81" w:rsidP="23C5F601">
            <w:pPr>
              <w:spacing w:line="276" w:lineRule="auto"/>
              <w:jc w:val="both"/>
              <w:rPr>
                <w:rFonts w:eastAsia="Arial" w:cs="Arial"/>
                <w:color w:val="000000" w:themeColor="text1"/>
                <w:sz w:val="22"/>
                <w:lang w:val="es-ES"/>
              </w:rPr>
            </w:pPr>
          </w:p>
          <w:p w14:paraId="5214E8D7" w14:textId="6C7EF906" w:rsidR="00C35F81" w:rsidRPr="00E95A26" w:rsidRDefault="16634315" w:rsidP="000D5737">
            <w:pPr>
              <w:spacing w:line="276" w:lineRule="auto"/>
              <w:jc w:val="both"/>
              <w:rPr>
                <w:rFonts w:eastAsia="Arial" w:cs="Arial"/>
                <w:color w:val="000000" w:themeColor="text1"/>
                <w:sz w:val="22"/>
                <w:lang w:val="es-ES"/>
              </w:rPr>
            </w:pPr>
            <w:r w:rsidRPr="00E95A26">
              <w:rPr>
                <w:rFonts w:eastAsia="Arial" w:cs="Arial"/>
                <w:color w:val="000000" w:themeColor="text1"/>
                <w:sz w:val="22"/>
                <w:lang w:val="es-ES"/>
              </w:rPr>
              <w:t>BICA</w:t>
            </w:r>
            <w:r w:rsidR="000D5737" w:rsidRPr="00E95A26">
              <w:rPr>
                <w:rFonts w:eastAsia="Arial" w:cs="Arial"/>
                <w:color w:val="000000" w:themeColor="text1"/>
                <w:sz w:val="22"/>
                <w:lang w:val="es-ES"/>
              </w:rPr>
              <w:t xml:space="preserve"> </w:t>
            </w:r>
            <w:proofErr w:type="spellStart"/>
            <w:r w:rsidRPr="00E95A26">
              <w:rPr>
                <w:rFonts w:eastAsia="Arial" w:cs="Arial"/>
                <w:color w:val="000000" w:themeColor="text1"/>
                <w:sz w:val="22"/>
                <w:lang w:val="es-ES"/>
              </w:rPr>
              <w:t>Utila</w:t>
            </w:r>
            <w:proofErr w:type="spellEnd"/>
            <w:r w:rsidRPr="00E95A26">
              <w:rPr>
                <w:rFonts w:eastAsia="Arial" w:cs="Arial"/>
                <w:b/>
                <w:bCs/>
                <w:color w:val="000000" w:themeColor="text1"/>
                <w:sz w:val="22"/>
                <w:lang w:val="es-ES"/>
              </w:rPr>
              <w:t>:</w:t>
            </w:r>
            <w:r w:rsidRPr="00E95A26">
              <w:rPr>
                <w:rFonts w:eastAsia="Arial" w:cs="Arial"/>
                <w:color w:val="000000" w:themeColor="text1"/>
                <w:sz w:val="22"/>
                <w:lang w:val="es-ES"/>
              </w:rPr>
              <w:t xml:space="preserve"> Intercambio de experiencia en cuanto a la relación de la restauración de arrecife y el turismo, y como esta relación, junto a la asociación con la empresa privada por medio de centros de buceo puede ayudar al incremento en el turismo y diferentes actividades dentro de la isla mediante la comunidad buceadora. Roatán:  Relación entre el monitoreo de temperatura y nivel de mar con diferentes técnicas de restauración y como la constante evaluación ayuda a construir una imagen holística del vivero. Adaptación de viveros en el contexto ambiental y socioeconómico.  </w:t>
            </w:r>
          </w:p>
          <w:p w14:paraId="728D7B05" w14:textId="27D043D3" w:rsidR="00C35F81" w:rsidRPr="00E95A26" w:rsidRDefault="16634315" w:rsidP="001C4E5A">
            <w:pPr>
              <w:spacing w:line="276" w:lineRule="auto"/>
              <w:jc w:val="both"/>
              <w:rPr>
                <w:rFonts w:eastAsia="Arial" w:cs="Arial"/>
                <w:color w:val="000000" w:themeColor="text1"/>
                <w:sz w:val="22"/>
                <w:lang w:val="es-ES"/>
              </w:rPr>
            </w:pPr>
            <w:r w:rsidRPr="00E95A26">
              <w:rPr>
                <w:rFonts w:eastAsia="Arial" w:cs="Arial"/>
                <w:color w:val="000000" w:themeColor="text1"/>
                <w:sz w:val="22"/>
                <w:lang w:val="es"/>
              </w:rPr>
              <w:t>BICA busca poder fortalecer las acciones de restauración en las tres islas de Islas de la Bahía (</w:t>
            </w:r>
            <w:proofErr w:type="spellStart"/>
            <w:r w:rsidRPr="00E95A26">
              <w:rPr>
                <w:rFonts w:eastAsia="Arial" w:cs="Arial"/>
                <w:color w:val="000000" w:themeColor="text1"/>
                <w:sz w:val="22"/>
                <w:lang w:val="es"/>
              </w:rPr>
              <w:t>Utila</w:t>
            </w:r>
            <w:proofErr w:type="spellEnd"/>
            <w:r w:rsidRPr="00E95A26">
              <w:rPr>
                <w:rFonts w:eastAsia="Arial" w:cs="Arial"/>
                <w:color w:val="000000" w:themeColor="text1"/>
                <w:sz w:val="22"/>
                <w:lang w:val="es"/>
              </w:rPr>
              <w:t xml:space="preserve">, Guanaja y Roatán) por medio de la implementación de las tecnologías aprendidas del intercambio de experiencias entre los otros países. Estas tecnologías comprenden del fortalecimiento de la metodología de propagación de larvas y el monitoreo de sitios de trasplante por medio de </w:t>
            </w:r>
            <w:proofErr w:type="spellStart"/>
            <w:r w:rsidRPr="00E95A26">
              <w:rPr>
                <w:rFonts w:eastAsia="Arial" w:cs="Arial"/>
                <w:color w:val="000000" w:themeColor="text1"/>
                <w:sz w:val="22"/>
                <w:lang w:val="es"/>
              </w:rPr>
              <w:t>fotomosaícos</w:t>
            </w:r>
            <w:proofErr w:type="spellEnd"/>
            <w:r w:rsidRPr="00E95A26">
              <w:rPr>
                <w:rFonts w:eastAsia="Arial" w:cs="Arial"/>
                <w:color w:val="000000" w:themeColor="text1"/>
                <w:sz w:val="22"/>
                <w:lang w:val="es"/>
              </w:rPr>
              <w:t>. Esto ayudaría a una intervención más efectiva en Islas de la Bahía y aseguraría la implementación de una medida de control y seguimiento donde se podrá cuantificar los esfuerzos de intervención de una manera más exacta y precisa.</w:t>
            </w:r>
          </w:p>
          <w:p w14:paraId="355C2F48" w14:textId="27D043D3" w:rsidR="00C35F81" w:rsidRPr="00E95A26" w:rsidRDefault="16634315" w:rsidP="001C4E5A">
            <w:pPr>
              <w:spacing w:before="240" w:after="240" w:line="276" w:lineRule="auto"/>
              <w:jc w:val="both"/>
              <w:rPr>
                <w:rFonts w:eastAsia="Arial" w:cs="Arial"/>
                <w:color w:val="000000" w:themeColor="text1"/>
                <w:sz w:val="22"/>
                <w:lang w:val="es-ES"/>
              </w:rPr>
            </w:pPr>
            <w:r w:rsidRPr="00E95A26">
              <w:rPr>
                <w:rFonts w:eastAsia="Arial" w:cs="Arial"/>
                <w:color w:val="000000" w:themeColor="text1"/>
                <w:sz w:val="22"/>
                <w:lang w:val="es-ES"/>
              </w:rPr>
              <w:t>Roatan Marine Park (RMP) aporta entrenamiento y apoyo técnico y logístico a socios y otros actores clave de distintas instituciones y organizaciones a nivel local e internacional en temas de reproducción asexual (</w:t>
            </w:r>
            <w:proofErr w:type="spellStart"/>
            <w:r w:rsidRPr="00E95A26">
              <w:rPr>
                <w:rFonts w:eastAsia="Arial" w:cs="Arial"/>
                <w:color w:val="000000" w:themeColor="text1"/>
                <w:sz w:val="22"/>
                <w:lang w:val="es-ES"/>
              </w:rPr>
              <w:t>microfragmentación</w:t>
            </w:r>
            <w:proofErr w:type="spellEnd"/>
            <w:r w:rsidRPr="00E95A26">
              <w:rPr>
                <w:rFonts w:eastAsia="Arial" w:cs="Arial"/>
                <w:color w:val="000000" w:themeColor="text1"/>
                <w:sz w:val="22"/>
                <w:lang w:val="es-ES"/>
              </w:rPr>
              <w:t xml:space="preserve">) de corales </w:t>
            </w:r>
            <w:proofErr w:type="spellStart"/>
            <w:r w:rsidRPr="00E95A26">
              <w:rPr>
                <w:rFonts w:eastAsia="Arial" w:cs="Arial"/>
                <w:color w:val="000000" w:themeColor="text1"/>
                <w:sz w:val="22"/>
                <w:lang w:val="es-ES"/>
              </w:rPr>
              <w:t>acropóridos</w:t>
            </w:r>
            <w:proofErr w:type="spellEnd"/>
            <w:r w:rsidRPr="00E95A26">
              <w:rPr>
                <w:rFonts w:eastAsia="Arial" w:cs="Arial"/>
                <w:color w:val="000000" w:themeColor="text1"/>
                <w:sz w:val="22"/>
                <w:lang w:val="es-ES"/>
              </w:rPr>
              <w:t xml:space="preserve"> y masivos, así como también en otras técnicas innovadoras de restauración arrecifal (reproducción sexual asistida de corales </w:t>
            </w:r>
            <w:proofErr w:type="spellStart"/>
            <w:r w:rsidRPr="00E95A26">
              <w:rPr>
                <w:rFonts w:eastAsia="Arial" w:cs="Arial"/>
                <w:color w:val="000000" w:themeColor="text1"/>
                <w:sz w:val="22"/>
                <w:lang w:val="es-ES"/>
              </w:rPr>
              <w:t>acropóridos</w:t>
            </w:r>
            <w:proofErr w:type="spellEnd"/>
            <w:r w:rsidRPr="00E95A26">
              <w:rPr>
                <w:rFonts w:eastAsia="Arial" w:cs="Arial"/>
                <w:color w:val="000000" w:themeColor="text1"/>
                <w:sz w:val="22"/>
                <w:lang w:val="es-ES"/>
              </w:rPr>
              <w:t xml:space="preserve"> y masivos) por la amplia experiencia adquirida y trayectoria exitosa en dichos procesos. Esto incluye capacitaciones, talleres, intercambios de experiencias, </w:t>
            </w:r>
            <w:proofErr w:type="spellStart"/>
            <w:r w:rsidRPr="00E95A26">
              <w:rPr>
                <w:rFonts w:eastAsia="Arial" w:cs="Arial"/>
                <w:color w:val="000000" w:themeColor="text1"/>
                <w:sz w:val="22"/>
                <w:lang w:val="es-ES"/>
              </w:rPr>
              <w:t>webinars</w:t>
            </w:r>
            <w:proofErr w:type="spellEnd"/>
            <w:r w:rsidRPr="00E95A26">
              <w:rPr>
                <w:rFonts w:eastAsia="Arial" w:cs="Arial"/>
                <w:color w:val="000000" w:themeColor="text1"/>
                <w:sz w:val="22"/>
                <w:lang w:val="es-ES"/>
              </w:rPr>
              <w:t>, guías de buenas prácticas, normas de operación, acceso a reportes e información actualizada sobre dichos temas, etc.</w:t>
            </w:r>
          </w:p>
          <w:p w14:paraId="40987613" w14:textId="118263EC" w:rsidR="00C35F81" w:rsidRPr="00E95A26" w:rsidRDefault="16634315" w:rsidP="001C4E5A">
            <w:pPr>
              <w:spacing w:before="240" w:after="240" w:line="276" w:lineRule="auto"/>
              <w:jc w:val="both"/>
              <w:rPr>
                <w:rFonts w:eastAsia="Arial" w:cs="Arial"/>
                <w:color w:val="000000" w:themeColor="text1"/>
                <w:sz w:val="22"/>
                <w:lang w:val="es-ES"/>
              </w:rPr>
            </w:pPr>
            <w:r w:rsidRPr="00E95A26">
              <w:rPr>
                <w:rFonts w:eastAsia="Arial" w:cs="Arial"/>
                <w:color w:val="000000" w:themeColor="text1"/>
                <w:sz w:val="22"/>
                <w:lang w:val="es-ES"/>
              </w:rPr>
              <w:t>SERNA DiBio y la Red SAM- Brindan asesoría para la elaboración del Plan Nacional de Arrecifes de coral para que se desarrolle en los otros tres países, DiBio comparte la experiencia en con</w:t>
            </w:r>
            <w:r w:rsidR="002A6352" w:rsidRPr="00E95A26">
              <w:rPr>
                <w:rFonts w:eastAsia="Arial" w:cs="Arial"/>
                <w:color w:val="000000" w:themeColor="text1"/>
                <w:sz w:val="22"/>
                <w:lang w:val="es-ES"/>
              </w:rPr>
              <w:t>s</w:t>
            </w:r>
            <w:r w:rsidRPr="00E95A26">
              <w:rPr>
                <w:rFonts w:eastAsia="Arial" w:cs="Arial"/>
                <w:color w:val="000000" w:themeColor="text1"/>
                <w:sz w:val="22"/>
                <w:lang w:val="es-ES"/>
              </w:rPr>
              <w:t>trucción de Políticas públicas.</w:t>
            </w:r>
          </w:p>
          <w:p w14:paraId="6940E988" w14:textId="27D043D3" w:rsidR="00C35F81" w:rsidRPr="00E95A26" w:rsidRDefault="16634315" w:rsidP="001C4E5A">
            <w:pPr>
              <w:spacing w:line="276" w:lineRule="auto"/>
              <w:ind w:hanging="2"/>
              <w:jc w:val="both"/>
              <w:rPr>
                <w:rFonts w:eastAsia="Arial" w:cs="Arial"/>
                <w:color w:val="000000" w:themeColor="text1"/>
                <w:sz w:val="22"/>
                <w:lang w:val="es-ES"/>
              </w:rPr>
            </w:pPr>
            <w:proofErr w:type="spellStart"/>
            <w:r w:rsidRPr="00E95A26">
              <w:rPr>
                <w:rFonts w:eastAsia="Arial" w:cs="Arial"/>
                <w:color w:val="000000" w:themeColor="text1"/>
                <w:sz w:val="22"/>
                <w:lang w:val="es-MX"/>
              </w:rPr>
              <w:t>Raising</w:t>
            </w:r>
            <w:proofErr w:type="spellEnd"/>
            <w:r w:rsidRPr="00E95A26">
              <w:rPr>
                <w:rFonts w:eastAsia="Arial" w:cs="Arial"/>
                <w:color w:val="000000" w:themeColor="text1"/>
                <w:sz w:val="22"/>
                <w:lang w:val="es-MX"/>
              </w:rPr>
              <w:t xml:space="preserve"> Coral Costa Rica aporta entrenamiento técnico en la construcción e instalación de “estrellas de arrecife”, técnica ideada por la fundación MARS y que ha ganado tracción como una herramienta importante en el kit de la restauración coralina en todo el mundo.</w:t>
            </w:r>
          </w:p>
          <w:p w14:paraId="1FD50917" w14:textId="27D043D3" w:rsidR="00C35F81" w:rsidRPr="00E95A26" w:rsidRDefault="00C35F81" w:rsidP="00206EEF">
            <w:pPr>
              <w:spacing w:line="276" w:lineRule="auto"/>
              <w:jc w:val="both"/>
              <w:rPr>
                <w:rStyle w:val="Nmerodepgina"/>
                <w:rFonts w:cs="Arial"/>
                <w:sz w:val="22"/>
                <w:lang w:val="es-ES"/>
              </w:rPr>
            </w:pPr>
          </w:p>
          <w:p w14:paraId="4ACA77A5" w14:textId="77777777" w:rsidR="00C35F81" w:rsidRPr="00E95A26" w:rsidRDefault="00C35F81" w:rsidP="00206EEF">
            <w:pPr>
              <w:spacing w:line="276" w:lineRule="auto"/>
              <w:jc w:val="both"/>
              <w:rPr>
                <w:rStyle w:val="Nmerodepgina"/>
                <w:rFonts w:cs="Arial"/>
                <w:sz w:val="22"/>
                <w:lang w:val="es-ES"/>
              </w:rPr>
            </w:pPr>
          </w:p>
        </w:tc>
      </w:tr>
      <w:tr w:rsidR="0F91C4AE" w:rsidRPr="00E95A26" w14:paraId="40714B83"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1675465E" w14:textId="345419F9"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lastRenderedPageBreak/>
              <w:t>Socio principal – República Dominicana</w:t>
            </w:r>
            <w:r w:rsidRPr="00E95A26">
              <w:rPr>
                <w:rFonts w:cs="Arial"/>
                <w:sz w:val="22"/>
                <w:lang w:val="es-CR"/>
              </w:rPr>
              <w:br/>
            </w:r>
            <w:r w:rsidRPr="00E95A26">
              <w:rPr>
                <w:rFonts w:eastAsia="Arial" w:cs="Arial"/>
                <w:color w:val="000000" w:themeColor="text1"/>
                <w:sz w:val="22"/>
                <w:lang w:val="es-ES"/>
              </w:rPr>
              <w:t xml:space="preserve">Indicar el aporte y su cuantificación en especie o en efectivo </w:t>
            </w:r>
          </w:p>
        </w:tc>
      </w:tr>
      <w:tr w:rsidR="0F91C4AE" w:rsidRPr="00E95A26" w14:paraId="28938139"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58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57E76743" w14:textId="01D4CED9"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Asesoría/medida técnica</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169995D4" w14:textId="1B3E0061"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Cuantificación estimativa </w:t>
            </w:r>
          </w:p>
        </w:tc>
      </w:tr>
      <w:tr w:rsidR="0F91C4AE" w:rsidRPr="00E95A26" w14:paraId="3EC928AC"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58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18C3B554" w14:textId="109EEB70"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 xml:space="preserve">Ministerio de Medio Ambiente y Recursos Naturales:   </w:t>
            </w:r>
          </w:p>
          <w:p w14:paraId="6A4872C3" w14:textId="6A4E8FA4" w:rsidR="0F91C4AE" w:rsidRPr="00E95A26" w:rsidRDefault="0F91C4AE" w:rsidP="0F91C4AE">
            <w:pPr>
              <w:rPr>
                <w:rFonts w:eastAsia="Arial" w:cs="Arial"/>
                <w:color w:val="000000" w:themeColor="text1"/>
                <w:sz w:val="22"/>
                <w:lang w:val="es-CR"/>
              </w:rPr>
            </w:pPr>
          </w:p>
          <w:p w14:paraId="6C268B4F" w14:textId="203C0627"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 Viceministerio de Recursos Costeros y Marinos  </w:t>
            </w:r>
          </w:p>
          <w:p w14:paraId="00754802" w14:textId="3652CF70"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 xml:space="preserve">Coordinación institucional y apoyo técnico para el proyecto, incluyendo 1 coordinador y 3 expertos técnicos. </w:t>
            </w:r>
          </w:p>
          <w:p w14:paraId="7137BB7E" w14:textId="41B67211"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 xml:space="preserve">Aportes en intercambios de experiencias, en actividades como </w:t>
            </w:r>
            <w:r w:rsidRPr="00E95A26">
              <w:rPr>
                <w:rFonts w:eastAsia="Arial" w:cs="Arial"/>
                <w:b/>
                <w:bCs/>
                <w:color w:val="000000" w:themeColor="text1"/>
                <w:sz w:val="22"/>
                <w:lang w:val="es-ES"/>
              </w:rPr>
              <w:lastRenderedPageBreak/>
              <w:t xml:space="preserve">talleres, capacitaciones y actividades de campo en los 3 países. </w:t>
            </w:r>
          </w:p>
          <w:p w14:paraId="0AE66ABE" w14:textId="61C3D7C9"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Coordinación y logística de actividades en República Dominicana</w:t>
            </w:r>
          </w:p>
          <w:p w14:paraId="4DE3800A" w14:textId="3E50874F" w:rsidR="0F91C4AE" w:rsidRPr="00E95A26" w:rsidRDefault="0F91C4AE" w:rsidP="0F91C4AE">
            <w:pPr>
              <w:rPr>
                <w:rFonts w:eastAsia="Arial" w:cs="Arial"/>
                <w:color w:val="000000" w:themeColor="text1"/>
                <w:sz w:val="22"/>
                <w:lang w:val="es-CR"/>
              </w:rPr>
            </w:pPr>
          </w:p>
          <w:p w14:paraId="50EEF23D" w14:textId="0C441342" w:rsidR="0F91C4AE" w:rsidRPr="00E95A26" w:rsidRDefault="0F91C4AE" w:rsidP="0F91C4AE">
            <w:pPr>
              <w:rPr>
                <w:rFonts w:eastAsia="Arial" w:cs="Arial"/>
                <w:color w:val="000000" w:themeColor="text1"/>
                <w:sz w:val="22"/>
                <w:lang w:val="es-CR"/>
              </w:rPr>
            </w:pPr>
          </w:p>
          <w:p w14:paraId="56A85172" w14:textId="3356AB53"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Viceministerio de Áreas Protegidas y Biodiversidad</w:t>
            </w:r>
          </w:p>
          <w:p w14:paraId="31780D26" w14:textId="3C634F36"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 xml:space="preserve">Apoyo en la coordinación institucional y apoyo técnico para el proyecto. </w:t>
            </w:r>
          </w:p>
          <w:p w14:paraId="24611121" w14:textId="788AF836"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 xml:space="preserve">Aportes en intercambios de experiencias, en actividades como talleres, capacitaciones y actividades de campo en los 3 países. </w:t>
            </w:r>
          </w:p>
          <w:p w14:paraId="683624C4" w14:textId="7676493E" w:rsidR="0F91C4AE" w:rsidRPr="00E95A26" w:rsidRDefault="0F91C4AE" w:rsidP="00A87B73">
            <w:pPr>
              <w:pStyle w:val="Prrafodelista"/>
              <w:numPr>
                <w:ilvl w:val="0"/>
                <w:numId w:val="17"/>
              </w:numPr>
              <w:rPr>
                <w:rFonts w:eastAsia="Arial" w:cs="Arial"/>
                <w:color w:val="000000" w:themeColor="text1"/>
                <w:sz w:val="22"/>
                <w:lang w:val="es-CR"/>
              </w:rPr>
            </w:pPr>
            <w:r w:rsidRPr="00E95A26">
              <w:rPr>
                <w:rFonts w:eastAsia="Arial" w:cs="Arial"/>
                <w:b/>
                <w:bCs/>
                <w:color w:val="000000" w:themeColor="text1"/>
                <w:sz w:val="22"/>
                <w:lang w:val="es-ES"/>
              </w:rPr>
              <w:t>Coordinación y logística de actividades en República Dominicana</w:t>
            </w:r>
          </w:p>
          <w:p w14:paraId="5AFAF33E" w14:textId="216FE2E1" w:rsidR="0F91C4AE" w:rsidRPr="00E95A26" w:rsidRDefault="0F91C4AE" w:rsidP="0F91C4AE">
            <w:pPr>
              <w:rPr>
                <w:rFonts w:eastAsia="Arial" w:cs="Arial"/>
                <w:color w:val="000000" w:themeColor="text1"/>
                <w:sz w:val="22"/>
                <w:lang w:val="es-CR"/>
              </w:rPr>
            </w:pPr>
          </w:p>
          <w:p w14:paraId="297E9583" w14:textId="770BF145"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Gastos de viaje, transporte, viáticos, salas de reuniones, salones para talleres y conferencias, otros gastos asociados.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3AB63619" w14:textId="29F91534" w:rsidR="0F91C4AE" w:rsidRPr="00E95A26" w:rsidRDefault="00C9093E" w:rsidP="0F91C4AE">
            <w:pPr>
              <w:rPr>
                <w:rFonts w:eastAsia="Arial" w:cs="Arial"/>
                <w:color w:val="000000" w:themeColor="text1"/>
                <w:sz w:val="22"/>
              </w:rPr>
            </w:pPr>
            <w:r w:rsidRPr="00E95A26">
              <w:rPr>
                <w:rFonts w:eastAsia="Arial" w:cs="Arial"/>
                <w:b/>
                <w:bCs/>
                <w:color w:val="000000" w:themeColor="text1"/>
                <w:sz w:val="22"/>
                <w:lang w:val="es-ES"/>
              </w:rPr>
              <w:lastRenderedPageBreak/>
              <w:t>10</w:t>
            </w:r>
            <w:r w:rsidR="0F91C4AE" w:rsidRPr="00E95A26">
              <w:rPr>
                <w:rFonts w:eastAsia="Arial" w:cs="Arial"/>
                <w:b/>
                <w:bCs/>
                <w:color w:val="000000" w:themeColor="text1"/>
                <w:sz w:val="22"/>
                <w:lang w:val="es-ES"/>
              </w:rPr>
              <w:t>0.000 €</w:t>
            </w:r>
          </w:p>
          <w:p w14:paraId="26A2A511" w14:textId="0FBDF4D3" w:rsidR="0F91C4AE" w:rsidRPr="00E95A26" w:rsidRDefault="0F91C4AE" w:rsidP="0F91C4AE">
            <w:pPr>
              <w:rPr>
                <w:rFonts w:eastAsia="Arial" w:cs="Arial"/>
                <w:color w:val="000000" w:themeColor="text1"/>
                <w:sz w:val="22"/>
              </w:rPr>
            </w:pPr>
          </w:p>
          <w:p w14:paraId="4525BED7" w14:textId="645127B7" w:rsidR="0F91C4AE" w:rsidRPr="00E95A26" w:rsidRDefault="0F91C4AE" w:rsidP="0F91C4AE">
            <w:pPr>
              <w:rPr>
                <w:rFonts w:eastAsia="Arial" w:cs="Arial"/>
                <w:color w:val="000000" w:themeColor="text1"/>
                <w:sz w:val="22"/>
              </w:rPr>
            </w:pPr>
          </w:p>
          <w:p w14:paraId="1780BA5B" w14:textId="31749BFB" w:rsidR="0F91C4AE" w:rsidRPr="00E95A26" w:rsidRDefault="0F91C4AE" w:rsidP="0F91C4AE">
            <w:pPr>
              <w:rPr>
                <w:rFonts w:eastAsia="Arial" w:cs="Arial"/>
                <w:color w:val="000000" w:themeColor="text1"/>
                <w:sz w:val="22"/>
              </w:rPr>
            </w:pPr>
          </w:p>
          <w:p w14:paraId="585E6841" w14:textId="756FCE64"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60.000 €</w:t>
            </w:r>
          </w:p>
          <w:p w14:paraId="70546ED3" w14:textId="23CC887C" w:rsidR="0F91C4AE" w:rsidRPr="00E95A26" w:rsidRDefault="0F91C4AE" w:rsidP="0F91C4AE">
            <w:pPr>
              <w:rPr>
                <w:rFonts w:eastAsia="Arial" w:cs="Arial"/>
                <w:color w:val="000000" w:themeColor="text1"/>
                <w:sz w:val="22"/>
              </w:rPr>
            </w:pPr>
          </w:p>
          <w:p w14:paraId="2FD2D206" w14:textId="6FB2BFAA" w:rsidR="0F91C4AE" w:rsidRPr="00E95A26" w:rsidRDefault="0F91C4AE" w:rsidP="0F91C4AE">
            <w:pPr>
              <w:rPr>
                <w:rFonts w:eastAsia="Arial" w:cs="Arial"/>
                <w:color w:val="000000" w:themeColor="text1"/>
                <w:sz w:val="22"/>
              </w:rPr>
            </w:pPr>
          </w:p>
          <w:p w14:paraId="0C9EC58F" w14:textId="623C97BA" w:rsidR="0F91C4AE" w:rsidRPr="00E95A26" w:rsidRDefault="0F91C4AE" w:rsidP="0F91C4AE">
            <w:pPr>
              <w:rPr>
                <w:rFonts w:eastAsia="Arial" w:cs="Arial"/>
                <w:color w:val="000000" w:themeColor="text1"/>
                <w:sz w:val="22"/>
              </w:rPr>
            </w:pPr>
          </w:p>
          <w:p w14:paraId="4F0B8E8D" w14:textId="2945BD2B" w:rsidR="0F91C4AE" w:rsidRPr="00E95A26" w:rsidRDefault="0F91C4AE" w:rsidP="0F91C4AE">
            <w:pPr>
              <w:rPr>
                <w:rFonts w:eastAsia="Arial" w:cs="Arial"/>
                <w:color w:val="000000" w:themeColor="text1"/>
                <w:sz w:val="22"/>
              </w:rPr>
            </w:pPr>
          </w:p>
          <w:p w14:paraId="2F2EE72C" w14:textId="26E3B96F" w:rsidR="0F91C4AE" w:rsidRPr="00E95A26" w:rsidRDefault="0F91C4AE" w:rsidP="0F91C4AE">
            <w:pPr>
              <w:rPr>
                <w:rFonts w:eastAsia="Arial" w:cs="Arial"/>
                <w:color w:val="000000" w:themeColor="text1"/>
                <w:sz w:val="22"/>
              </w:rPr>
            </w:pPr>
          </w:p>
          <w:p w14:paraId="3C44054D" w14:textId="70EB938B" w:rsidR="0F91C4AE" w:rsidRPr="00E95A26" w:rsidRDefault="0F91C4AE" w:rsidP="0F91C4AE">
            <w:pPr>
              <w:rPr>
                <w:rFonts w:eastAsia="Arial" w:cs="Arial"/>
                <w:color w:val="000000" w:themeColor="text1"/>
                <w:sz w:val="22"/>
              </w:rPr>
            </w:pPr>
          </w:p>
          <w:p w14:paraId="4697AC99" w14:textId="13571AA7" w:rsidR="0F91C4AE" w:rsidRPr="00E95A26" w:rsidRDefault="0F91C4AE" w:rsidP="0F91C4AE">
            <w:pPr>
              <w:rPr>
                <w:rFonts w:eastAsia="Arial" w:cs="Arial"/>
                <w:color w:val="000000" w:themeColor="text1"/>
                <w:sz w:val="22"/>
              </w:rPr>
            </w:pPr>
          </w:p>
          <w:p w14:paraId="197434B5" w14:textId="2AC92D1C" w:rsidR="0F91C4AE" w:rsidRPr="00E95A26" w:rsidRDefault="0F91C4AE" w:rsidP="0F91C4AE">
            <w:pPr>
              <w:rPr>
                <w:rFonts w:eastAsia="Arial" w:cs="Arial"/>
                <w:color w:val="000000" w:themeColor="text1"/>
                <w:sz w:val="22"/>
              </w:rPr>
            </w:pPr>
          </w:p>
          <w:p w14:paraId="3F80BCEF" w14:textId="0593EF7A" w:rsidR="0F91C4AE" w:rsidRPr="00E95A26" w:rsidRDefault="0F91C4AE" w:rsidP="0F91C4AE">
            <w:pPr>
              <w:rPr>
                <w:rFonts w:eastAsia="Arial" w:cs="Arial"/>
                <w:color w:val="000000" w:themeColor="text1"/>
                <w:sz w:val="22"/>
              </w:rPr>
            </w:pPr>
          </w:p>
          <w:p w14:paraId="56C8D231" w14:textId="0397A531" w:rsidR="0F91C4AE" w:rsidRPr="00E95A26" w:rsidRDefault="00C9093E" w:rsidP="0F91C4AE">
            <w:pPr>
              <w:rPr>
                <w:rFonts w:eastAsia="Arial" w:cs="Arial"/>
                <w:color w:val="000000" w:themeColor="text1"/>
                <w:sz w:val="22"/>
              </w:rPr>
            </w:pPr>
            <w:r w:rsidRPr="00E95A26">
              <w:rPr>
                <w:rFonts w:eastAsia="Arial" w:cs="Arial"/>
                <w:b/>
                <w:bCs/>
                <w:color w:val="000000" w:themeColor="text1"/>
                <w:sz w:val="22"/>
                <w:lang w:val="es-ES"/>
              </w:rPr>
              <w:t>4</w:t>
            </w:r>
            <w:r w:rsidR="0F91C4AE" w:rsidRPr="00E95A26">
              <w:rPr>
                <w:rFonts w:eastAsia="Arial" w:cs="Arial"/>
                <w:b/>
                <w:bCs/>
                <w:color w:val="000000" w:themeColor="text1"/>
                <w:sz w:val="22"/>
                <w:lang w:val="es-ES"/>
              </w:rPr>
              <w:t>0.000 €</w:t>
            </w:r>
          </w:p>
          <w:p w14:paraId="5D595A1C" w14:textId="079A7415" w:rsidR="0F91C4AE" w:rsidRPr="00E95A26" w:rsidRDefault="0F91C4AE" w:rsidP="0F91C4AE">
            <w:pPr>
              <w:rPr>
                <w:rFonts w:eastAsia="Arial" w:cs="Arial"/>
                <w:color w:val="000000" w:themeColor="text1"/>
                <w:sz w:val="22"/>
              </w:rPr>
            </w:pPr>
          </w:p>
          <w:p w14:paraId="7F1B3682" w14:textId="73ACEC78" w:rsidR="0F91C4AE" w:rsidRPr="00E95A26" w:rsidRDefault="0F91C4AE" w:rsidP="0F91C4AE">
            <w:pPr>
              <w:rPr>
                <w:rFonts w:eastAsia="Arial" w:cs="Arial"/>
                <w:color w:val="000000" w:themeColor="text1"/>
                <w:sz w:val="22"/>
              </w:rPr>
            </w:pPr>
          </w:p>
          <w:p w14:paraId="756FC4EE" w14:textId="5D77E4F6" w:rsidR="0F91C4AE" w:rsidRPr="00E95A26" w:rsidRDefault="0F91C4AE" w:rsidP="0F91C4AE">
            <w:pPr>
              <w:rPr>
                <w:rFonts w:eastAsia="Arial" w:cs="Arial"/>
                <w:color w:val="000000" w:themeColor="text1"/>
                <w:sz w:val="22"/>
              </w:rPr>
            </w:pPr>
          </w:p>
          <w:p w14:paraId="20F01BFD" w14:textId="230A2A6A" w:rsidR="0F91C4AE" w:rsidRPr="00E95A26" w:rsidRDefault="0F91C4AE" w:rsidP="0F91C4AE">
            <w:pPr>
              <w:rPr>
                <w:rFonts w:eastAsia="Arial" w:cs="Arial"/>
                <w:color w:val="000000" w:themeColor="text1"/>
                <w:sz w:val="22"/>
              </w:rPr>
            </w:pPr>
          </w:p>
          <w:p w14:paraId="3351ADD3" w14:textId="71584F1B" w:rsidR="0F91C4AE" w:rsidRPr="00E95A26" w:rsidRDefault="0F91C4AE" w:rsidP="0F91C4AE">
            <w:pPr>
              <w:rPr>
                <w:rFonts w:eastAsia="Arial" w:cs="Arial"/>
                <w:color w:val="000000" w:themeColor="text1"/>
                <w:sz w:val="22"/>
              </w:rPr>
            </w:pPr>
          </w:p>
          <w:p w14:paraId="02869995" w14:textId="6F556AC9" w:rsidR="0F91C4AE" w:rsidRPr="00E95A26" w:rsidRDefault="0F91C4AE" w:rsidP="0F91C4AE">
            <w:pPr>
              <w:rPr>
                <w:rFonts w:eastAsia="Arial" w:cs="Arial"/>
                <w:color w:val="000000" w:themeColor="text1"/>
                <w:sz w:val="22"/>
              </w:rPr>
            </w:pPr>
          </w:p>
          <w:p w14:paraId="79A798B9" w14:textId="7E29045C" w:rsidR="0F91C4AE" w:rsidRPr="00E95A26" w:rsidRDefault="0F91C4AE" w:rsidP="0F91C4AE">
            <w:pPr>
              <w:rPr>
                <w:rFonts w:eastAsia="Arial" w:cs="Arial"/>
                <w:color w:val="000000" w:themeColor="text1"/>
                <w:sz w:val="22"/>
              </w:rPr>
            </w:pPr>
          </w:p>
          <w:p w14:paraId="73F73BFE" w14:textId="677B37BE" w:rsidR="0F91C4AE" w:rsidRPr="00E95A26" w:rsidRDefault="0F91C4AE" w:rsidP="0F91C4AE">
            <w:pPr>
              <w:rPr>
                <w:rFonts w:eastAsia="Arial" w:cs="Arial"/>
                <w:color w:val="000000" w:themeColor="text1"/>
                <w:sz w:val="22"/>
              </w:rPr>
            </w:pPr>
          </w:p>
        </w:tc>
      </w:tr>
      <w:tr w:rsidR="0F91C4AE" w:rsidRPr="00E95A26" w14:paraId="4E83D7B2"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58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50F787A8" w14:textId="7C8193FC"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lastRenderedPageBreak/>
              <w:t>FUNDEMAR</w:t>
            </w:r>
          </w:p>
          <w:p w14:paraId="68231EED" w14:textId="791AED7C" w:rsidR="0F91C4AE" w:rsidRPr="00E95A26" w:rsidRDefault="0F91C4AE" w:rsidP="00A87B73">
            <w:pPr>
              <w:pStyle w:val="Prrafodelista"/>
              <w:numPr>
                <w:ilvl w:val="0"/>
                <w:numId w:val="16"/>
              </w:numPr>
              <w:tabs>
                <w:tab w:val="left" w:pos="5985"/>
              </w:tabs>
              <w:rPr>
                <w:rFonts w:eastAsia="Arial" w:cs="Arial"/>
                <w:color w:val="000000" w:themeColor="text1"/>
                <w:sz w:val="22"/>
                <w:lang w:val="es-CR"/>
              </w:rPr>
            </w:pPr>
            <w:r w:rsidRPr="00E95A26">
              <w:rPr>
                <w:rFonts w:eastAsia="Arial" w:cs="Arial"/>
                <w:b/>
                <w:bCs/>
                <w:color w:val="000000" w:themeColor="text1"/>
                <w:sz w:val="22"/>
                <w:lang w:val="es-ES"/>
              </w:rPr>
              <w:t xml:space="preserve">Embarcación, tanques e implementación de curso entrenamiento (4 personas/año) </w:t>
            </w:r>
          </w:p>
          <w:p w14:paraId="1D9798D1" w14:textId="0B3569D9"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Monitoreo (2 años)</w:t>
            </w:r>
          </w:p>
          <w:p w14:paraId="592CD674" w14:textId="65931CB5" w:rsidR="0F91C4AE" w:rsidRPr="00E95A26" w:rsidRDefault="0F91C4AE" w:rsidP="00A87B73">
            <w:pPr>
              <w:pStyle w:val="Prrafodelista"/>
              <w:numPr>
                <w:ilvl w:val="0"/>
                <w:numId w:val="16"/>
              </w:numPr>
              <w:tabs>
                <w:tab w:val="left" w:pos="5985"/>
              </w:tabs>
              <w:rPr>
                <w:rFonts w:eastAsia="Arial" w:cs="Arial"/>
                <w:color w:val="000000" w:themeColor="text1"/>
                <w:sz w:val="22"/>
                <w:lang w:val="es-CR"/>
              </w:rPr>
            </w:pPr>
            <w:r w:rsidRPr="00E95A26">
              <w:rPr>
                <w:rFonts w:eastAsia="Arial" w:cs="Arial"/>
                <w:b/>
                <w:bCs/>
                <w:color w:val="000000" w:themeColor="text1"/>
                <w:sz w:val="22"/>
                <w:lang w:val="es-ES"/>
              </w:rPr>
              <w:t>Tiempo de 3 técnicos dos años (6%)</w:t>
            </w:r>
          </w:p>
          <w:p w14:paraId="3F141DB9" w14:textId="0EAF7272" w:rsidR="0F91C4AE" w:rsidRPr="00E95A26" w:rsidRDefault="0F91C4AE" w:rsidP="00A87B73">
            <w:pPr>
              <w:pStyle w:val="Prrafodelista"/>
              <w:numPr>
                <w:ilvl w:val="0"/>
                <w:numId w:val="16"/>
              </w:numPr>
              <w:tabs>
                <w:tab w:val="left" w:pos="5985"/>
              </w:tabs>
              <w:rPr>
                <w:rFonts w:eastAsia="Arial" w:cs="Arial"/>
                <w:color w:val="000000" w:themeColor="text1"/>
                <w:sz w:val="22"/>
                <w:lang w:val="es-CR"/>
              </w:rPr>
            </w:pPr>
            <w:r w:rsidRPr="00E95A26">
              <w:rPr>
                <w:rFonts w:eastAsia="Arial" w:cs="Arial"/>
                <w:b/>
                <w:bCs/>
                <w:color w:val="000000" w:themeColor="text1"/>
                <w:sz w:val="22"/>
                <w:lang w:val="es-ES"/>
              </w:rPr>
              <w:t xml:space="preserve">Uso de embarcación de </w:t>
            </w:r>
            <w:proofErr w:type="gramStart"/>
            <w:r w:rsidRPr="00E95A26">
              <w:rPr>
                <w:rFonts w:eastAsia="Arial" w:cs="Arial"/>
                <w:b/>
                <w:bCs/>
                <w:color w:val="000000" w:themeColor="text1"/>
                <w:sz w:val="22"/>
                <w:lang w:val="es-ES"/>
              </w:rPr>
              <w:t>FUNDEMAR  y</w:t>
            </w:r>
            <w:proofErr w:type="gramEnd"/>
            <w:r w:rsidRPr="00E95A26">
              <w:rPr>
                <w:rFonts w:eastAsia="Arial" w:cs="Arial"/>
                <w:b/>
                <w:bCs/>
                <w:color w:val="000000" w:themeColor="text1"/>
                <w:sz w:val="22"/>
                <w:lang w:val="es-ES"/>
              </w:rPr>
              <w:t xml:space="preserve"> equipos para intercambio de experiencias (10 salidas *500US$/salida) </w:t>
            </w:r>
          </w:p>
          <w:p w14:paraId="4D59F792" w14:textId="2F9D6A41" w:rsidR="0F91C4AE" w:rsidRPr="00E95A26" w:rsidRDefault="0F91C4AE" w:rsidP="00A87B73">
            <w:pPr>
              <w:pStyle w:val="Prrafodelista"/>
              <w:numPr>
                <w:ilvl w:val="0"/>
                <w:numId w:val="16"/>
              </w:numPr>
              <w:tabs>
                <w:tab w:val="left" w:pos="5985"/>
              </w:tabs>
              <w:rPr>
                <w:rFonts w:eastAsia="Arial" w:cs="Arial"/>
                <w:color w:val="000000" w:themeColor="text1"/>
                <w:sz w:val="22"/>
                <w:lang w:val="es-CR"/>
              </w:rPr>
            </w:pPr>
            <w:r w:rsidRPr="00E95A26">
              <w:rPr>
                <w:rFonts w:eastAsia="Arial" w:cs="Arial"/>
                <w:b/>
                <w:bCs/>
                <w:color w:val="000000" w:themeColor="text1"/>
                <w:sz w:val="22"/>
                <w:lang w:val="es-ES"/>
              </w:rPr>
              <w:t>Uso de instalaciones y laboratorio de FUNDEMAR (6%)</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2D7012F7" w14:textId="2DE2E052" w:rsidR="0F91C4AE" w:rsidRPr="00E95A26" w:rsidRDefault="0F91C4AE" w:rsidP="0F91C4AE">
            <w:pPr>
              <w:rPr>
                <w:rFonts w:eastAsia="Arial" w:cs="Arial"/>
                <w:color w:val="000000" w:themeColor="text1"/>
                <w:sz w:val="22"/>
                <w:lang w:val="es-CR"/>
              </w:rPr>
            </w:pPr>
          </w:p>
          <w:p w14:paraId="53303FBC" w14:textId="3429C093"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10.000 €</w:t>
            </w:r>
          </w:p>
          <w:p w14:paraId="5903AF5F" w14:textId="228E56DA" w:rsidR="0F91C4AE" w:rsidRPr="00E95A26" w:rsidRDefault="0F91C4AE" w:rsidP="0F91C4AE">
            <w:pPr>
              <w:rPr>
                <w:rFonts w:eastAsia="Arial" w:cs="Arial"/>
                <w:color w:val="000000" w:themeColor="text1"/>
                <w:sz w:val="22"/>
              </w:rPr>
            </w:pPr>
          </w:p>
          <w:p w14:paraId="548CBEB7" w14:textId="6CC7052C" w:rsidR="0F91C4AE" w:rsidRPr="00E95A26" w:rsidRDefault="0F91C4AE" w:rsidP="0F91C4AE">
            <w:pPr>
              <w:rPr>
                <w:rFonts w:eastAsia="Arial" w:cs="Arial"/>
                <w:color w:val="000000" w:themeColor="text1"/>
                <w:sz w:val="22"/>
              </w:rPr>
            </w:pPr>
          </w:p>
          <w:p w14:paraId="04CEF4DF" w14:textId="1AA8FF20"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2.000 €</w:t>
            </w:r>
          </w:p>
          <w:p w14:paraId="73772DAE" w14:textId="288F0214" w:rsidR="0F91C4AE" w:rsidRPr="00E95A26" w:rsidRDefault="0F91C4AE" w:rsidP="0F91C4AE">
            <w:pPr>
              <w:rPr>
                <w:rFonts w:eastAsia="Arial" w:cs="Arial"/>
                <w:color w:val="000000" w:themeColor="text1"/>
                <w:sz w:val="22"/>
              </w:rPr>
            </w:pPr>
          </w:p>
          <w:p w14:paraId="7C6B1C09" w14:textId="0AE4E33C"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4.000 €</w:t>
            </w:r>
          </w:p>
          <w:p w14:paraId="18699533" w14:textId="3E831141" w:rsidR="0F91C4AE" w:rsidRPr="00E95A26" w:rsidRDefault="0F91C4AE" w:rsidP="0F91C4AE">
            <w:pPr>
              <w:rPr>
                <w:rFonts w:eastAsia="Arial" w:cs="Arial"/>
                <w:color w:val="000000" w:themeColor="text1"/>
                <w:sz w:val="22"/>
              </w:rPr>
            </w:pPr>
          </w:p>
          <w:p w14:paraId="101F827D" w14:textId="15C4BA77"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5.000 €</w:t>
            </w:r>
          </w:p>
          <w:p w14:paraId="4765CA63" w14:textId="67BD9F35" w:rsidR="0F91C4AE" w:rsidRPr="00E95A26" w:rsidRDefault="0F91C4AE" w:rsidP="0F91C4AE">
            <w:pPr>
              <w:rPr>
                <w:rFonts w:eastAsia="Arial" w:cs="Arial"/>
                <w:color w:val="000000" w:themeColor="text1"/>
                <w:sz w:val="22"/>
              </w:rPr>
            </w:pPr>
          </w:p>
          <w:p w14:paraId="6D7B376F" w14:textId="5088E276" w:rsidR="0F91C4AE" w:rsidRPr="00E95A26" w:rsidRDefault="0F91C4AE" w:rsidP="0F91C4AE">
            <w:pPr>
              <w:rPr>
                <w:rFonts w:eastAsia="Arial" w:cs="Arial"/>
                <w:color w:val="000000" w:themeColor="text1"/>
                <w:sz w:val="22"/>
              </w:rPr>
            </w:pPr>
          </w:p>
          <w:p w14:paraId="36860C16" w14:textId="4F8A8594" w:rsidR="00F95FAA" w:rsidRPr="00E95A26" w:rsidRDefault="00F95FAA" w:rsidP="00F95FAA">
            <w:pPr>
              <w:rPr>
                <w:rFonts w:eastAsia="Arial" w:cs="Arial"/>
                <w:color w:val="000000" w:themeColor="text1"/>
                <w:sz w:val="22"/>
              </w:rPr>
            </w:pPr>
            <w:r w:rsidRPr="00E95A26">
              <w:rPr>
                <w:rFonts w:eastAsia="Arial" w:cs="Arial"/>
                <w:b/>
                <w:bCs/>
                <w:color w:val="000000" w:themeColor="text1"/>
                <w:sz w:val="22"/>
                <w:lang w:val="es-ES"/>
              </w:rPr>
              <w:t>15.000 €</w:t>
            </w:r>
          </w:p>
          <w:p w14:paraId="2E0EFDCD" w14:textId="350B0646" w:rsidR="0F91C4AE" w:rsidRPr="00E95A26" w:rsidRDefault="0F91C4AE" w:rsidP="0F91C4AE">
            <w:pPr>
              <w:rPr>
                <w:rFonts w:eastAsia="Arial" w:cs="Arial"/>
                <w:color w:val="000000" w:themeColor="text1"/>
                <w:sz w:val="22"/>
              </w:rPr>
            </w:pPr>
          </w:p>
          <w:p w14:paraId="175942E5" w14:textId="2F50B9BA" w:rsidR="0F91C4AE" w:rsidRPr="00E95A26" w:rsidRDefault="0F91C4AE" w:rsidP="0F91C4AE">
            <w:pPr>
              <w:rPr>
                <w:rFonts w:eastAsia="Arial" w:cs="Arial"/>
                <w:color w:val="000000" w:themeColor="text1"/>
                <w:sz w:val="22"/>
              </w:rPr>
            </w:pPr>
          </w:p>
        </w:tc>
      </w:tr>
      <w:tr w:rsidR="0F91C4AE" w:rsidRPr="00E95A26" w14:paraId="4F4A947E"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58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0F90A9C2" w14:textId="56F078FB"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Fundación Grupo </w:t>
            </w:r>
            <w:proofErr w:type="spellStart"/>
            <w:r w:rsidRPr="00E95A26">
              <w:rPr>
                <w:rFonts w:eastAsia="Arial" w:cs="Arial"/>
                <w:b/>
                <w:bCs/>
                <w:color w:val="000000" w:themeColor="text1"/>
                <w:sz w:val="22"/>
                <w:lang w:val="es-ES"/>
              </w:rPr>
              <w:t>Puntacana</w:t>
            </w:r>
            <w:proofErr w:type="spellEnd"/>
            <w:r w:rsidRPr="00E95A26">
              <w:rPr>
                <w:rFonts w:eastAsia="Arial" w:cs="Arial"/>
                <w:b/>
                <w:bCs/>
                <w:color w:val="000000" w:themeColor="text1"/>
                <w:sz w:val="22"/>
                <w:lang w:val="es-ES"/>
              </w:rPr>
              <w:t xml:space="preserve"> </w:t>
            </w:r>
          </w:p>
          <w:p w14:paraId="79DC04A0" w14:textId="6BFA5D3D"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 xml:space="preserve">Personal técnico </w:t>
            </w:r>
          </w:p>
          <w:p w14:paraId="099F6427" w14:textId="4ACB23F2" w:rsidR="0F91C4AE" w:rsidRPr="00E95A26" w:rsidRDefault="0F91C4AE" w:rsidP="0F91C4AE">
            <w:pPr>
              <w:rPr>
                <w:rFonts w:eastAsia="Arial" w:cs="Arial"/>
                <w:color w:val="000000" w:themeColor="text1"/>
                <w:sz w:val="22"/>
              </w:rPr>
            </w:pPr>
          </w:p>
          <w:p w14:paraId="2BE2C72E" w14:textId="7093B337"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Equipo de trabajo</w:t>
            </w:r>
          </w:p>
          <w:p w14:paraId="26042E1E" w14:textId="0157CE9D" w:rsidR="0F91C4AE" w:rsidRPr="00E95A26" w:rsidRDefault="0F91C4AE" w:rsidP="0F91C4AE">
            <w:pPr>
              <w:rPr>
                <w:rFonts w:eastAsia="Arial" w:cs="Arial"/>
                <w:color w:val="000000" w:themeColor="text1"/>
                <w:sz w:val="22"/>
              </w:rPr>
            </w:pPr>
          </w:p>
          <w:p w14:paraId="56F6B5BD" w14:textId="1F543DD7"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Laboratorio</w:t>
            </w:r>
          </w:p>
          <w:p w14:paraId="220BD7CE" w14:textId="3B4B8C00" w:rsidR="0F91C4AE" w:rsidRPr="00E95A26" w:rsidRDefault="0F91C4AE" w:rsidP="0F91C4AE">
            <w:pPr>
              <w:rPr>
                <w:rFonts w:eastAsia="Arial" w:cs="Arial"/>
                <w:color w:val="000000" w:themeColor="text1"/>
                <w:sz w:val="22"/>
              </w:rPr>
            </w:pPr>
          </w:p>
          <w:p w14:paraId="1797B435" w14:textId="7ACD8206"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Transporte marino</w:t>
            </w:r>
          </w:p>
          <w:p w14:paraId="2F34CFF0" w14:textId="3F0342F1" w:rsidR="0F91C4AE" w:rsidRPr="00E95A26" w:rsidRDefault="0F91C4AE" w:rsidP="0F91C4AE">
            <w:pPr>
              <w:rPr>
                <w:rFonts w:eastAsia="Arial" w:cs="Arial"/>
                <w:color w:val="000000" w:themeColor="text1"/>
                <w:sz w:val="22"/>
              </w:rPr>
            </w:pPr>
          </w:p>
          <w:p w14:paraId="10155135" w14:textId="20D11A33" w:rsidR="0F91C4AE" w:rsidRPr="00E95A26" w:rsidRDefault="0F91C4AE" w:rsidP="00A87B73">
            <w:pPr>
              <w:pStyle w:val="Prrafodelista"/>
              <w:numPr>
                <w:ilvl w:val="0"/>
                <w:numId w:val="16"/>
              </w:numPr>
              <w:tabs>
                <w:tab w:val="left" w:pos="5985"/>
              </w:tabs>
              <w:rPr>
                <w:rFonts w:eastAsia="Arial" w:cs="Arial"/>
                <w:color w:val="000000" w:themeColor="text1"/>
                <w:sz w:val="22"/>
              </w:rPr>
            </w:pPr>
            <w:r w:rsidRPr="00E95A26">
              <w:rPr>
                <w:rFonts w:eastAsia="Arial" w:cs="Arial"/>
                <w:b/>
                <w:bCs/>
                <w:color w:val="000000" w:themeColor="text1"/>
                <w:sz w:val="22"/>
                <w:lang w:val="es-ES"/>
              </w:rPr>
              <w:t xml:space="preserve">Alojamiento </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02356F8C" w14:textId="3F5EBF3A" w:rsidR="0F91C4AE" w:rsidRPr="00E95A26" w:rsidRDefault="0F91C4AE" w:rsidP="0F91C4AE">
            <w:pPr>
              <w:rPr>
                <w:rFonts w:eastAsia="Arial" w:cs="Arial"/>
                <w:color w:val="000000" w:themeColor="text1"/>
                <w:sz w:val="22"/>
              </w:rPr>
            </w:pPr>
          </w:p>
          <w:p w14:paraId="643DBBF3" w14:textId="68BE460B"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20.000 €</w:t>
            </w:r>
          </w:p>
          <w:p w14:paraId="07823808" w14:textId="7FD97CC6" w:rsidR="0F91C4AE" w:rsidRPr="00E95A26" w:rsidRDefault="0F91C4AE" w:rsidP="0F91C4AE">
            <w:pPr>
              <w:rPr>
                <w:rFonts w:eastAsia="Arial" w:cs="Arial"/>
                <w:color w:val="000000" w:themeColor="text1"/>
                <w:sz w:val="22"/>
              </w:rPr>
            </w:pPr>
          </w:p>
          <w:p w14:paraId="3DE31EDC" w14:textId="44A951E8"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10.000 €</w:t>
            </w:r>
          </w:p>
          <w:p w14:paraId="4E3388B7" w14:textId="70ADFD43" w:rsidR="0F91C4AE" w:rsidRPr="00E95A26" w:rsidRDefault="0F91C4AE" w:rsidP="0F91C4AE">
            <w:pPr>
              <w:rPr>
                <w:rFonts w:eastAsia="Arial" w:cs="Arial"/>
                <w:color w:val="000000" w:themeColor="text1"/>
                <w:sz w:val="22"/>
              </w:rPr>
            </w:pPr>
          </w:p>
          <w:p w14:paraId="0EFB6D21" w14:textId="76684CFF"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20.000 €</w:t>
            </w:r>
          </w:p>
          <w:p w14:paraId="3583F6CF" w14:textId="74D5E62C" w:rsidR="0F91C4AE" w:rsidRPr="00E95A26" w:rsidRDefault="0F91C4AE" w:rsidP="0F91C4AE">
            <w:pPr>
              <w:rPr>
                <w:rFonts w:eastAsia="Arial" w:cs="Arial"/>
                <w:color w:val="000000" w:themeColor="text1"/>
                <w:sz w:val="22"/>
              </w:rPr>
            </w:pPr>
          </w:p>
          <w:p w14:paraId="10930196" w14:textId="6C8DED3E"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3.000 €</w:t>
            </w:r>
          </w:p>
          <w:p w14:paraId="1058C20A" w14:textId="660A684F" w:rsidR="0F91C4AE" w:rsidRPr="00E95A26" w:rsidRDefault="0F91C4AE" w:rsidP="0F91C4AE">
            <w:pPr>
              <w:rPr>
                <w:rFonts w:eastAsia="Arial" w:cs="Arial"/>
                <w:color w:val="000000" w:themeColor="text1"/>
                <w:sz w:val="22"/>
              </w:rPr>
            </w:pPr>
          </w:p>
          <w:p w14:paraId="10815174" w14:textId="1E273B66"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5.000 €</w:t>
            </w:r>
          </w:p>
        </w:tc>
      </w:tr>
      <w:tr w:rsidR="0F91C4AE" w:rsidRPr="00E95A26" w14:paraId="6B3C79D6"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585"/>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252DEF07" w14:textId="6C9178AD"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Total</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00990638" w14:textId="338D4DC5"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1</w:t>
            </w:r>
            <w:r w:rsidR="00F95FAA" w:rsidRPr="00E95A26">
              <w:rPr>
                <w:rFonts w:eastAsia="Arial" w:cs="Arial"/>
                <w:b/>
                <w:bCs/>
                <w:color w:val="000000" w:themeColor="text1"/>
                <w:sz w:val="22"/>
                <w:lang w:val="es-ES"/>
              </w:rPr>
              <w:t>94</w:t>
            </w:r>
            <w:r w:rsidRPr="00E95A26">
              <w:rPr>
                <w:rFonts w:eastAsia="Arial" w:cs="Arial"/>
                <w:b/>
                <w:bCs/>
                <w:color w:val="000000" w:themeColor="text1"/>
                <w:sz w:val="22"/>
                <w:lang w:val="es-ES"/>
              </w:rPr>
              <w:t>.000 €</w:t>
            </w:r>
          </w:p>
        </w:tc>
      </w:tr>
      <w:tr w:rsidR="0F91C4AE" w:rsidRPr="00E95A26" w14:paraId="6B429B9E"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B82BA05" w14:textId="19EAB7C6" w:rsidR="0F91C4AE" w:rsidRPr="00E95A26" w:rsidRDefault="0F91C4AE" w:rsidP="0F91C4AE">
            <w:pPr>
              <w:ind w:hanging="2"/>
              <w:rPr>
                <w:rFonts w:eastAsia="Arial" w:cs="Arial"/>
                <w:color w:val="000000" w:themeColor="text1"/>
                <w:sz w:val="22"/>
                <w:lang w:val="es-CR"/>
              </w:rPr>
            </w:pPr>
            <w:r w:rsidRPr="00E95A26">
              <w:rPr>
                <w:rFonts w:eastAsia="Arial" w:cs="Arial"/>
                <w:b/>
                <w:bCs/>
                <w:color w:val="000000" w:themeColor="text1"/>
                <w:sz w:val="22"/>
                <w:lang w:val="es-ES"/>
              </w:rPr>
              <w:t>Socio principal – Costa Rica</w:t>
            </w:r>
            <w:r w:rsidRPr="00E95A26">
              <w:rPr>
                <w:rFonts w:cs="Arial"/>
                <w:sz w:val="22"/>
                <w:lang w:val="es-CR"/>
              </w:rPr>
              <w:br/>
            </w:r>
            <w:r w:rsidRPr="00E95A26">
              <w:rPr>
                <w:rFonts w:eastAsia="Arial" w:cs="Arial"/>
                <w:color w:val="000000" w:themeColor="text1"/>
                <w:sz w:val="22"/>
                <w:lang w:val="es-ES"/>
              </w:rPr>
              <w:t xml:space="preserve">Indicar el aporte y su cuantificación en especie o en efectivo </w:t>
            </w:r>
          </w:p>
        </w:tc>
      </w:tr>
      <w:tr w:rsidR="0F91C4AE" w:rsidRPr="00E95A26" w14:paraId="3660946C"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18E3E0B8" w14:textId="6EF0F86B" w:rsidR="0F91C4AE" w:rsidRPr="00E95A26" w:rsidRDefault="0F91C4AE" w:rsidP="0F91C4AE">
            <w:pPr>
              <w:ind w:hanging="2"/>
              <w:rPr>
                <w:rFonts w:eastAsia="Arial" w:cs="Arial"/>
                <w:color w:val="000000" w:themeColor="text1"/>
                <w:sz w:val="22"/>
              </w:rPr>
            </w:pPr>
            <w:r w:rsidRPr="00E95A26">
              <w:rPr>
                <w:rFonts w:eastAsia="Arial" w:cs="Arial"/>
                <w:b/>
                <w:bCs/>
                <w:color w:val="000000" w:themeColor="text1"/>
                <w:sz w:val="22"/>
                <w:lang w:val="es-ES"/>
              </w:rPr>
              <w:t>Asesoría/medida técnica</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33209A9A" w14:textId="40A0359F" w:rsidR="0F91C4AE" w:rsidRPr="00E95A26" w:rsidRDefault="0F91C4AE" w:rsidP="0F91C4AE">
            <w:pPr>
              <w:ind w:hanging="2"/>
              <w:rPr>
                <w:rFonts w:eastAsia="Arial" w:cs="Arial"/>
                <w:color w:val="000000" w:themeColor="text1"/>
                <w:sz w:val="22"/>
              </w:rPr>
            </w:pPr>
            <w:r w:rsidRPr="00E95A26">
              <w:rPr>
                <w:rFonts w:eastAsia="Arial" w:cs="Arial"/>
                <w:b/>
                <w:bCs/>
                <w:color w:val="000000" w:themeColor="text1"/>
                <w:sz w:val="22"/>
                <w:lang w:val="es-ES"/>
              </w:rPr>
              <w:t xml:space="preserve">Cuantificación estimativa </w:t>
            </w:r>
          </w:p>
        </w:tc>
      </w:tr>
      <w:tr w:rsidR="0F91C4AE" w:rsidRPr="00E95A26" w14:paraId="7C0FFA42"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6A556F" w14:textId="6AB460E3" w:rsidR="0F91C4AE" w:rsidRPr="00E95A26" w:rsidRDefault="0F91C4AE" w:rsidP="0F91C4AE">
            <w:pPr>
              <w:ind w:left="-1" w:hanging="2"/>
              <w:rPr>
                <w:rFonts w:eastAsia="Arial" w:cs="Arial"/>
                <w:color w:val="073763"/>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1F53BB" w14:textId="724D2CE4" w:rsidR="0F91C4AE" w:rsidRPr="00E95A26" w:rsidRDefault="0F91C4AE" w:rsidP="0F91C4AE">
            <w:pPr>
              <w:ind w:hanging="2"/>
              <w:rPr>
                <w:rFonts w:eastAsia="Arial" w:cs="Arial"/>
                <w:color w:val="1C4587"/>
                <w:sz w:val="22"/>
              </w:rPr>
            </w:pPr>
          </w:p>
        </w:tc>
      </w:tr>
      <w:tr w:rsidR="0F91C4AE" w:rsidRPr="00E95A26" w14:paraId="2242F8D1"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2577F88" w14:textId="62473DFA"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SINAC:</w:t>
            </w:r>
          </w:p>
          <w:p w14:paraId="374E2942" w14:textId="70915920"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Aporte técnico institucional:</w:t>
            </w:r>
          </w:p>
          <w:p w14:paraId="0EF1823B" w14:textId="2DBDD7A1"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lastRenderedPageBreak/>
              <w:t>1 coordinador institucional, 24 meses, 5 días por mes (1/4 de tiempo).</w:t>
            </w:r>
          </w:p>
          <w:p w14:paraId="75878760" w14:textId="6AAA2150"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Encargado técnico del Programa de Monitoreo Ecológico, 24 meses, 5 días por mes (1/4 de tiempo)</w:t>
            </w:r>
          </w:p>
          <w:p w14:paraId="6E9EA042" w14:textId="2D307FF7"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 xml:space="preserve">Representante del Programa Nacional de Humedales, 24 meses, 1 día por mes. </w:t>
            </w:r>
          </w:p>
          <w:p w14:paraId="104B352B" w14:textId="48DC5F8A"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 xml:space="preserve">Dos expertos en Protocolos de Monitoreo Ecológico, 24 meses, 1 día por mes. </w:t>
            </w:r>
          </w:p>
          <w:p w14:paraId="70EC7197" w14:textId="12C060D1" w:rsidR="0F91C4AE" w:rsidRPr="00E95A26" w:rsidRDefault="0F91C4AE" w:rsidP="0F91C4AE">
            <w:pPr>
              <w:ind w:left="-1" w:hanging="2"/>
              <w:rPr>
                <w:rFonts w:eastAsia="Arial" w:cs="Arial"/>
                <w:color w:val="000000" w:themeColor="text1"/>
                <w:sz w:val="22"/>
                <w:lang w:val="es-CR"/>
              </w:rPr>
            </w:pPr>
          </w:p>
          <w:p w14:paraId="57724DEA" w14:textId="40BED602"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Costos indirectos</w:t>
            </w:r>
          </w:p>
          <w:p w14:paraId="20D91C4D" w14:textId="62CCAD07"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 xml:space="preserve">Espacio físico, equipos de cómputo, servicios, otros. </w:t>
            </w:r>
          </w:p>
          <w:p w14:paraId="72396F5A" w14:textId="23301A0E" w:rsidR="0F91C4AE" w:rsidRPr="00E95A26" w:rsidRDefault="0F91C4AE" w:rsidP="0F91C4AE">
            <w:pPr>
              <w:ind w:left="-1" w:hanging="2"/>
              <w:rPr>
                <w:rFonts w:eastAsia="Arial" w:cs="Arial"/>
                <w:color w:val="000000" w:themeColor="text1"/>
                <w:sz w:val="22"/>
                <w:lang w:val="es-CR"/>
              </w:rPr>
            </w:pPr>
          </w:p>
          <w:p w14:paraId="5D05FE0C" w14:textId="38DFEB81" w:rsidR="0F91C4AE" w:rsidRPr="00E95A26" w:rsidRDefault="0F91C4AE" w:rsidP="0F91C4AE">
            <w:pPr>
              <w:ind w:left="-1" w:hanging="2"/>
              <w:rPr>
                <w:rFonts w:eastAsia="Arial" w:cs="Arial"/>
                <w:color w:val="000000" w:themeColor="text1"/>
                <w:sz w:val="22"/>
                <w:lang w:val="es-CR"/>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099C2553" w14:textId="770E2054"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lastRenderedPageBreak/>
              <w:t>120.000 €</w:t>
            </w:r>
          </w:p>
          <w:p w14:paraId="4FCC693A" w14:textId="78BDEFAE" w:rsidR="0F91C4AE" w:rsidRPr="00E95A26" w:rsidRDefault="0F91C4AE" w:rsidP="0F91C4AE">
            <w:pPr>
              <w:ind w:hanging="2"/>
              <w:rPr>
                <w:rFonts w:eastAsia="Arial" w:cs="Arial"/>
                <w:color w:val="000000" w:themeColor="text1"/>
                <w:sz w:val="22"/>
              </w:rPr>
            </w:pPr>
          </w:p>
          <w:p w14:paraId="3EEBF013" w14:textId="3F2159E8" w:rsidR="0F91C4AE" w:rsidRPr="00E95A26" w:rsidRDefault="0F91C4AE" w:rsidP="0F91C4AE">
            <w:pPr>
              <w:ind w:hanging="2"/>
              <w:rPr>
                <w:rFonts w:eastAsia="Arial" w:cs="Arial"/>
                <w:color w:val="000000" w:themeColor="text1"/>
                <w:sz w:val="22"/>
              </w:rPr>
            </w:pPr>
          </w:p>
          <w:p w14:paraId="3506CF37" w14:textId="3DC6DCD5" w:rsidR="0F91C4AE" w:rsidRPr="00E95A26" w:rsidRDefault="0F91C4AE" w:rsidP="0F91C4AE">
            <w:pPr>
              <w:ind w:hanging="2"/>
              <w:rPr>
                <w:rFonts w:eastAsia="Arial" w:cs="Arial"/>
                <w:color w:val="000000" w:themeColor="text1"/>
                <w:sz w:val="22"/>
              </w:rPr>
            </w:pPr>
          </w:p>
          <w:p w14:paraId="5E938AEE" w14:textId="2C4E156F" w:rsidR="0F91C4AE" w:rsidRPr="00E95A26" w:rsidRDefault="0F91C4AE" w:rsidP="0F91C4AE">
            <w:pPr>
              <w:ind w:hanging="2"/>
              <w:rPr>
                <w:rFonts w:eastAsia="Arial" w:cs="Arial"/>
                <w:color w:val="000000" w:themeColor="text1"/>
                <w:sz w:val="22"/>
              </w:rPr>
            </w:pPr>
          </w:p>
          <w:p w14:paraId="2B5F27BD" w14:textId="5A0964D5" w:rsidR="0F91C4AE" w:rsidRPr="00E95A26" w:rsidRDefault="0F91C4AE" w:rsidP="0F91C4AE">
            <w:pPr>
              <w:ind w:hanging="2"/>
              <w:rPr>
                <w:rFonts w:eastAsia="Arial" w:cs="Arial"/>
                <w:color w:val="000000" w:themeColor="text1"/>
                <w:sz w:val="22"/>
              </w:rPr>
            </w:pPr>
          </w:p>
          <w:p w14:paraId="045DD08D" w14:textId="2169EAD8" w:rsidR="0F91C4AE" w:rsidRPr="00E95A26" w:rsidRDefault="0F91C4AE" w:rsidP="0F91C4AE">
            <w:pPr>
              <w:ind w:hanging="2"/>
              <w:rPr>
                <w:rFonts w:eastAsia="Arial" w:cs="Arial"/>
                <w:color w:val="000000" w:themeColor="text1"/>
                <w:sz w:val="22"/>
              </w:rPr>
            </w:pPr>
          </w:p>
          <w:p w14:paraId="13E8EE11" w14:textId="445DCBE4" w:rsidR="0F91C4AE" w:rsidRPr="00E95A26" w:rsidRDefault="0F91C4AE" w:rsidP="0F91C4AE">
            <w:pPr>
              <w:ind w:hanging="2"/>
              <w:rPr>
                <w:rFonts w:eastAsia="Arial" w:cs="Arial"/>
                <w:color w:val="000000" w:themeColor="text1"/>
                <w:sz w:val="22"/>
              </w:rPr>
            </w:pPr>
          </w:p>
          <w:p w14:paraId="2694FE9B" w14:textId="3CED205D" w:rsidR="0F91C4AE" w:rsidRPr="00E95A26" w:rsidRDefault="0F91C4AE" w:rsidP="0F91C4AE">
            <w:pPr>
              <w:ind w:hanging="2"/>
              <w:rPr>
                <w:rFonts w:eastAsia="Arial" w:cs="Arial"/>
                <w:color w:val="000000" w:themeColor="text1"/>
                <w:sz w:val="22"/>
              </w:rPr>
            </w:pPr>
          </w:p>
          <w:p w14:paraId="79B69E51" w14:textId="207BD53A" w:rsidR="0F91C4AE" w:rsidRPr="00E95A26" w:rsidRDefault="0F91C4AE" w:rsidP="0F91C4AE">
            <w:pPr>
              <w:ind w:hanging="2"/>
              <w:rPr>
                <w:rFonts w:eastAsia="Arial" w:cs="Arial"/>
                <w:color w:val="000000" w:themeColor="text1"/>
                <w:sz w:val="22"/>
              </w:rPr>
            </w:pPr>
          </w:p>
          <w:p w14:paraId="6F74BD22" w14:textId="67D9E6F7" w:rsidR="0F91C4AE" w:rsidRPr="00E95A26" w:rsidRDefault="0F91C4AE" w:rsidP="0F91C4AE">
            <w:pPr>
              <w:ind w:hanging="2"/>
              <w:rPr>
                <w:rFonts w:eastAsia="Arial" w:cs="Arial"/>
                <w:color w:val="000000" w:themeColor="text1"/>
                <w:sz w:val="22"/>
              </w:rPr>
            </w:pPr>
          </w:p>
          <w:p w14:paraId="0E99F5BD" w14:textId="3C51FD90" w:rsidR="0F91C4AE" w:rsidRPr="00E95A26" w:rsidRDefault="0F91C4AE" w:rsidP="0F91C4AE">
            <w:pPr>
              <w:ind w:hanging="2"/>
              <w:rPr>
                <w:rFonts w:eastAsia="Arial" w:cs="Arial"/>
                <w:color w:val="000000" w:themeColor="text1"/>
                <w:sz w:val="22"/>
              </w:rPr>
            </w:pPr>
          </w:p>
          <w:p w14:paraId="0F543C32" w14:textId="2C1F03D7"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t>10.000 €</w:t>
            </w:r>
          </w:p>
        </w:tc>
      </w:tr>
      <w:tr w:rsidR="0F91C4AE" w:rsidRPr="00E95A26" w14:paraId="7093555D"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6079789" w14:textId="2A81DAE5"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pt-BR"/>
              </w:rPr>
              <w:lastRenderedPageBreak/>
              <w:t>Viceministerio de Recursos Naturales</w:t>
            </w:r>
          </w:p>
          <w:p w14:paraId="36F40658" w14:textId="23A7D9CE"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pt-BR"/>
              </w:rPr>
              <w:t>Aporte técnico institucional:</w:t>
            </w:r>
          </w:p>
          <w:p w14:paraId="224AAE0E" w14:textId="3EDB28C6"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Representante del Ministerio, 24 meses, 1 días por mes.</w:t>
            </w:r>
          </w:p>
          <w:p w14:paraId="1B44FD0A" w14:textId="16C5D6F0"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Representante adicional de la Comisión de Corales, 24 meses, 1 día por mes.</w:t>
            </w:r>
          </w:p>
          <w:p w14:paraId="75A7C523" w14:textId="5E232B4F" w:rsidR="0F91C4AE" w:rsidRPr="00E95A26" w:rsidRDefault="0F91C4AE" w:rsidP="0F91C4AE">
            <w:pPr>
              <w:ind w:left="-1" w:hanging="2"/>
              <w:rPr>
                <w:rFonts w:eastAsia="Arial" w:cs="Arial"/>
                <w:color w:val="000000" w:themeColor="text1"/>
                <w:sz w:val="22"/>
                <w:lang w:val="es-CR"/>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D67ECF" w14:textId="3D88BA5E"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t>15.000 €</w:t>
            </w:r>
          </w:p>
        </w:tc>
      </w:tr>
      <w:tr w:rsidR="0F91C4AE" w:rsidRPr="00E95A26" w14:paraId="403D3B26"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9DB22E2" w14:textId="0A737B4A" w:rsidR="0F91C4AE" w:rsidRPr="00E95A26" w:rsidRDefault="0F91C4AE" w:rsidP="0F91C4AE">
            <w:pPr>
              <w:ind w:left="-1" w:hanging="2"/>
              <w:rPr>
                <w:rFonts w:eastAsia="Arial" w:cs="Arial"/>
                <w:color w:val="000000" w:themeColor="text1"/>
                <w:sz w:val="22"/>
              </w:rPr>
            </w:pPr>
            <w:proofErr w:type="spellStart"/>
            <w:r w:rsidRPr="00E95A26">
              <w:rPr>
                <w:rFonts w:eastAsia="Arial" w:cs="Arial"/>
                <w:color w:val="000000" w:themeColor="text1"/>
                <w:sz w:val="22"/>
                <w:lang w:val="es-ES"/>
              </w:rPr>
              <w:t>Raising</w:t>
            </w:r>
            <w:proofErr w:type="spellEnd"/>
            <w:r w:rsidRPr="00E95A26">
              <w:rPr>
                <w:rFonts w:eastAsia="Arial" w:cs="Arial"/>
                <w:color w:val="000000" w:themeColor="text1"/>
                <w:sz w:val="22"/>
                <w:lang w:val="es-ES"/>
              </w:rPr>
              <w:t xml:space="preserve"> Coral Costa Rica </w:t>
            </w:r>
          </w:p>
          <w:p w14:paraId="61238814" w14:textId="579F3338"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Aporte técnico institucional:</w:t>
            </w:r>
          </w:p>
          <w:p w14:paraId="11B9127D" w14:textId="792E89E4"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Representante técnico, 24 meses, 2 días por mes.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24417570" w14:textId="3A92084C"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t>16.800 €</w:t>
            </w:r>
          </w:p>
        </w:tc>
      </w:tr>
      <w:tr w:rsidR="0F91C4AE" w:rsidRPr="00E95A26" w14:paraId="69D1F9B3"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5A5CB2C" w14:textId="040AD4F6"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CIMAR</w:t>
            </w:r>
          </w:p>
          <w:p w14:paraId="658A7EC6" w14:textId="49053F88"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Aporte técnico institucional:</w:t>
            </w:r>
          </w:p>
          <w:p w14:paraId="4F48976A" w14:textId="7AD2DAC1" w:rsidR="0F91C4AE" w:rsidRPr="00E95A26" w:rsidRDefault="0F91C4AE" w:rsidP="00A87B73">
            <w:pPr>
              <w:pStyle w:val="Prrafodelista"/>
              <w:numPr>
                <w:ilvl w:val="0"/>
                <w:numId w:val="15"/>
              </w:numPr>
              <w:tabs>
                <w:tab w:val="left" w:pos="5985"/>
              </w:tabs>
              <w:rPr>
                <w:rFonts w:eastAsia="Arial" w:cs="Arial"/>
                <w:color w:val="000000" w:themeColor="text1"/>
                <w:sz w:val="22"/>
                <w:lang w:val="es-CR"/>
              </w:rPr>
            </w:pPr>
            <w:r w:rsidRPr="00E95A26">
              <w:rPr>
                <w:rFonts w:eastAsia="Arial" w:cs="Arial"/>
                <w:color w:val="000000" w:themeColor="text1"/>
                <w:sz w:val="22"/>
                <w:lang w:val="es-ES"/>
              </w:rPr>
              <w:t>Representante técnico, 24 meses, 2 días por mes.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43023D00" w14:textId="3826897C"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t>20.000 €</w:t>
            </w:r>
          </w:p>
        </w:tc>
      </w:tr>
      <w:tr w:rsidR="0F91C4AE" w:rsidRPr="00E95A26" w14:paraId="40C087D2"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3474096" w14:textId="78E5A7B8" w:rsidR="0F91C4AE" w:rsidRPr="00E95A26" w:rsidRDefault="00A16248" w:rsidP="0F91C4AE">
            <w:pPr>
              <w:ind w:left="-1" w:hanging="2"/>
              <w:rPr>
                <w:rFonts w:eastAsia="Arial" w:cs="Arial"/>
                <w:color w:val="000000" w:themeColor="text1"/>
                <w:sz w:val="22"/>
              </w:rPr>
            </w:pPr>
            <w:r w:rsidRPr="00E95A26">
              <w:rPr>
                <w:rFonts w:eastAsia="Arial" w:cs="Arial"/>
                <w:color w:val="000000" w:themeColor="text1"/>
                <w:sz w:val="22"/>
              </w:rPr>
              <w:t>Culebra Reef Gardens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BA15B81" w14:textId="1773B237" w:rsidR="0F91C4AE" w:rsidRPr="00E95A26" w:rsidRDefault="006B16E0" w:rsidP="0F91C4AE">
            <w:pPr>
              <w:ind w:hanging="2"/>
              <w:rPr>
                <w:rFonts w:eastAsia="Arial" w:cs="Arial"/>
                <w:color w:val="000000" w:themeColor="text1"/>
                <w:sz w:val="22"/>
              </w:rPr>
            </w:pPr>
            <w:r w:rsidRPr="00E95A26">
              <w:rPr>
                <w:rFonts w:eastAsia="Arial" w:cs="Arial"/>
                <w:color w:val="000000" w:themeColor="text1"/>
                <w:sz w:val="22"/>
              </w:rPr>
              <w:t xml:space="preserve">20.000 </w:t>
            </w:r>
            <w:r w:rsidRPr="00E95A26">
              <w:rPr>
                <w:rFonts w:eastAsia="Arial" w:cs="Arial"/>
                <w:color w:val="000000" w:themeColor="text1"/>
                <w:sz w:val="22"/>
                <w:lang w:val="es-ES"/>
              </w:rPr>
              <w:t>€</w:t>
            </w:r>
          </w:p>
        </w:tc>
      </w:tr>
      <w:tr w:rsidR="0F91C4AE" w:rsidRPr="00E95A26" w14:paraId="3E1E1A2E"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3F562AAE" w14:textId="321C3E33" w:rsidR="0F91C4AE" w:rsidRPr="00E95A26" w:rsidRDefault="0F91C4AE" w:rsidP="0F91C4AE">
            <w:pPr>
              <w:ind w:left="-1" w:hanging="2"/>
              <w:rPr>
                <w:rFonts w:eastAsia="Arial" w:cs="Arial"/>
                <w:color w:val="000000" w:themeColor="text1"/>
                <w:sz w:val="22"/>
              </w:rPr>
            </w:pPr>
            <w:r w:rsidRPr="00E95A26">
              <w:rPr>
                <w:rFonts w:eastAsia="Arial" w:cs="Arial"/>
                <w:color w:val="000000" w:themeColor="text1"/>
                <w:sz w:val="22"/>
                <w:lang w:val="es-ES"/>
              </w:rPr>
              <w:t>Total</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2444E0C" w14:textId="32EE2494" w:rsidR="0F91C4AE" w:rsidRPr="00E95A26" w:rsidRDefault="0F91C4AE" w:rsidP="0F91C4AE">
            <w:pPr>
              <w:ind w:hanging="2"/>
              <w:rPr>
                <w:rFonts w:eastAsia="Arial" w:cs="Arial"/>
                <w:color w:val="000000" w:themeColor="text1"/>
                <w:sz w:val="22"/>
              </w:rPr>
            </w:pPr>
            <w:r w:rsidRPr="00E95A26">
              <w:rPr>
                <w:rFonts w:eastAsia="Arial" w:cs="Arial"/>
                <w:color w:val="000000" w:themeColor="text1"/>
                <w:sz w:val="22"/>
                <w:lang w:val="es-ES"/>
              </w:rPr>
              <w:t>1</w:t>
            </w:r>
            <w:r w:rsidR="006B16E0" w:rsidRPr="00E95A26">
              <w:rPr>
                <w:rFonts w:eastAsia="Arial" w:cs="Arial"/>
                <w:color w:val="000000" w:themeColor="text1"/>
                <w:sz w:val="22"/>
                <w:lang w:val="es-ES"/>
              </w:rPr>
              <w:t>9</w:t>
            </w:r>
            <w:r w:rsidRPr="00E95A26">
              <w:rPr>
                <w:rFonts w:eastAsia="Arial" w:cs="Arial"/>
                <w:color w:val="000000" w:themeColor="text1"/>
                <w:sz w:val="22"/>
                <w:lang w:val="es-ES"/>
              </w:rPr>
              <w:t>1.800 €</w:t>
            </w:r>
          </w:p>
        </w:tc>
      </w:tr>
      <w:tr w:rsidR="0F91C4AE" w:rsidRPr="00E95A26" w14:paraId="3FC88782"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45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D1DD8E" w14:textId="62FFDE48" w:rsidR="0F91C4AE" w:rsidRPr="00E95A26" w:rsidRDefault="0F91C4AE" w:rsidP="0F91C4AE">
            <w:pPr>
              <w:ind w:hanging="2"/>
              <w:rPr>
                <w:rFonts w:eastAsia="Arial" w:cs="Arial"/>
                <w:color w:val="000000" w:themeColor="text1"/>
                <w:sz w:val="22"/>
                <w:lang w:val="es-CR"/>
              </w:rPr>
            </w:pPr>
            <w:r w:rsidRPr="00E95A26">
              <w:rPr>
                <w:rFonts w:eastAsia="Arial" w:cs="Arial"/>
                <w:b/>
                <w:bCs/>
                <w:color w:val="000000" w:themeColor="text1"/>
                <w:sz w:val="22"/>
                <w:lang w:val="es-ES"/>
              </w:rPr>
              <w:t xml:space="preserve">TOTAL: </w:t>
            </w:r>
            <w:r w:rsidRPr="00E95A26">
              <w:rPr>
                <w:rFonts w:eastAsia="Arial" w:cs="Arial"/>
                <w:color w:val="000000" w:themeColor="text1"/>
                <w:sz w:val="22"/>
                <w:lang w:val="es-ES"/>
              </w:rPr>
              <w:t>(indicar el valor en Euros)</w:t>
            </w:r>
          </w:p>
        </w:tc>
      </w:tr>
      <w:tr w:rsidR="0F91C4AE" w:rsidRPr="00E95A26" w14:paraId="2836EA54"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14FCA0BE" w14:textId="32E51B72"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Socio principal - Honduras</w:t>
            </w:r>
            <w:r w:rsidRPr="00E95A26">
              <w:rPr>
                <w:rFonts w:cs="Arial"/>
                <w:sz w:val="22"/>
                <w:lang w:val="es-CR"/>
              </w:rPr>
              <w:br/>
            </w:r>
            <w:r w:rsidRPr="00E95A26">
              <w:rPr>
                <w:rFonts w:eastAsia="Arial" w:cs="Arial"/>
                <w:color w:val="000000" w:themeColor="text1"/>
                <w:sz w:val="22"/>
                <w:lang w:val="es-ES"/>
              </w:rPr>
              <w:t>Indicar el aporte y su cuantificación en especie o en efectivos</w:t>
            </w:r>
          </w:p>
        </w:tc>
      </w:tr>
      <w:tr w:rsidR="0F91C4AE" w:rsidRPr="00E95A26" w14:paraId="3813E060"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335194BB" w14:textId="389FBB7C"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Asesoría/medida técnica</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0BFAEF51" w14:textId="203BF3CA"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Cuantificación estimativa </w:t>
            </w:r>
          </w:p>
        </w:tc>
      </w:tr>
      <w:tr w:rsidR="0F91C4AE" w:rsidRPr="00E95A26" w14:paraId="3E760B5D"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47A1E6" w14:textId="34909E97" w:rsidR="0F91C4AE" w:rsidRPr="00E95A26" w:rsidRDefault="0F91C4AE" w:rsidP="00A87B73">
            <w:pPr>
              <w:pStyle w:val="Prrafodelista"/>
              <w:numPr>
                <w:ilvl w:val="0"/>
                <w:numId w:val="14"/>
              </w:numPr>
              <w:rPr>
                <w:rFonts w:eastAsia="Arial" w:cs="Arial"/>
                <w:color w:val="000000" w:themeColor="text1"/>
                <w:sz w:val="22"/>
              </w:rPr>
            </w:pPr>
            <w:r w:rsidRPr="00E95A26">
              <w:rPr>
                <w:rFonts w:eastAsia="Arial" w:cs="Arial"/>
                <w:color w:val="000000" w:themeColor="text1"/>
                <w:sz w:val="22"/>
                <w:lang w:val="es-ES"/>
              </w:rPr>
              <w:t xml:space="preserve"> SERNA 2 días por mes de especialista de analista Ambiental. Local</w:t>
            </w:r>
          </w:p>
          <w:p w14:paraId="55A52741" w14:textId="3C7020B5" w:rsidR="0F91C4AE" w:rsidRPr="00E95A26" w:rsidRDefault="0F91C4AE" w:rsidP="00A87B73">
            <w:pPr>
              <w:pStyle w:val="Prrafodelista"/>
              <w:numPr>
                <w:ilvl w:val="0"/>
                <w:numId w:val="14"/>
              </w:numPr>
              <w:rPr>
                <w:rFonts w:eastAsia="Arial" w:cs="Arial"/>
                <w:color w:val="000000" w:themeColor="text1"/>
                <w:sz w:val="22"/>
              </w:rPr>
            </w:pPr>
            <w:r w:rsidRPr="00E95A26">
              <w:rPr>
                <w:rFonts w:eastAsia="Arial" w:cs="Arial"/>
                <w:color w:val="000000" w:themeColor="text1"/>
                <w:sz w:val="22"/>
                <w:lang w:val="es-ES"/>
              </w:rPr>
              <w:t xml:space="preserve">1 </w:t>
            </w:r>
            <w:proofErr w:type="spellStart"/>
            <w:r w:rsidRPr="00E95A26">
              <w:rPr>
                <w:rFonts w:eastAsia="Arial" w:cs="Arial"/>
                <w:color w:val="000000" w:themeColor="text1"/>
                <w:sz w:val="22"/>
                <w:lang w:val="es-ES"/>
              </w:rPr>
              <w:t>dia</w:t>
            </w:r>
            <w:proofErr w:type="spellEnd"/>
            <w:r w:rsidRPr="00E95A26">
              <w:rPr>
                <w:rFonts w:eastAsia="Arial" w:cs="Arial"/>
                <w:color w:val="000000" w:themeColor="text1"/>
                <w:sz w:val="22"/>
                <w:lang w:val="es-ES"/>
              </w:rPr>
              <w:t xml:space="preserve"> por mes de Analistas a nivel central. </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B62E3" w14:textId="78170456"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2,200.00</w:t>
            </w:r>
          </w:p>
          <w:p w14:paraId="2C3D1EA9" w14:textId="1AA773E7" w:rsidR="0F91C4AE" w:rsidRPr="00E95A26" w:rsidRDefault="0F91C4AE" w:rsidP="0F91C4AE">
            <w:pPr>
              <w:rPr>
                <w:rFonts w:eastAsia="Arial" w:cs="Arial"/>
                <w:color w:val="000000" w:themeColor="text1"/>
                <w:sz w:val="22"/>
              </w:rPr>
            </w:pPr>
          </w:p>
          <w:p w14:paraId="3A8E6B6D" w14:textId="5E9BC58A"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2,200.00</w:t>
            </w:r>
          </w:p>
        </w:tc>
      </w:tr>
      <w:tr w:rsidR="0F91C4AE" w:rsidRPr="00E95A26" w14:paraId="75AD29E7"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AAFEE6" w14:textId="6F57EBBC"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n-US"/>
              </w:rPr>
              <w:t>Bay Island Conservation Association (24 meses)</w:t>
            </w:r>
          </w:p>
          <w:p w14:paraId="37ED0C9D" w14:textId="743A0E40"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t xml:space="preserve">2 días por mes de 1 coordinador por isla (Roatán, </w:t>
            </w:r>
            <w:proofErr w:type="spellStart"/>
            <w:r w:rsidRPr="00E95A26">
              <w:rPr>
                <w:rFonts w:eastAsia="Arial" w:cs="Arial"/>
                <w:color w:val="000000" w:themeColor="text1"/>
                <w:sz w:val="22"/>
                <w:lang w:val="es-ES"/>
              </w:rPr>
              <w:t>Utila</w:t>
            </w:r>
            <w:proofErr w:type="spellEnd"/>
            <w:r w:rsidRPr="00E95A26">
              <w:rPr>
                <w:rFonts w:eastAsia="Arial" w:cs="Arial"/>
                <w:color w:val="000000" w:themeColor="text1"/>
                <w:sz w:val="22"/>
                <w:lang w:val="es-ES"/>
              </w:rPr>
              <w:t xml:space="preserve"> y Guanaja) para la implementación del proyecto.</w:t>
            </w:r>
          </w:p>
          <w:p w14:paraId="5AD13D0D" w14:textId="799B62E0"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t>2 días por mes de 4 técnicos alrededor de las tres islas como asistencia a coordinación.</w:t>
            </w:r>
          </w:p>
          <w:p w14:paraId="30BE3D20" w14:textId="7B0D1C75"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t>Capitanía de lancha para viajes en las tres islas (20 viajes/isla)</w:t>
            </w:r>
          </w:p>
          <w:p w14:paraId="1E401075" w14:textId="1909703D"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lastRenderedPageBreak/>
              <w:t>Lancha y motor en las tres islas (20 viajes/isla)</w:t>
            </w:r>
          </w:p>
          <w:p w14:paraId="062F044A" w14:textId="3BF5B219" w:rsidR="0F91C4AE" w:rsidRPr="00E95A26" w:rsidRDefault="0F91C4AE" w:rsidP="00A87B73">
            <w:pPr>
              <w:pStyle w:val="Prrafodelista"/>
              <w:numPr>
                <w:ilvl w:val="0"/>
                <w:numId w:val="13"/>
              </w:numPr>
              <w:rPr>
                <w:rFonts w:eastAsia="Arial" w:cs="Arial"/>
                <w:color w:val="000000" w:themeColor="text1"/>
                <w:sz w:val="22"/>
              </w:rPr>
            </w:pPr>
            <w:r w:rsidRPr="00E95A26">
              <w:rPr>
                <w:rFonts w:eastAsia="Arial" w:cs="Arial"/>
                <w:color w:val="000000" w:themeColor="text1"/>
                <w:sz w:val="22"/>
                <w:lang w:val="es-ES"/>
              </w:rPr>
              <w:t xml:space="preserve">Equipo de buceo (6 sets Roatán, 5 sets Guanaja, 7 sets </w:t>
            </w:r>
            <w:proofErr w:type="spellStart"/>
            <w:r w:rsidRPr="00E95A26">
              <w:rPr>
                <w:rFonts w:eastAsia="Arial" w:cs="Arial"/>
                <w:color w:val="000000" w:themeColor="text1"/>
                <w:sz w:val="22"/>
                <w:lang w:val="es-ES"/>
              </w:rPr>
              <w:t>Utila</w:t>
            </w:r>
            <w:proofErr w:type="spellEnd"/>
            <w:r w:rsidRPr="00E95A26">
              <w:rPr>
                <w:rFonts w:eastAsia="Arial" w:cs="Arial"/>
                <w:color w:val="000000" w:themeColor="text1"/>
                <w:sz w:val="22"/>
                <w:lang w:val="es-ES"/>
              </w:rPr>
              <w:t xml:space="preserve">) </w:t>
            </w:r>
          </w:p>
          <w:p w14:paraId="5C0A92AB" w14:textId="0EF7AD41"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t>Equipo de seguridad marina (O2 kit, primeros auxilios, radio, GPS, kit de emergencia)</w:t>
            </w:r>
          </w:p>
          <w:p w14:paraId="090B6959" w14:textId="5D97FD4E" w:rsidR="0F91C4AE" w:rsidRPr="00E95A26" w:rsidRDefault="0F91C4AE" w:rsidP="00A87B73">
            <w:pPr>
              <w:pStyle w:val="Prrafodelista"/>
              <w:numPr>
                <w:ilvl w:val="0"/>
                <w:numId w:val="13"/>
              </w:numPr>
              <w:rPr>
                <w:rFonts w:eastAsia="Arial" w:cs="Arial"/>
                <w:color w:val="000000" w:themeColor="text1"/>
                <w:sz w:val="22"/>
                <w:lang w:val="es-CR"/>
              </w:rPr>
            </w:pPr>
            <w:r w:rsidRPr="00E95A26">
              <w:rPr>
                <w:rFonts w:eastAsia="Arial" w:cs="Arial"/>
                <w:color w:val="000000" w:themeColor="text1"/>
                <w:sz w:val="22"/>
                <w:lang w:val="es-ES"/>
              </w:rPr>
              <w:t>Galones de combustible para viajes de lancha (20 viajes/isla)</w:t>
            </w:r>
          </w:p>
          <w:p w14:paraId="5185306F" w14:textId="587B97AD" w:rsidR="0F91C4AE" w:rsidRPr="00E95A26" w:rsidRDefault="0F91C4AE" w:rsidP="00A87B73">
            <w:pPr>
              <w:pStyle w:val="Prrafodelista"/>
              <w:numPr>
                <w:ilvl w:val="0"/>
                <w:numId w:val="13"/>
              </w:numPr>
              <w:rPr>
                <w:rFonts w:eastAsia="Arial" w:cs="Arial"/>
                <w:color w:val="000000" w:themeColor="text1"/>
                <w:sz w:val="22"/>
              </w:rPr>
            </w:pPr>
            <w:r w:rsidRPr="00E95A26">
              <w:rPr>
                <w:rFonts w:eastAsia="Arial" w:cs="Arial"/>
                <w:color w:val="000000" w:themeColor="text1"/>
                <w:sz w:val="22"/>
                <w:lang w:val="es-ES"/>
              </w:rPr>
              <w:t xml:space="preserve">Refrigerios para participantes </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27A648" w14:textId="715E6932"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lastRenderedPageBreak/>
              <w:t>Є   20,000.00</w:t>
            </w:r>
          </w:p>
          <w:p w14:paraId="02C181F3" w14:textId="35594BCC" w:rsidR="0F91C4AE" w:rsidRPr="00E95A26" w:rsidRDefault="0F91C4AE" w:rsidP="0F91C4AE">
            <w:pPr>
              <w:rPr>
                <w:rFonts w:eastAsia="Arial" w:cs="Arial"/>
                <w:color w:val="000000" w:themeColor="text1"/>
                <w:sz w:val="22"/>
              </w:rPr>
            </w:pPr>
          </w:p>
          <w:p w14:paraId="07F2B38C" w14:textId="2ABF7001"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14,300.00</w:t>
            </w:r>
          </w:p>
          <w:p w14:paraId="79C5A8FD" w14:textId="1728BF88" w:rsidR="0F91C4AE" w:rsidRPr="00E95A26" w:rsidRDefault="0F91C4AE" w:rsidP="0F91C4AE">
            <w:pPr>
              <w:rPr>
                <w:rFonts w:eastAsia="Arial" w:cs="Arial"/>
                <w:color w:val="000000" w:themeColor="text1"/>
                <w:sz w:val="22"/>
              </w:rPr>
            </w:pPr>
          </w:p>
          <w:p w14:paraId="5756D02A" w14:textId="1C5B9E63"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3,000.00</w:t>
            </w:r>
          </w:p>
          <w:p w14:paraId="05924A0B" w14:textId="04466325"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4,000.00</w:t>
            </w:r>
          </w:p>
          <w:p w14:paraId="5ED16F7E" w14:textId="36BEC11F"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17,000.00</w:t>
            </w:r>
          </w:p>
          <w:p w14:paraId="115BC920" w14:textId="31ABBA1F" w:rsidR="0F91C4AE" w:rsidRPr="00E95A26" w:rsidRDefault="0F91C4AE" w:rsidP="0F91C4AE">
            <w:pPr>
              <w:rPr>
                <w:rFonts w:eastAsia="Arial" w:cs="Arial"/>
                <w:color w:val="000000" w:themeColor="text1"/>
                <w:sz w:val="22"/>
              </w:rPr>
            </w:pPr>
          </w:p>
          <w:p w14:paraId="310BCA11" w14:textId="0E9AE318" w:rsidR="0F91C4AE" w:rsidRPr="00E95A26" w:rsidRDefault="0F91C4AE" w:rsidP="0F91C4AE">
            <w:pPr>
              <w:rPr>
                <w:rFonts w:eastAsia="Arial" w:cs="Arial"/>
                <w:color w:val="000000" w:themeColor="text1"/>
                <w:sz w:val="22"/>
              </w:rPr>
            </w:pPr>
          </w:p>
          <w:p w14:paraId="7CD6358D" w14:textId="425CAC32"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10,500.00</w:t>
            </w:r>
          </w:p>
          <w:p w14:paraId="08C2C070" w14:textId="07354EF7" w:rsidR="0F91C4AE" w:rsidRPr="00E95A26" w:rsidRDefault="0F91C4AE" w:rsidP="0F91C4AE">
            <w:pPr>
              <w:rPr>
                <w:rFonts w:eastAsia="Arial" w:cs="Arial"/>
                <w:color w:val="000000" w:themeColor="text1"/>
                <w:sz w:val="22"/>
              </w:rPr>
            </w:pPr>
          </w:p>
          <w:p w14:paraId="508B55A4" w14:textId="40AC9862"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4,500.00</w:t>
            </w:r>
          </w:p>
          <w:p w14:paraId="4CE2B303" w14:textId="44B1369E" w:rsidR="0F91C4AE" w:rsidRPr="00E95A26" w:rsidRDefault="0F91C4AE" w:rsidP="0F91C4AE">
            <w:pPr>
              <w:rPr>
                <w:rFonts w:eastAsia="Arial" w:cs="Arial"/>
                <w:color w:val="000000" w:themeColor="text1"/>
                <w:sz w:val="22"/>
              </w:rPr>
            </w:pPr>
          </w:p>
          <w:p w14:paraId="4A182810" w14:textId="63201583"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2,000.00</w:t>
            </w:r>
          </w:p>
        </w:tc>
      </w:tr>
      <w:tr w:rsidR="0F91C4AE" w:rsidRPr="00E95A26" w14:paraId="417CF815"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0CB15" w14:textId="1EC24416"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n-US"/>
              </w:rPr>
              <w:lastRenderedPageBreak/>
              <w:t>Healthy Reef for healthy people</w:t>
            </w:r>
          </w:p>
          <w:p w14:paraId="3BF27839" w14:textId="5FA57B6B" w:rsidR="0F91C4AE" w:rsidRPr="00E95A26" w:rsidRDefault="0F91C4AE" w:rsidP="00A87B73">
            <w:pPr>
              <w:pStyle w:val="Prrafodelista"/>
              <w:numPr>
                <w:ilvl w:val="0"/>
                <w:numId w:val="12"/>
              </w:numPr>
              <w:rPr>
                <w:rFonts w:eastAsia="Arial" w:cs="Arial"/>
                <w:color w:val="000000" w:themeColor="text1"/>
                <w:sz w:val="22"/>
                <w:lang w:val="es-CR"/>
              </w:rPr>
            </w:pPr>
            <w:r w:rsidRPr="00E95A26">
              <w:rPr>
                <w:rFonts w:eastAsia="Arial" w:cs="Arial"/>
                <w:color w:val="000000" w:themeColor="text1"/>
                <w:sz w:val="22"/>
                <w:lang w:val="es-ES"/>
              </w:rPr>
              <w:t>4 días por mes de representante de país (Como facilitadora de procesos, acompañamiento técnico y seguimiento general de actividades)</w:t>
            </w:r>
          </w:p>
          <w:p w14:paraId="0AFBFAE5" w14:textId="2DAA3DAE"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 xml:space="preserve"> </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76DF05" w14:textId="6DF4AF53"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6,000</w:t>
            </w:r>
          </w:p>
        </w:tc>
      </w:tr>
      <w:tr w:rsidR="0F91C4AE" w:rsidRPr="00E95A26" w14:paraId="7FAD6896"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39F174" w14:textId="11BF258F"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 xml:space="preserve">Zona Libre Turística Islas de la </w:t>
            </w:r>
            <w:proofErr w:type="spellStart"/>
            <w:r w:rsidRPr="00E95A26">
              <w:rPr>
                <w:rFonts w:eastAsia="Arial" w:cs="Arial"/>
                <w:color w:val="000000" w:themeColor="text1"/>
                <w:sz w:val="22"/>
                <w:lang w:val="es-ES"/>
              </w:rPr>
              <w:t>Bahia</w:t>
            </w:r>
            <w:proofErr w:type="spellEnd"/>
            <w:r w:rsidRPr="00E95A26">
              <w:rPr>
                <w:rFonts w:eastAsia="Arial" w:cs="Arial"/>
                <w:color w:val="000000" w:themeColor="text1"/>
                <w:sz w:val="22"/>
                <w:lang w:val="es-ES"/>
              </w:rPr>
              <w:t xml:space="preserve"> (ZOLITUR)</w:t>
            </w:r>
          </w:p>
          <w:p w14:paraId="055436E8" w14:textId="01917992"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 xml:space="preserve">2 </w:t>
            </w:r>
            <w:proofErr w:type="spellStart"/>
            <w:r w:rsidRPr="00E95A26">
              <w:rPr>
                <w:rFonts w:eastAsia="Arial" w:cs="Arial"/>
                <w:color w:val="000000" w:themeColor="text1"/>
                <w:sz w:val="22"/>
                <w:lang w:val="es-ES"/>
              </w:rPr>
              <w:t>dias</w:t>
            </w:r>
            <w:proofErr w:type="spellEnd"/>
            <w:r w:rsidRPr="00E95A26">
              <w:rPr>
                <w:rFonts w:eastAsia="Arial" w:cs="Arial"/>
                <w:color w:val="000000" w:themeColor="text1"/>
                <w:sz w:val="22"/>
                <w:lang w:val="es-ES"/>
              </w:rPr>
              <w:t xml:space="preserve"> por mes de especialista en </w:t>
            </w:r>
            <w:proofErr w:type="spellStart"/>
            <w:r w:rsidRPr="00E95A26">
              <w:rPr>
                <w:rFonts w:eastAsia="Arial" w:cs="Arial"/>
                <w:color w:val="000000" w:themeColor="text1"/>
                <w:sz w:val="22"/>
                <w:lang w:val="es-ES"/>
              </w:rPr>
              <w:t>gestion</w:t>
            </w:r>
            <w:proofErr w:type="spellEnd"/>
            <w:r w:rsidRPr="00E95A26">
              <w:rPr>
                <w:rFonts w:eastAsia="Arial" w:cs="Arial"/>
                <w:color w:val="000000" w:themeColor="text1"/>
                <w:sz w:val="22"/>
                <w:lang w:val="es-ES"/>
              </w:rPr>
              <w:t xml:space="preserve"> ambiental marina por 24 meses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C95989" w14:textId="0CD91F90"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4,200.00</w:t>
            </w:r>
          </w:p>
        </w:tc>
      </w:tr>
      <w:tr w:rsidR="0F91C4AE" w:rsidRPr="00E95A26" w14:paraId="7FB6A382"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DCDFA2" w14:textId="1152E94F"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Roatán Marine Park</w:t>
            </w:r>
          </w:p>
          <w:p w14:paraId="73914E3B" w14:textId="04DE886B"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 xml:space="preserve">4 días al mes por 24 meses de Gerente de Programas como apoyo técnico y </w:t>
            </w:r>
            <w:proofErr w:type="spellStart"/>
            <w:r w:rsidRPr="00E95A26">
              <w:rPr>
                <w:rFonts w:eastAsia="Arial" w:cs="Arial"/>
                <w:color w:val="000000" w:themeColor="text1"/>
                <w:sz w:val="22"/>
                <w:lang w:val="es-ES"/>
              </w:rPr>
              <w:t>lógistico</w:t>
            </w:r>
            <w:proofErr w:type="spellEnd"/>
          </w:p>
          <w:p w14:paraId="24F3EFF6" w14:textId="1F9D9793"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4 días al mes por 24 meses de dos Coordinadoras de Proyectos (Componente Sexual y Asexual) como apoyo técnico y logístico</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7AA040" w14:textId="6464D7A8"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4,000.00</w:t>
            </w:r>
          </w:p>
          <w:p w14:paraId="7024C6B0" w14:textId="4ECA08E9" w:rsidR="0F91C4AE" w:rsidRPr="00E95A26" w:rsidRDefault="0F91C4AE" w:rsidP="0F91C4AE">
            <w:pPr>
              <w:rPr>
                <w:rFonts w:eastAsia="Arial" w:cs="Arial"/>
                <w:color w:val="000000" w:themeColor="text1"/>
                <w:sz w:val="22"/>
              </w:rPr>
            </w:pPr>
          </w:p>
          <w:p w14:paraId="0D2582C6" w14:textId="6B786BBE"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5,750.00</w:t>
            </w:r>
          </w:p>
        </w:tc>
      </w:tr>
      <w:tr w:rsidR="0F91C4AE" w:rsidRPr="00E95A26" w14:paraId="49AAD193"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771818" w14:textId="2E48F664"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Dirección General de la Marina Mercante (DGMM)</w:t>
            </w:r>
          </w:p>
          <w:p w14:paraId="1757AACD" w14:textId="000F1478"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Dos (02) días al mes, durante doce (24) meses, de apoyo técnico a través del especialista local del Departamento de Protección del Medio Marino</w:t>
            </w:r>
          </w:p>
          <w:p w14:paraId="63A25778" w14:textId="26215111"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Dos (02) días al mes, durante doce (24) meses, de apoyo técnico a través de especialista del Departamento de Protección del Medio Marino</w:t>
            </w:r>
          </w:p>
          <w:p w14:paraId="3A5D11B5" w14:textId="07422C34"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 xml:space="preserve">     </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36D258D" w14:textId="549AC9C3" w:rsidR="0F91C4AE" w:rsidRPr="00E95A26" w:rsidRDefault="0F91C4AE" w:rsidP="0F91C4AE">
            <w:pPr>
              <w:rPr>
                <w:rFonts w:eastAsia="Arial" w:cs="Arial"/>
                <w:color w:val="000000" w:themeColor="text1"/>
                <w:sz w:val="22"/>
                <w:lang w:val="es-CR"/>
              </w:rPr>
            </w:pPr>
          </w:p>
          <w:p w14:paraId="1357C170" w14:textId="642665BE"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Є 1920.00</w:t>
            </w:r>
          </w:p>
          <w:p w14:paraId="75BE098E" w14:textId="2DD543BB" w:rsidR="0F91C4AE" w:rsidRPr="00E95A26" w:rsidRDefault="0F91C4AE" w:rsidP="0F91C4AE">
            <w:pPr>
              <w:rPr>
                <w:rFonts w:eastAsia="Arial" w:cs="Arial"/>
                <w:color w:val="000000" w:themeColor="text1"/>
                <w:sz w:val="22"/>
              </w:rPr>
            </w:pPr>
          </w:p>
          <w:p w14:paraId="00148584" w14:textId="39AD8D07" w:rsidR="0F91C4AE" w:rsidRPr="00E95A26" w:rsidRDefault="0F91C4AE" w:rsidP="0F91C4AE">
            <w:pPr>
              <w:rPr>
                <w:rFonts w:eastAsia="Arial" w:cs="Arial"/>
                <w:color w:val="000000" w:themeColor="text1"/>
                <w:sz w:val="22"/>
              </w:rPr>
            </w:pPr>
          </w:p>
          <w:p w14:paraId="3F5E4B18" w14:textId="21985562" w:rsidR="0F91C4AE" w:rsidRPr="00E95A26" w:rsidRDefault="0F91C4AE" w:rsidP="0F91C4AE">
            <w:pPr>
              <w:rPr>
                <w:rFonts w:eastAsia="Arial" w:cs="Arial"/>
                <w:color w:val="000000" w:themeColor="text1"/>
                <w:sz w:val="22"/>
              </w:rPr>
            </w:pPr>
            <w:r w:rsidRPr="00E95A26">
              <w:rPr>
                <w:rFonts w:eastAsia="Arial" w:cs="Arial"/>
                <w:color w:val="000000" w:themeColor="text1"/>
                <w:sz w:val="22"/>
                <w:lang w:val="es-ES"/>
              </w:rPr>
              <w:t xml:space="preserve">  Є 2510.00        </w:t>
            </w:r>
          </w:p>
        </w:tc>
      </w:tr>
      <w:tr w:rsidR="0F91C4AE" w:rsidRPr="00E95A26" w14:paraId="661C26A0"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9F1DBE" w14:textId="46E2049F"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 xml:space="preserve">MAR </w:t>
            </w:r>
            <w:proofErr w:type="spellStart"/>
            <w:r w:rsidRPr="00E95A26">
              <w:rPr>
                <w:rFonts w:eastAsia="Arial" w:cs="Arial"/>
                <w:color w:val="000000" w:themeColor="text1"/>
                <w:sz w:val="22"/>
                <w:lang w:val="es-ES"/>
              </w:rPr>
              <w:t>Fund</w:t>
            </w:r>
            <w:proofErr w:type="spellEnd"/>
            <w:r w:rsidRPr="00E95A26">
              <w:rPr>
                <w:rFonts w:eastAsia="Arial" w:cs="Arial"/>
                <w:color w:val="000000" w:themeColor="text1"/>
                <w:sz w:val="22"/>
                <w:lang w:val="es-ES"/>
              </w:rPr>
              <w:t xml:space="preserve"> (contribución en especie)</w:t>
            </w:r>
          </w:p>
          <w:p w14:paraId="4134DCA3" w14:textId="280EFB86"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w:t>
            </w:r>
            <w:r w:rsidRPr="00E95A26">
              <w:rPr>
                <w:rFonts w:cs="Arial"/>
                <w:sz w:val="22"/>
                <w:lang w:val="es-CR"/>
              </w:rPr>
              <w:tab/>
            </w:r>
            <w:r w:rsidRPr="00E95A26">
              <w:rPr>
                <w:rFonts w:eastAsia="Arial" w:cs="Arial"/>
                <w:color w:val="000000" w:themeColor="text1"/>
                <w:sz w:val="22"/>
                <w:lang w:val="es-ES"/>
              </w:rPr>
              <w:t xml:space="preserve">Apoyo a la RRA-SAM (Red de Restauración de Arrecifes), por dos años. </w:t>
            </w:r>
          </w:p>
          <w:p w14:paraId="5849986E" w14:textId="0DC056F3"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1.1</w:t>
            </w:r>
            <w:r w:rsidRPr="00E95A26">
              <w:rPr>
                <w:rFonts w:cs="Arial"/>
                <w:sz w:val="22"/>
                <w:lang w:val="es-CR"/>
              </w:rPr>
              <w:tab/>
            </w:r>
            <w:r w:rsidRPr="00E95A26">
              <w:rPr>
                <w:rFonts w:eastAsia="Arial" w:cs="Arial"/>
                <w:color w:val="000000" w:themeColor="text1"/>
                <w:sz w:val="22"/>
                <w:lang w:val="es-ES"/>
              </w:rPr>
              <w:t xml:space="preserve">Incluye la coordinación de la Red, a nivel regional </w:t>
            </w:r>
          </w:p>
          <w:p w14:paraId="44539EB5" w14:textId="58686122"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1.2</w:t>
            </w:r>
            <w:r w:rsidRPr="00E95A26">
              <w:rPr>
                <w:rFonts w:cs="Arial"/>
                <w:sz w:val="22"/>
                <w:lang w:val="es-CR"/>
              </w:rPr>
              <w:tab/>
            </w:r>
            <w:r w:rsidRPr="00E95A26">
              <w:rPr>
                <w:rFonts w:eastAsia="Arial" w:cs="Arial"/>
                <w:color w:val="000000" w:themeColor="text1"/>
                <w:sz w:val="22"/>
                <w:lang w:val="es-ES"/>
              </w:rPr>
              <w:t>Aporte para la de reunión Bienal para la Red en el SAM (a llevarse a cabo en 2025)</w:t>
            </w:r>
          </w:p>
          <w:p w14:paraId="67DC49A2" w14:textId="3DEFB388"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1.3</w:t>
            </w:r>
            <w:r w:rsidRPr="00E95A26">
              <w:rPr>
                <w:rFonts w:cs="Arial"/>
                <w:sz w:val="22"/>
                <w:lang w:val="es-CR"/>
              </w:rPr>
              <w:tab/>
            </w:r>
            <w:r w:rsidRPr="00E95A26">
              <w:rPr>
                <w:rFonts w:eastAsia="Arial" w:cs="Arial"/>
                <w:color w:val="000000" w:themeColor="text1"/>
                <w:sz w:val="22"/>
                <w:lang w:val="es-ES"/>
              </w:rPr>
              <w:t>Mantenimiento de la página web de la Red</w:t>
            </w:r>
          </w:p>
          <w:p w14:paraId="7D498C2B" w14:textId="0CC3D132"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1.4</w:t>
            </w:r>
            <w:r w:rsidRPr="00E95A26">
              <w:rPr>
                <w:rFonts w:cs="Arial"/>
                <w:sz w:val="22"/>
                <w:lang w:val="es-CR"/>
              </w:rPr>
              <w:tab/>
            </w:r>
            <w:r w:rsidRPr="00E95A26">
              <w:rPr>
                <w:rFonts w:eastAsia="Arial" w:cs="Arial"/>
                <w:color w:val="000000" w:themeColor="text1"/>
                <w:sz w:val="22"/>
                <w:lang w:val="es-ES"/>
              </w:rPr>
              <w:t>Tiempo de la Coordinadora de RRI</w:t>
            </w:r>
          </w:p>
          <w:p w14:paraId="265D58FC" w14:textId="54764E29"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1.5</w:t>
            </w:r>
            <w:r w:rsidRPr="00E95A26">
              <w:rPr>
                <w:rFonts w:cs="Arial"/>
                <w:sz w:val="22"/>
                <w:lang w:val="es-CR"/>
              </w:rPr>
              <w:tab/>
            </w:r>
            <w:r w:rsidRPr="00E95A26">
              <w:rPr>
                <w:rFonts w:eastAsia="Arial" w:cs="Arial"/>
                <w:color w:val="000000" w:themeColor="text1"/>
                <w:sz w:val="22"/>
                <w:lang w:val="es-ES"/>
              </w:rPr>
              <w:t>Tiempo de Asistente Técnico de RRI</w:t>
            </w:r>
          </w:p>
          <w:p w14:paraId="68496048" w14:textId="7AA3B08F"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1.6</w:t>
            </w:r>
            <w:r w:rsidRPr="00E95A26">
              <w:rPr>
                <w:rFonts w:cs="Arial"/>
                <w:sz w:val="22"/>
                <w:lang w:val="es-CR"/>
              </w:rPr>
              <w:tab/>
            </w:r>
            <w:r w:rsidRPr="00E95A26">
              <w:rPr>
                <w:rFonts w:eastAsia="Arial" w:cs="Arial"/>
                <w:color w:val="000000" w:themeColor="text1"/>
                <w:sz w:val="22"/>
                <w:lang w:val="es-ES"/>
              </w:rPr>
              <w:t>Tiempo de Asistente administrativo de RRI</w:t>
            </w:r>
          </w:p>
          <w:p w14:paraId="5AB32CEC" w14:textId="48AE1E89" w:rsidR="0F91C4AE" w:rsidRPr="00E95A26" w:rsidRDefault="0F91C4AE" w:rsidP="0F91C4AE">
            <w:pPr>
              <w:rPr>
                <w:rFonts w:eastAsia="Arial" w:cs="Arial"/>
                <w:color w:val="000000" w:themeColor="text1"/>
                <w:sz w:val="22"/>
                <w:lang w:val="es-CR"/>
              </w:rPr>
            </w:pPr>
            <w:r w:rsidRPr="00E95A26">
              <w:rPr>
                <w:rFonts w:eastAsia="Arial" w:cs="Arial"/>
                <w:color w:val="000000" w:themeColor="text1"/>
                <w:sz w:val="22"/>
                <w:lang w:val="es-ES"/>
              </w:rPr>
              <w:t>1.7</w:t>
            </w:r>
            <w:r w:rsidRPr="00E95A26">
              <w:rPr>
                <w:rFonts w:cs="Arial"/>
                <w:sz w:val="22"/>
                <w:lang w:val="es-CR"/>
              </w:rPr>
              <w:tab/>
            </w:r>
            <w:r w:rsidRPr="00E95A26">
              <w:rPr>
                <w:rFonts w:eastAsia="Arial" w:cs="Arial"/>
                <w:color w:val="000000" w:themeColor="text1"/>
                <w:sz w:val="22"/>
                <w:lang w:val="es-ES"/>
              </w:rPr>
              <w:t xml:space="preserve">Materiales de comunicación </w:t>
            </w:r>
            <w:r w:rsidRPr="00E95A26">
              <w:rPr>
                <w:rFonts w:cs="Arial"/>
                <w:sz w:val="22"/>
                <w:lang w:val="es-CR"/>
              </w:rPr>
              <w:tab/>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A79E9BD" w14:textId="78A13093" w:rsidR="0F91C4AE" w:rsidRPr="00E95A26" w:rsidRDefault="0F91C4AE" w:rsidP="0F91C4AE">
            <w:pPr>
              <w:rPr>
                <w:rFonts w:eastAsia="Arial" w:cs="Arial"/>
                <w:color w:val="000000" w:themeColor="text1"/>
                <w:sz w:val="22"/>
              </w:rPr>
            </w:pPr>
            <w:proofErr w:type="gramStart"/>
            <w:r w:rsidRPr="00E95A26">
              <w:rPr>
                <w:rFonts w:eastAsia="Arial" w:cs="Arial"/>
                <w:color w:val="000000" w:themeColor="text1"/>
                <w:sz w:val="22"/>
                <w:lang w:val="es-ES"/>
              </w:rPr>
              <w:t>Є  63,700</w:t>
            </w:r>
            <w:proofErr w:type="gramEnd"/>
          </w:p>
        </w:tc>
      </w:tr>
      <w:tr w:rsidR="0F91C4AE" w:rsidRPr="00E95A26" w14:paraId="13908D79"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36DA25" w14:textId="31C22A2D"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 xml:space="preserve">TOTAL: </w:t>
            </w:r>
            <w:r w:rsidRPr="00E95A26">
              <w:rPr>
                <w:rFonts w:eastAsia="Arial" w:cs="Arial"/>
                <w:color w:val="000000" w:themeColor="text1"/>
                <w:sz w:val="22"/>
                <w:lang w:val="es-ES"/>
              </w:rPr>
              <w:t>(indicar el valor en Euros)</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14EE4C" w14:textId="627D7F2E" w:rsidR="0F91C4AE" w:rsidRPr="00E95A26" w:rsidRDefault="0F91C4AE" w:rsidP="0F91C4AE">
            <w:pPr>
              <w:rPr>
                <w:rFonts w:eastAsia="Arial" w:cs="Arial"/>
                <w:color w:val="000000" w:themeColor="text1"/>
                <w:sz w:val="22"/>
              </w:rPr>
            </w:pPr>
            <w:proofErr w:type="gramStart"/>
            <w:r w:rsidRPr="00E95A26">
              <w:rPr>
                <w:rFonts w:eastAsia="Arial" w:cs="Arial"/>
                <w:color w:val="000000" w:themeColor="text1"/>
                <w:sz w:val="22"/>
                <w:lang w:val="es-ES"/>
              </w:rPr>
              <w:t>Є  167,780</w:t>
            </w:r>
            <w:proofErr w:type="gramEnd"/>
          </w:p>
        </w:tc>
      </w:tr>
      <w:tr w:rsidR="0F91C4AE" w:rsidRPr="00E95A26" w14:paraId="6170842A"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BFC3E62" w14:textId="082533D3" w:rsidR="0F91C4AE" w:rsidRPr="00E95A26" w:rsidRDefault="0F91C4AE" w:rsidP="0F91C4AE">
            <w:pPr>
              <w:rPr>
                <w:rFonts w:eastAsia="Arial" w:cs="Arial"/>
                <w:color w:val="000000" w:themeColor="text1"/>
                <w:sz w:val="22"/>
                <w:lang w:val="es-CR"/>
              </w:rPr>
            </w:pPr>
          </w:p>
          <w:p w14:paraId="788215FE" w14:textId="09A3CB28"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lastRenderedPageBreak/>
              <w:t>Socio principal - Colombia</w:t>
            </w:r>
            <w:r w:rsidRPr="00E95A26">
              <w:rPr>
                <w:rFonts w:cs="Arial"/>
                <w:sz w:val="22"/>
                <w:lang w:val="es-CR"/>
              </w:rPr>
              <w:br/>
            </w:r>
            <w:r w:rsidRPr="00E95A26">
              <w:rPr>
                <w:rFonts w:eastAsia="Arial" w:cs="Arial"/>
                <w:b/>
                <w:bCs/>
                <w:color w:val="000000" w:themeColor="text1"/>
                <w:sz w:val="22"/>
                <w:lang w:val="es-ES"/>
              </w:rPr>
              <w:t>Indicar el aporte y su cuantificación en especie o en efectivos</w:t>
            </w:r>
          </w:p>
        </w:tc>
      </w:tr>
      <w:tr w:rsidR="0F91C4AE" w:rsidRPr="00E95A26" w14:paraId="4FFEB67A"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5F8C02AC" w14:textId="7A7292C0"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lastRenderedPageBreak/>
              <w:t>Asesoría/medida técnica</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2D6840C8" w14:textId="0A7C9625"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Cuantificación estimativa </w:t>
            </w:r>
          </w:p>
        </w:tc>
      </w:tr>
      <w:tr w:rsidR="0F91C4AE" w:rsidRPr="00E95A26" w14:paraId="17D26173"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4A0685" w14:textId="02C85A13" w:rsidR="0F91C4AE" w:rsidRPr="00E95A26" w:rsidRDefault="0F91C4AE" w:rsidP="001C4E5A">
            <w:pPr>
              <w:rPr>
                <w:rFonts w:eastAsia="Arial" w:cs="Arial"/>
                <w:color w:val="000000" w:themeColor="text1"/>
                <w:sz w:val="22"/>
                <w:lang w:val="es-CR"/>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033EBA" w14:textId="7D07EF65" w:rsidR="0F91C4AE" w:rsidRPr="00E95A26" w:rsidRDefault="0F91C4AE" w:rsidP="0F91C4AE">
            <w:pPr>
              <w:rPr>
                <w:rFonts w:eastAsia="Arial" w:cs="Arial"/>
                <w:color w:val="000000" w:themeColor="text1"/>
                <w:sz w:val="22"/>
              </w:rPr>
            </w:pPr>
          </w:p>
        </w:tc>
      </w:tr>
      <w:tr w:rsidR="0F91C4AE" w:rsidRPr="00E95A26" w14:paraId="383DB3C0"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82A146" w14:textId="76F09D14" w:rsidR="0F91C4AE" w:rsidRPr="00E95A26" w:rsidRDefault="0F91C4AE" w:rsidP="00A87B73">
            <w:pPr>
              <w:pStyle w:val="Prrafodelista"/>
              <w:numPr>
                <w:ilvl w:val="0"/>
                <w:numId w:val="13"/>
              </w:num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A08F05" w14:textId="07C70600" w:rsidR="0F91C4AE" w:rsidRPr="00E95A26" w:rsidRDefault="0F91C4AE" w:rsidP="0F91C4AE">
            <w:pPr>
              <w:rPr>
                <w:rFonts w:eastAsia="Arial" w:cs="Arial"/>
                <w:color w:val="000000" w:themeColor="text1"/>
                <w:sz w:val="22"/>
              </w:rPr>
            </w:pPr>
          </w:p>
        </w:tc>
      </w:tr>
      <w:tr w:rsidR="0F91C4AE" w:rsidRPr="00E95A26" w14:paraId="0FF34D41"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AE9C77" w14:textId="793DD9AE"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7F7181" w14:textId="54D4E471" w:rsidR="0F91C4AE" w:rsidRPr="00E95A26" w:rsidRDefault="0F91C4AE" w:rsidP="0F91C4AE">
            <w:pPr>
              <w:rPr>
                <w:rFonts w:eastAsia="Arial" w:cs="Arial"/>
                <w:color w:val="000000" w:themeColor="text1"/>
                <w:sz w:val="22"/>
              </w:rPr>
            </w:pPr>
          </w:p>
        </w:tc>
      </w:tr>
      <w:tr w:rsidR="0F91C4AE" w:rsidRPr="00E95A26" w14:paraId="2B0BF53A"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03D318" w14:textId="3650D8E1"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F42FB6" w14:textId="4C9A0438" w:rsidR="0F91C4AE" w:rsidRPr="00E95A26" w:rsidRDefault="0F91C4AE" w:rsidP="0F91C4AE">
            <w:pPr>
              <w:rPr>
                <w:rFonts w:eastAsia="Arial" w:cs="Arial"/>
                <w:color w:val="000000" w:themeColor="text1"/>
                <w:sz w:val="22"/>
              </w:rPr>
            </w:pPr>
          </w:p>
        </w:tc>
      </w:tr>
      <w:tr w:rsidR="0F91C4AE" w:rsidRPr="00E95A26" w14:paraId="3F43AF37"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583732" w14:textId="1AF2341F"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D24CD6" w14:textId="09939288" w:rsidR="0F91C4AE" w:rsidRPr="00E95A26" w:rsidRDefault="0F91C4AE" w:rsidP="0F91C4AE">
            <w:pPr>
              <w:rPr>
                <w:rFonts w:eastAsia="Arial" w:cs="Arial"/>
                <w:color w:val="000000" w:themeColor="text1"/>
                <w:sz w:val="22"/>
              </w:rPr>
            </w:pPr>
          </w:p>
        </w:tc>
      </w:tr>
      <w:tr w:rsidR="0F91C4AE" w:rsidRPr="00E95A26" w14:paraId="6781B9E7"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D2E57" w14:textId="78616299"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98AB6C" w14:textId="53B4BB11" w:rsidR="0F91C4AE" w:rsidRPr="00E95A26" w:rsidRDefault="0F91C4AE" w:rsidP="0F91C4AE">
            <w:pPr>
              <w:rPr>
                <w:rFonts w:eastAsia="Arial" w:cs="Arial"/>
                <w:color w:val="000000" w:themeColor="text1"/>
                <w:sz w:val="22"/>
              </w:rPr>
            </w:pPr>
          </w:p>
        </w:tc>
      </w:tr>
      <w:tr w:rsidR="0F91C4AE" w:rsidRPr="00E95A26" w14:paraId="6CC9EB68"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45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F45745" w14:textId="49137EE8"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 xml:space="preserve">TOTAL: </w:t>
            </w:r>
            <w:r w:rsidRPr="00E95A26">
              <w:rPr>
                <w:rFonts w:eastAsia="Arial" w:cs="Arial"/>
                <w:color w:val="000000" w:themeColor="text1"/>
                <w:sz w:val="22"/>
                <w:lang w:val="es-ES"/>
              </w:rPr>
              <w:t>(indicar el valor en Euros)</w:t>
            </w:r>
          </w:p>
        </w:tc>
      </w:tr>
      <w:tr w:rsidR="0F91C4AE" w:rsidRPr="00E95A26" w14:paraId="37799E78"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45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57474FC" w14:textId="19183106"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 xml:space="preserve">TOTAL: </w:t>
            </w:r>
            <w:r w:rsidRPr="00E95A26">
              <w:rPr>
                <w:rFonts w:eastAsia="Arial" w:cs="Arial"/>
                <w:color w:val="000000" w:themeColor="text1"/>
                <w:sz w:val="22"/>
                <w:lang w:val="es-ES"/>
              </w:rPr>
              <w:t>(indicar el valor en Euros)</w:t>
            </w:r>
          </w:p>
        </w:tc>
      </w:tr>
      <w:tr w:rsidR="0F91C4AE" w:rsidRPr="00E95A26" w14:paraId="2A4B42E4"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1E1CACD" w14:textId="3346CBD6"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Socio facilitador (Alemania)</w:t>
            </w:r>
            <w:r w:rsidRPr="00E95A26">
              <w:rPr>
                <w:rFonts w:cs="Arial"/>
                <w:sz w:val="22"/>
                <w:lang w:val="es-CR"/>
              </w:rPr>
              <w:br/>
            </w:r>
          </w:p>
        </w:tc>
      </w:tr>
      <w:tr w:rsidR="0F91C4AE" w:rsidRPr="00E95A26" w14:paraId="0DB3CB21"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60B226BC" w14:textId="74D81500"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Asesoría/medida técnica</w:t>
            </w: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tcMar>
              <w:left w:w="105" w:type="dxa"/>
              <w:right w:w="105" w:type="dxa"/>
            </w:tcMar>
          </w:tcPr>
          <w:p w14:paraId="51FE6CFA" w14:textId="6DCDA560" w:rsidR="0F91C4AE" w:rsidRPr="00E95A26" w:rsidRDefault="0F91C4AE" w:rsidP="0F91C4AE">
            <w:pPr>
              <w:rPr>
                <w:rFonts w:eastAsia="Arial" w:cs="Arial"/>
                <w:color w:val="000000" w:themeColor="text1"/>
                <w:sz w:val="22"/>
              </w:rPr>
            </w:pPr>
            <w:r w:rsidRPr="00E95A26">
              <w:rPr>
                <w:rFonts w:eastAsia="Arial" w:cs="Arial"/>
                <w:b/>
                <w:bCs/>
                <w:color w:val="000000" w:themeColor="text1"/>
                <w:sz w:val="22"/>
                <w:lang w:val="es-ES"/>
              </w:rPr>
              <w:t xml:space="preserve">Cuantificación estimativa </w:t>
            </w:r>
          </w:p>
        </w:tc>
      </w:tr>
      <w:tr w:rsidR="0F91C4AE" w:rsidRPr="00E95A26" w14:paraId="40A534A3"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D8B136" w14:textId="0E8FB028"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C653A3" w14:textId="6BAF38D5" w:rsidR="0F91C4AE" w:rsidRPr="00E95A26" w:rsidRDefault="0F91C4AE" w:rsidP="0F91C4AE">
            <w:pPr>
              <w:rPr>
                <w:rFonts w:eastAsia="Arial" w:cs="Arial"/>
                <w:color w:val="000000" w:themeColor="text1"/>
                <w:sz w:val="22"/>
              </w:rPr>
            </w:pPr>
          </w:p>
        </w:tc>
      </w:tr>
      <w:tr w:rsidR="0F91C4AE" w:rsidRPr="00E95A26" w14:paraId="35D6CAFD"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3CBDE7" w14:textId="7BB3FC9E"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F8FB87" w14:textId="2BA72139" w:rsidR="0F91C4AE" w:rsidRPr="00E95A26" w:rsidRDefault="0F91C4AE" w:rsidP="0F91C4AE">
            <w:pPr>
              <w:rPr>
                <w:rFonts w:eastAsia="Arial" w:cs="Arial"/>
                <w:color w:val="000000" w:themeColor="text1"/>
                <w:sz w:val="22"/>
              </w:rPr>
            </w:pPr>
          </w:p>
        </w:tc>
      </w:tr>
      <w:tr w:rsidR="0F91C4AE" w:rsidRPr="00E95A26" w14:paraId="0315F4ED"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2F49D2" w14:textId="645FAD2D"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7E8C30" w14:textId="1C9916D3" w:rsidR="0F91C4AE" w:rsidRPr="00E95A26" w:rsidRDefault="0F91C4AE" w:rsidP="0F91C4AE">
            <w:pPr>
              <w:rPr>
                <w:rFonts w:eastAsia="Arial" w:cs="Arial"/>
                <w:color w:val="000000" w:themeColor="text1"/>
                <w:sz w:val="22"/>
              </w:rPr>
            </w:pPr>
          </w:p>
        </w:tc>
      </w:tr>
      <w:tr w:rsidR="0F91C4AE" w:rsidRPr="00E95A26" w14:paraId="4BE371FA"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FE4F6D" w14:textId="48002D7D"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B294A4" w14:textId="4CCB30AA" w:rsidR="0F91C4AE" w:rsidRPr="00E95A26" w:rsidRDefault="0F91C4AE" w:rsidP="0F91C4AE">
            <w:pPr>
              <w:rPr>
                <w:rFonts w:eastAsia="Arial" w:cs="Arial"/>
                <w:color w:val="000000" w:themeColor="text1"/>
                <w:sz w:val="22"/>
              </w:rPr>
            </w:pPr>
          </w:p>
        </w:tc>
      </w:tr>
      <w:tr w:rsidR="0F91C4AE" w:rsidRPr="00E95A26" w14:paraId="4A305405"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2947A3F" w14:textId="39005F6F"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A4D6088" w14:textId="5C4C1E7B" w:rsidR="0F91C4AE" w:rsidRPr="00E95A26" w:rsidRDefault="0F91C4AE" w:rsidP="0F91C4AE">
            <w:pPr>
              <w:rPr>
                <w:rFonts w:eastAsia="Arial" w:cs="Arial"/>
                <w:color w:val="000000" w:themeColor="text1"/>
                <w:sz w:val="22"/>
              </w:rPr>
            </w:pPr>
          </w:p>
        </w:tc>
      </w:tr>
      <w:tr w:rsidR="0F91C4AE" w:rsidRPr="00E95A26" w14:paraId="21BF2F41"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80FEF0" w14:textId="2C256144" w:rsidR="0F91C4AE" w:rsidRPr="00E95A26" w:rsidRDefault="0F91C4AE" w:rsidP="0F91C4AE">
            <w:pPr>
              <w:rPr>
                <w:rFonts w:eastAsia="Arial" w:cs="Arial"/>
                <w:color w:val="000000" w:themeColor="text1"/>
                <w:sz w:val="22"/>
              </w:rPr>
            </w:pPr>
          </w:p>
        </w:tc>
        <w:tc>
          <w:tcPr>
            <w:tcW w:w="45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CBD9C5" w14:textId="44AEAF4D" w:rsidR="0F91C4AE" w:rsidRPr="00E95A26" w:rsidRDefault="0F91C4AE" w:rsidP="0F91C4AE">
            <w:pPr>
              <w:rPr>
                <w:rFonts w:eastAsia="Arial" w:cs="Arial"/>
                <w:color w:val="000000" w:themeColor="text1"/>
                <w:sz w:val="22"/>
              </w:rPr>
            </w:pPr>
          </w:p>
        </w:tc>
      </w:tr>
      <w:tr w:rsidR="0F91C4AE" w:rsidRPr="00E95A26" w14:paraId="163336FC"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45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136F75" w14:textId="4C5C5360" w:rsidR="0F91C4AE" w:rsidRPr="00E95A26" w:rsidRDefault="0F91C4AE" w:rsidP="0F91C4AE">
            <w:pPr>
              <w:rPr>
                <w:rFonts w:eastAsia="Arial" w:cs="Arial"/>
                <w:color w:val="000000" w:themeColor="text1"/>
                <w:sz w:val="22"/>
                <w:lang w:val="es-CR"/>
              </w:rPr>
            </w:pPr>
            <w:r w:rsidRPr="00E95A26">
              <w:rPr>
                <w:rFonts w:eastAsia="Arial" w:cs="Arial"/>
                <w:b/>
                <w:bCs/>
                <w:color w:val="000000" w:themeColor="text1"/>
                <w:sz w:val="22"/>
                <w:lang w:val="es-ES"/>
              </w:rPr>
              <w:t xml:space="preserve">TOTAL: </w:t>
            </w:r>
            <w:r w:rsidRPr="00E95A26">
              <w:rPr>
                <w:rFonts w:eastAsia="Arial" w:cs="Arial"/>
                <w:color w:val="000000" w:themeColor="text1"/>
                <w:sz w:val="22"/>
                <w:lang w:val="es-ES"/>
              </w:rPr>
              <w:t>(indicar el valor en Euros)</w:t>
            </w:r>
            <w:r w:rsidR="00C042FE" w:rsidRPr="00E95A26">
              <w:rPr>
                <w:rFonts w:eastAsia="Arial" w:cs="Arial"/>
                <w:color w:val="000000" w:themeColor="text1"/>
                <w:sz w:val="22"/>
                <w:lang w:val="es-ES"/>
              </w:rPr>
              <w:t xml:space="preserve"> 300.000 EUR</w:t>
            </w:r>
          </w:p>
        </w:tc>
      </w:tr>
      <w:tr w:rsidR="0F91C4AE" w:rsidRPr="00E95A26" w14:paraId="7B788899"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300"/>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56216CF6" w14:textId="359FDAF5" w:rsidR="0F91C4AE" w:rsidRPr="00E95A26" w:rsidRDefault="0F91C4AE" w:rsidP="0F91C4AE">
            <w:pPr>
              <w:spacing w:line="276" w:lineRule="auto"/>
              <w:jc w:val="both"/>
              <w:rPr>
                <w:rFonts w:eastAsia="Arial" w:cs="Arial"/>
                <w:color w:val="000000" w:themeColor="text1"/>
                <w:sz w:val="22"/>
                <w:lang w:val="es-CR"/>
              </w:rPr>
            </w:pPr>
          </w:p>
        </w:tc>
      </w:tr>
      <w:tr w:rsidR="0F91C4AE" w:rsidRPr="00E95A26" w14:paraId="71757D38" w14:textId="77777777" w:rsidTr="009661E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000" w:firstRow="0" w:lastRow="0" w:firstColumn="0" w:lastColumn="0" w:noHBand="0" w:noVBand="0"/>
        </w:tblPrEx>
        <w:trPr>
          <w:gridAfter w:val="1"/>
          <w:wAfter w:w="259" w:type="dxa"/>
          <w:trHeight w:val="1695"/>
        </w:trPr>
        <w:tc>
          <w:tcPr>
            <w:tcW w:w="906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C3CF05" w14:textId="3A357C4F" w:rsidR="0F91C4AE" w:rsidRPr="00E95A26" w:rsidRDefault="0F91C4AE" w:rsidP="0F91C4AE">
            <w:pPr>
              <w:widowControl w:val="0"/>
              <w:spacing w:line="276" w:lineRule="auto"/>
              <w:ind w:hanging="2"/>
              <w:jc w:val="both"/>
              <w:rPr>
                <w:rFonts w:eastAsia="Arial" w:cs="Arial"/>
                <w:color w:val="000000" w:themeColor="text1"/>
                <w:sz w:val="22"/>
                <w:lang w:val="es-CR"/>
              </w:rPr>
            </w:pPr>
          </w:p>
        </w:tc>
      </w:tr>
    </w:tbl>
    <w:p w14:paraId="471FF36D" w14:textId="2217B2D5" w:rsidR="00DE0940" w:rsidRPr="00E95A26" w:rsidRDefault="00DE0940">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97A7B" w:rsidRPr="00E95A26" w14:paraId="13CDDDB2" w14:textId="77777777" w:rsidTr="00206EEF">
        <w:tc>
          <w:tcPr>
            <w:tcW w:w="9322" w:type="dxa"/>
            <w:shd w:val="clear" w:color="auto" w:fill="D9D9D9"/>
          </w:tcPr>
          <w:p w14:paraId="2FCA7F6E" w14:textId="77777777" w:rsidR="00C97A7B" w:rsidRPr="00E95A26" w:rsidRDefault="00BE1C35" w:rsidP="00A87B73">
            <w:pPr>
              <w:pStyle w:val="Prrafodelista"/>
              <w:numPr>
                <w:ilvl w:val="0"/>
                <w:numId w:val="6"/>
              </w:numPr>
              <w:spacing w:line="276" w:lineRule="auto"/>
              <w:rPr>
                <w:rFonts w:eastAsia="Times New Roman" w:cs="Arial"/>
                <w:b/>
                <w:sz w:val="22"/>
                <w:lang w:val="es-ES" w:eastAsia="de-DE"/>
              </w:rPr>
            </w:pPr>
            <w:r w:rsidRPr="00E95A26">
              <w:rPr>
                <w:rFonts w:eastAsia="Times New Roman" w:cs="Arial"/>
                <w:b/>
                <w:sz w:val="22"/>
                <w:lang w:val="es-ES" w:eastAsia="de-DE"/>
              </w:rPr>
              <w:t>F</w:t>
            </w:r>
            <w:r w:rsidR="00C97A7B" w:rsidRPr="00E95A26">
              <w:rPr>
                <w:rFonts w:eastAsia="Times New Roman" w:cs="Arial"/>
                <w:b/>
                <w:sz w:val="22"/>
                <w:lang w:val="es-ES" w:eastAsia="de-DE"/>
              </w:rPr>
              <w:t xml:space="preserve">ortalecimiento de políticas públicas </w:t>
            </w:r>
            <w:r w:rsidRPr="00E95A26">
              <w:rPr>
                <w:rFonts w:eastAsia="Times New Roman" w:cs="Arial"/>
                <w:b/>
                <w:sz w:val="22"/>
                <w:lang w:val="es-ES" w:eastAsia="de-DE"/>
              </w:rPr>
              <w:t>al</w:t>
            </w:r>
            <w:r w:rsidR="00C97A7B" w:rsidRPr="00E95A26">
              <w:rPr>
                <w:rFonts w:eastAsia="Times New Roman" w:cs="Arial"/>
                <w:b/>
                <w:sz w:val="22"/>
                <w:lang w:val="es-ES" w:eastAsia="de-DE"/>
              </w:rPr>
              <w:t xml:space="preserve"> desarrollo sustentable </w:t>
            </w:r>
            <w:r w:rsidR="00C97A7B" w:rsidRPr="00E95A26">
              <w:rPr>
                <w:rFonts w:eastAsia="Times New Roman" w:cs="Arial"/>
                <w:sz w:val="22"/>
                <w:lang w:val="es-ES" w:eastAsia="de-DE"/>
              </w:rPr>
              <w:t>(Máx</w:t>
            </w:r>
            <w:r w:rsidRPr="00E95A26">
              <w:rPr>
                <w:rFonts w:eastAsia="Times New Roman" w:cs="Arial"/>
                <w:sz w:val="22"/>
                <w:lang w:val="es-ES" w:eastAsia="de-DE"/>
              </w:rPr>
              <w:t>imo.1</w:t>
            </w:r>
            <w:r w:rsidR="00C97A7B" w:rsidRPr="00E95A26">
              <w:rPr>
                <w:rFonts w:eastAsia="Times New Roman" w:cs="Arial"/>
                <w:sz w:val="22"/>
                <w:lang w:val="es-ES" w:eastAsia="de-DE"/>
              </w:rPr>
              <w:t xml:space="preserve"> pág.)</w:t>
            </w:r>
          </w:p>
          <w:p w14:paraId="068768D8" w14:textId="77777777" w:rsidR="00C97A7B" w:rsidRPr="00E95A26" w:rsidRDefault="00C97A7B" w:rsidP="00206EEF">
            <w:pPr>
              <w:spacing w:line="276" w:lineRule="auto"/>
              <w:jc w:val="both"/>
              <w:rPr>
                <w:rFonts w:eastAsia="Times New Roman" w:cs="Arial"/>
                <w:sz w:val="22"/>
                <w:highlight w:val="yellow"/>
                <w:lang w:val="es-ES" w:eastAsia="de-DE"/>
              </w:rPr>
            </w:pPr>
            <w:r w:rsidRPr="00E95A26">
              <w:rPr>
                <w:rStyle w:val="Nmerodepgina"/>
                <w:rFonts w:eastAsia="Times New Roman" w:cs="Arial"/>
                <w:sz w:val="22"/>
                <w:lang w:val="es-ES" w:eastAsia="de-DE"/>
              </w:rPr>
              <w:t>Describ</w:t>
            </w:r>
            <w:r w:rsidR="00A3088B" w:rsidRPr="00E95A26">
              <w:rPr>
                <w:rStyle w:val="Nmerodepgina"/>
                <w:rFonts w:eastAsia="Times New Roman" w:cs="Arial"/>
                <w:sz w:val="22"/>
                <w:lang w:val="es-ES" w:eastAsia="de-DE"/>
              </w:rPr>
              <w:t>ir</w:t>
            </w:r>
            <w:r w:rsidRPr="00E95A26">
              <w:rPr>
                <w:rStyle w:val="Nmerodepgina"/>
                <w:rFonts w:eastAsia="Times New Roman" w:cs="Arial"/>
                <w:sz w:val="22"/>
                <w:lang w:val="es-ES" w:eastAsia="de-DE"/>
              </w:rPr>
              <w:t xml:space="preserve"> la importancia del proyecto </w:t>
            </w:r>
            <w:r w:rsidR="00DE0940" w:rsidRPr="00E95A26">
              <w:rPr>
                <w:rStyle w:val="Nmerodepgina"/>
                <w:rFonts w:eastAsia="Times New Roman" w:cs="Arial"/>
                <w:sz w:val="22"/>
                <w:lang w:val="es-ES" w:eastAsia="de-DE"/>
              </w:rPr>
              <w:t xml:space="preserve">a nivel de impacto y relevancia estratégica en el marco de las políticas públicas al desarrollo de cada socio. </w:t>
            </w:r>
            <w:r w:rsidRPr="00E95A26">
              <w:rPr>
                <w:rStyle w:val="Nmerodepgina"/>
                <w:rFonts w:eastAsia="Times New Roman" w:cs="Arial"/>
                <w:sz w:val="22"/>
                <w:lang w:val="es-ES" w:eastAsia="de-DE"/>
              </w:rPr>
              <w:t xml:space="preserve">Es importante hacer referencia a documentos estratégicos, planes y agendas </w:t>
            </w:r>
            <w:r w:rsidR="00C3299F" w:rsidRPr="00E95A26">
              <w:rPr>
                <w:rStyle w:val="Nmerodepgina"/>
                <w:rFonts w:eastAsia="Times New Roman" w:cs="Arial"/>
                <w:sz w:val="22"/>
                <w:lang w:val="es-ES" w:eastAsia="de-DE"/>
              </w:rPr>
              <w:t>(</w:t>
            </w:r>
            <w:r w:rsidRPr="00E95A26">
              <w:rPr>
                <w:rStyle w:val="Nmerodepgina"/>
                <w:rFonts w:eastAsia="Times New Roman" w:cs="Arial"/>
                <w:sz w:val="22"/>
                <w:lang w:val="es-ES" w:eastAsia="de-DE"/>
              </w:rPr>
              <w:t>nacionales, regionales y/o globales</w:t>
            </w:r>
            <w:r w:rsidR="00C3299F" w:rsidRPr="00E95A26">
              <w:rPr>
                <w:rStyle w:val="Nmerodepgina"/>
                <w:rFonts w:eastAsia="Times New Roman" w:cs="Arial"/>
                <w:sz w:val="22"/>
                <w:lang w:val="es-ES" w:eastAsia="de-DE"/>
              </w:rPr>
              <w:t>)</w:t>
            </w:r>
            <w:r w:rsidRPr="00E95A26">
              <w:rPr>
                <w:rStyle w:val="Nmerodepgina"/>
                <w:rFonts w:eastAsia="Times New Roman" w:cs="Arial"/>
                <w:sz w:val="22"/>
                <w:lang w:val="es-ES" w:eastAsia="de-DE"/>
              </w:rPr>
              <w:t xml:space="preserve"> de desarrollo</w:t>
            </w:r>
            <w:r w:rsidR="00802C45" w:rsidRPr="00E95A26">
              <w:rPr>
                <w:rStyle w:val="Nmerodepgina"/>
                <w:rFonts w:eastAsia="Times New Roman" w:cs="Arial"/>
                <w:sz w:val="22"/>
                <w:lang w:val="es-ES" w:eastAsia="de-DE"/>
              </w:rPr>
              <w:t xml:space="preserve"> vinculados al tema del proyecto</w:t>
            </w:r>
            <w:r w:rsidRPr="00E95A26">
              <w:rPr>
                <w:rStyle w:val="Nmerodepgina"/>
                <w:rFonts w:eastAsia="Times New Roman" w:cs="Arial"/>
                <w:sz w:val="22"/>
                <w:lang w:val="es-ES" w:eastAsia="de-DE"/>
              </w:rPr>
              <w:t>. También mencionar las principales contribuciones del proyecto a los ODS de la Agenda 2030 (citar al máximo 3 ODS)</w:t>
            </w:r>
          </w:p>
        </w:tc>
      </w:tr>
      <w:tr w:rsidR="00C97A7B" w:rsidRPr="00E95A26" w14:paraId="50BDABB8" w14:textId="77777777" w:rsidTr="00206EEF">
        <w:tc>
          <w:tcPr>
            <w:tcW w:w="9322" w:type="dxa"/>
            <w:shd w:val="clear" w:color="auto" w:fill="auto"/>
          </w:tcPr>
          <w:p w14:paraId="5BBEA41E" w14:textId="77777777" w:rsidR="00C97A7B" w:rsidRPr="00E95A26" w:rsidRDefault="00C97A7B" w:rsidP="00206EEF">
            <w:pPr>
              <w:spacing w:line="276" w:lineRule="auto"/>
              <w:jc w:val="both"/>
              <w:rPr>
                <w:rStyle w:val="Nmerodepgina"/>
                <w:rFonts w:cs="Arial"/>
                <w:sz w:val="22"/>
                <w:lang w:val="es-ES"/>
              </w:rPr>
            </w:pPr>
          </w:p>
          <w:p w14:paraId="7BA98034" w14:textId="77777777" w:rsidR="005A5B15" w:rsidRPr="00E95A26" w:rsidRDefault="005A5B15" w:rsidP="005A5B15">
            <w:pPr>
              <w:widowControl w:val="0"/>
              <w:spacing w:line="276" w:lineRule="auto"/>
              <w:ind w:hanging="2"/>
              <w:jc w:val="both"/>
              <w:rPr>
                <w:rFonts w:eastAsia="Arial" w:cs="Arial"/>
                <w:color w:val="000000" w:themeColor="text1"/>
                <w:sz w:val="22"/>
              </w:rPr>
            </w:pPr>
          </w:p>
          <w:p w14:paraId="30A84327" w14:textId="77777777" w:rsidR="005A5B15" w:rsidRPr="00E95A26" w:rsidRDefault="005A5B15" w:rsidP="005A5B15">
            <w:pPr>
              <w:widowControl w:val="0"/>
              <w:spacing w:line="276" w:lineRule="auto"/>
              <w:ind w:hanging="2"/>
              <w:jc w:val="both"/>
              <w:rPr>
                <w:rFonts w:eastAsia="Arial" w:cs="Arial"/>
                <w:color w:val="000000" w:themeColor="text1"/>
                <w:sz w:val="22"/>
                <w:lang w:val="es-CR"/>
              </w:rPr>
            </w:pPr>
            <w:r w:rsidRPr="00E95A26">
              <w:rPr>
                <w:rFonts w:eastAsia="Arial" w:cs="Arial"/>
                <w:color w:val="000000" w:themeColor="text1"/>
                <w:sz w:val="22"/>
                <w:lang w:val="es-CR"/>
              </w:rPr>
              <w:t xml:space="preserve">El resultado del proyecto contribuirá directamente a alcanzar los Objetivos de Desarrollo Sostenible (ODS) 1, 2, 13 y 14 de la siguiente manera: Se ha demostrado que una alta cobertura coralina incrementa la productividad pesquera y el turismo (ODS1). Facilita la seguridad alimentaria y las fuentes de ingresos de las comunidades costeras, contribuyendo a la reducción del Índice de Pobreza Multidimensional (IPM), (ODS2). Los programas de restauración de arrecifes de coral permiten potenciar la acción de barrera protectora contra la erosión costera, la inundación de la línea de costa, la pérdida de agua potable por la salinización de acuíferos, amenazas generadas por el ascenso en el nivel del mar y el incremento en la altura de las </w:t>
            </w:r>
            <w:r w:rsidRPr="00E95A26">
              <w:rPr>
                <w:rFonts w:eastAsia="Arial" w:cs="Arial"/>
                <w:color w:val="000000" w:themeColor="text1"/>
                <w:sz w:val="22"/>
                <w:lang w:val="es-CR"/>
              </w:rPr>
              <w:lastRenderedPageBreak/>
              <w:t xml:space="preserve">olas resultado del cambio climático (ODS 13). También se busca aumentar la biodiversidad marina y costera asociada a los arrecifes coralinos y a la salud de los océanos en general (ODS 14). </w:t>
            </w:r>
          </w:p>
          <w:p w14:paraId="4224F72D" w14:textId="77777777" w:rsidR="005A5B15" w:rsidRPr="00E95A26" w:rsidRDefault="005A5B15" w:rsidP="005A5B15">
            <w:pPr>
              <w:widowControl w:val="0"/>
              <w:spacing w:line="276" w:lineRule="auto"/>
              <w:ind w:hanging="2"/>
              <w:jc w:val="both"/>
              <w:rPr>
                <w:rFonts w:eastAsia="Arial" w:cs="Arial"/>
                <w:color w:val="000000" w:themeColor="text1"/>
                <w:sz w:val="22"/>
                <w:lang w:val="es-CR"/>
              </w:rPr>
            </w:pPr>
          </w:p>
          <w:p w14:paraId="254F5C07" w14:textId="77777777" w:rsidR="00E5005E" w:rsidRPr="00E95A26" w:rsidRDefault="005A5B15" w:rsidP="00E5005E">
            <w:pPr>
              <w:rPr>
                <w:rFonts w:cs="Arial"/>
                <w:sz w:val="22"/>
                <w:lang w:val="es-CR"/>
              </w:rPr>
            </w:pPr>
            <w:r w:rsidRPr="00E95A26">
              <w:rPr>
                <w:rFonts w:eastAsia="Arial" w:cs="Arial"/>
                <w:color w:val="000000" w:themeColor="text1"/>
                <w:sz w:val="22"/>
                <w:lang w:val="es-CR"/>
              </w:rPr>
              <w:t xml:space="preserve">Esta propuesta se vincula con políticas públicas para el desarrollo sostenible existentes en los tres países. En Honduras, por ejemplo, se relaciona desde los convenios que se suscriben internacionalmente como: Convención de Biodiversidad, Convención de Cartagena, convención RAMSAR, Convención de las Especies Migratorias, Convención Interamericana de Tortugas Marinas, CONVEMAR, así como plataformas de Gobernanza Regional, </w:t>
            </w:r>
            <w:proofErr w:type="spellStart"/>
            <w:r w:rsidRPr="00E95A26">
              <w:rPr>
                <w:rFonts w:eastAsia="Arial" w:cs="Arial"/>
                <w:color w:val="000000" w:themeColor="text1"/>
                <w:sz w:val="22"/>
                <w:lang w:val="es-CR"/>
              </w:rPr>
              <w:t>MARfund</w:t>
            </w:r>
            <w:proofErr w:type="spellEnd"/>
            <w:r w:rsidRPr="00E95A26">
              <w:rPr>
                <w:rFonts w:eastAsia="Arial" w:cs="Arial"/>
                <w:color w:val="000000" w:themeColor="text1"/>
                <w:sz w:val="22"/>
                <w:lang w:val="es-CR"/>
              </w:rPr>
              <w:t xml:space="preserve"> y CCAD, de igual manera con lineamientos Normativos Nacionales, como  la Estrategia Nacional de Biodiversidad, la Estrategia Nacional de Desarrollo Sostenible del Sector Turismo en Honduras, La Ley General de ambiente, La Ley Forestal y la formulación de dos políticas gestoras en el marco de los tratados y convenios de los cuales Honduras forma parte, estas incluyen la Política Nacional de Biodiversidad y la Política Nacional de Espacios Marino Costeros. Así como también el marco Nacional Normativo sobre las áreas protegidas que son los Panes de Manejo de AP.</w:t>
            </w:r>
            <w:r w:rsidR="00E5005E" w:rsidRPr="00E95A26">
              <w:rPr>
                <w:rFonts w:eastAsia="Arial" w:cs="Arial"/>
                <w:color w:val="000000" w:themeColor="text1"/>
                <w:sz w:val="22"/>
                <w:lang w:val="es-CR"/>
              </w:rPr>
              <w:t xml:space="preserve"> </w:t>
            </w:r>
            <w:r w:rsidR="00E5005E" w:rsidRPr="00E95A26">
              <w:rPr>
                <w:rFonts w:cs="Arial"/>
                <w:sz w:val="22"/>
                <w:lang w:val="es-CR"/>
              </w:rPr>
              <w:t xml:space="preserve">Honduras actualmente cuenta con documentos de gestión de recursos, por </w:t>
            </w:r>
            <w:proofErr w:type="gramStart"/>
            <w:r w:rsidR="00E5005E" w:rsidRPr="00E95A26">
              <w:rPr>
                <w:rFonts w:cs="Arial"/>
                <w:sz w:val="22"/>
                <w:lang w:val="es-CR"/>
              </w:rPr>
              <w:t>ejemplo</w:t>
            </w:r>
            <w:proofErr w:type="gramEnd"/>
            <w:r w:rsidR="00E5005E" w:rsidRPr="00E95A26">
              <w:rPr>
                <w:rFonts w:cs="Arial"/>
                <w:sz w:val="22"/>
                <w:lang w:val="es-CR"/>
              </w:rPr>
              <w:t xml:space="preserve"> la Estrategia Nacional de biodiversidad, y las formulación de dos políticas gestoras en el marco de los tratado y convenios del cual Honduras forma parte estas incluyen la Política Nacional de Biodiversidad y la Política Nacional de Espacios Marino Costeros.  Además de Implementación de Convenciones como la de Diversidad Biológica, RAMSAR, Convención Interamericana para la protección de Tortugas Marinas, Convención sobre especies migratorias (CMS), participa en estrategias regionales como la Estrategia para la erradicación del Pez León, participación en la formulación de la Estrategia Regional de protección y conservación de Manglares.  Y otras iniciativas que contribuyen a la protección y restauración de ecosistemas marino-costeros. </w:t>
            </w:r>
          </w:p>
          <w:p w14:paraId="1F2B422E" w14:textId="565566A3" w:rsidR="005A5B15" w:rsidRPr="00E95A26" w:rsidRDefault="005A5B15" w:rsidP="005A5B15">
            <w:pPr>
              <w:pStyle w:val="Default"/>
              <w:jc w:val="both"/>
              <w:rPr>
                <w:rFonts w:ascii="Arial" w:eastAsia="Arial" w:hAnsi="Arial" w:cs="Arial"/>
                <w:color w:val="000000" w:themeColor="text1"/>
                <w:sz w:val="22"/>
                <w:szCs w:val="22"/>
                <w:lang w:val="es-CR"/>
              </w:rPr>
            </w:pPr>
          </w:p>
          <w:p w14:paraId="5996A777" w14:textId="77777777" w:rsidR="005A5B15" w:rsidRPr="00E95A26" w:rsidRDefault="005A5B15" w:rsidP="005A5B15">
            <w:pPr>
              <w:jc w:val="both"/>
              <w:rPr>
                <w:rFonts w:eastAsia="Arial" w:cs="Arial"/>
                <w:color w:val="000000" w:themeColor="text1"/>
                <w:sz w:val="22"/>
                <w:lang w:val="es-CR"/>
              </w:rPr>
            </w:pPr>
          </w:p>
          <w:p w14:paraId="03A36863" w14:textId="77777777" w:rsidR="005A5B15" w:rsidRPr="00E95A26" w:rsidRDefault="005A5B15" w:rsidP="005A5B15">
            <w:pPr>
              <w:pStyle w:val="Default"/>
              <w:jc w:val="both"/>
              <w:rPr>
                <w:rFonts w:ascii="Arial" w:eastAsia="Arial" w:hAnsi="Arial" w:cs="Arial"/>
                <w:color w:val="000000" w:themeColor="text1"/>
                <w:sz w:val="22"/>
                <w:szCs w:val="22"/>
                <w:lang w:val="es-CR"/>
              </w:rPr>
            </w:pPr>
            <w:r w:rsidRPr="00E95A26">
              <w:rPr>
                <w:rFonts w:ascii="Arial" w:eastAsia="Arial" w:hAnsi="Arial" w:cs="Arial"/>
                <w:color w:val="000000" w:themeColor="text1"/>
                <w:sz w:val="22"/>
                <w:szCs w:val="22"/>
                <w:lang w:val="es-CR"/>
              </w:rPr>
              <w:t xml:space="preserve">En el caso de Costa Rica, la propuesta apoya metas específicas de la Estrategia Nacional de Biodiversidad, y la Estrategia y plan de acción para la Adaptación del Sector Biodiversidad al Cambio Climático, considerando la restauración de arrecifes coralinos como medida de adaptación al cambio climático. </w:t>
            </w:r>
          </w:p>
          <w:p w14:paraId="2EE83D83" w14:textId="77777777" w:rsidR="005A5B15" w:rsidRPr="00E95A26" w:rsidRDefault="005A5B15" w:rsidP="005A5B15">
            <w:pPr>
              <w:pStyle w:val="Default"/>
              <w:jc w:val="both"/>
              <w:rPr>
                <w:rFonts w:ascii="Arial" w:eastAsia="Arial" w:hAnsi="Arial" w:cs="Arial"/>
                <w:color w:val="000000" w:themeColor="text1"/>
                <w:sz w:val="22"/>
                <w:szCs w:val="22"/>
                <w:lang w:val="es-CR"/>
              </w:rPr>
            </w:pPr>
          </w:p>
          <w:p w14:paraId="2228740E" w14:textId="6FD2020E" w:rsidR="00B84F56" w:rsidRPr="00E95A26" w:rsidRDefault="005A5B15" w:rsidP="009E3DCE">
            <w:pPr>
              <w:rPr>
                <w:rStyle w:val="Nmerodepgina"/>
                <w:rFonts w:cs="Arial"/>
                <w:sz w:val="22"/>
                <w:lang w:val="es-ES"/>
              </w:rPr>
            </w:pPr>
            <w:r w:rsidRPr="00E95A26">
              <w:rPr>
                <w:rFonts w:eastAsia="Arial" w:cs="Arial"/>
                <w:color w:val="000000" w:themeColor="text1"/>
                <w:sz w:val="22"/>
                <w:lang w:val="es-ES"/>
              </w:rPr>
              <w:t xml:space="preserve">En República Dominicana, la propuesta apoya por ejemplo la implementación de la Estrategia Nacional de Conservación y Uso Sostenible de la Biodiversidad y el Plan </w:t>
            </w:r>
            <w:r w:rsidRPr="00E95A26">
              <w:rPr>
                <w:rFonts w:eastAsia="Arial" w:cs="Arial"/>
                <w:color w:val="000000" w:themeColor="text1"/>
                <w:sz w:val="22"/>
                <w:lang w:val="es-CR"/>
              </w:rPr>
              <w:t>Dentro del marco del proyecto, es importante implementar estrategias que incentiven la conservación de los servicios que prestan ecosistemas claves como los arrecifes coralinos, porque su efecto positivo contribuye a los procesos de adaptación al cambio climático</w:t>
            </w:r>
            <w:r w:rsidR="00B84F56" w:rsidRPr="00E95A26">
              <w:rPr>
                <w:rFonts w:eastAsia="Arial" w:cs="Arial"/>
                <w:color w:val="000000" w:themeColor="text1"/>
                <w:sz w:val="22"/>
                <w:lang w:val="es-CR"/>
              </w:rPr>
              <w:t xml:space="preserve">. </w:t>
            </w:r>
            <w:r w:rsidR="009E3DCE" w:rsidRPr="00E95A26">
              <w:rPr>
                <w:rFonts w:eastAsia="Arial" w:cs="Arial"/>
                <w:color w:val="000000" w:themeColor="text1"/>
                <w:sz w:val="22"/>
                <w:lang w:val="es-CR"/>
              </w:rPr>
              <w:t>L</w:t>
            </w:r>
            <w:r w:rsidR="00B84F56" w:rsidRPr="00E95A26">
              <w:rPr>
                <w:rFonts w:cs="Arial"/>
                <w:sz w:val="22"/>
                <w:lang w:val="es-CR"/>
              </w:rPr>
              <w:t>a constitución incluye e incorpora premisas importantes para el tema ambiental, como la creación del Consejo Nacional para el Cambio Climático y el Mecanismo de Desarrollo Limpio, la Estrategia Nacional de Desarrollo 2030, la Estrategia Nacional de Conservación y Uso Sostenible de la Biodiversidad 2011-2020, la Ley de Seguridad de la Biotecnología 219-15, la Ley de Biodiversidad 200-19 y algunos proyectos de Ley como Pagos por Servicios Ambientales y la Ley Sectorial de Recursos Costeros y marinos que actualmente cursan los estamentos legislativos dominicanos. La Estrategia Nacional de Desarrollo de la República Dominicana 2030 (Ley 1-12) es una estrategia de desarrollo sostenible. El tercer Eje trata de “Una economía sostenible, integradora y competitiva” e incluye</w:t>
            </w:r>
            <w:r w:rsidR="007D2A3C" w:rsidRPr="00E95A26">
              <w:rPr>
                <w:rFonts w:cs="Arial"/>
                <w:sz w:val="22"/>
                <w:lang w:val="es-CR"/>
              </w:rPr>
              <w:t xml:space="preserve"> </w:t>
            </w:r>
            <w:r w:rsidR="00B84F56" w:rsidRPr="00E95A26">
              <w:rPr>
                <w:rFonts w:cs="Arial"/>
                <w:sz w:val="22"/>
                <w:lang w:val="es-CR"/>
              </w:rPr>
              <w:t xml:space="preserve">la </w:t>
            </w:r>
            <w:proofErr w:type="spellStart"/>
            <w:r w:rsidR="00B84F56" w:rsidRPr="00E95A26">
              <w:rPr>
                <w:rFonts w:cs="Arial"/>
                <w:sz w:val="22"/>
                <w:lang w:val="es-CR"/>
              </w:rPr>
              <w:t>sub-meta</w:t>
            </w:r>
            <w:proofErr w:type="spellEnd"/>
            <w:r w:rsidR="00B84F56" w:rsidRPr="00E95A26">
              <w:rPr>
                <w:rFonts w:cs="Arial"/>
                <w:sz w:val="22"/>
                <w:lang w:val="es-CR"/>
              </w:rPr>
              <w:t xml:space="preserve"> de “Apoyar la competitividad, diversificación y sostenibilidad del sector turismo”. La Estrategia Nacional de Conservación y Uso Sostenible de la Biodiversidad 2011-2020 reconoce la importancia de los arrecifes para el país. El objetivo nacional B es “Reducir las presiones directas sobre la diversidad biológica y promover la utilización sostenible”.</w:t>
            </w:r>
          </w:p>
          <w:p w14:paraId="1E8C9020" w14:textId="4B490866" w:rsidR="005A5B15" w:rsidRPr="00E95A26" w:rsidRDefault="005A5B15" w:rsidP="005A5B15">
            <w:pPr>
              <w:widowControl w:val="0"/>
              <w:spacing w:line="276" w:lineRule="auto"/>
              <w:ind w:hanging="2"/>
              <w:jc w:val="both"/>
              <w:rPr>
                <w:rFonts w:eastAsia="Arial" w:cs="Arial"/>
                <w:color w:val="000000" w:themeColor="text1"/>
                <w:sz w:val="22"/>
                <w:lang w:val="es-ES"/>
              </w:rPr>
            </w:pPr>
          </w:p>
          <w:p w14:paraId="33B086A1" w14:textId="77777777" w:rsidR="003E28E3" w:rsidRPr="00E95A26" w:rsidRDefault="003E28E3" w:rsidP="00567C15">
            <w:pPr>
              <w:rPr>
                <w:rFonts w:cs="Arial"/>
                <w:sz w:val="22"/>
                <w:lang w:val="es-CR"/>
              </w:rPr>
            </w:pPr>
          </w:p>
          <w:p w14:paraId="782D8ADF" w14:textId="77777777" w:rsidR="00C05DB6" w:rsidRPr="00E95A26" w:rsidRDefault="00C05DB6" w:rsidP="00C05DB6">
            <w:pPr>
              <w:rPr>
                <w:rFonts w:eastAsia="Arial" w:cs="Arial"/>
                <w:color w:val="999999"/>
                <w:sz w:val="22"/>
                <w:lang w:val="es-CR"/>
              </w:rPr>
            </w:pPr>
          </w:p>
          <w:p w14:paraId="2AD53777" w14:textId="77777777" w:rsidR="00C97A7B" w:rsidRPr="00E95A26" w:rsidRDefault="00C97A7B" w:rsidP="001C4E5A">
            <w:pPr>
              <w:rPr>
                <w:rStyle w:val="Nmerodepgina"/>
                <w:rFonts w:cs="Arial"/>
                <w:sz w:val="22"/>
                <w:lang w:val="es-ES"/>
              </w:rPr>
            </w:pPr>
          </w:p>
        </w:tc>
      </w:tr>
    </w:tbl>
    <w:p w14:paraId="1771835E" w14:textId="77777777" w:rsidR="00C97A7B" w:rsidRPr="00E95A26" w:rsidRDefault="00C97A7B">
      <w:pPr>
        <w:rPr>
          <w:rFonts w:cs="Arial"/>
          <w:sz w:val="22"/>
          <w:lang w:val="es-ES"/>
        </w:rPr>
      </w:pPr>
    </w:p>
    <w:p w14:paraId="78C97899" w14:textId="77777777" w:rsidR="003654EC" w:rsidRPr="00E95A26" w:rsidRDefault="003654EC">
      <w:pPr>
        <w:rPr>
          <w:rFonts w:cs="Arial"/>
          <w:sz w:val="22"/>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322"/>
      </w:tblGrid>
      <w:tr w:rsidR="0096387B" w:rsidRPr="00E95A26" w14:paraId="67ABE7A9" w14:textId="77777777" w:rsidTr="2781A6BD">
        <w:tc>
          <w:tcPr>
            <w:tcW w:w="9322" w:type="dxa"/>
            <w:tcBorders>
              <w:top w:val="single" w:sz="4" w:space="0" w:color="auto"/>
              <w:bottom w:val="single" w:sz="4" w:space="0" w:color="auto"/>
            </w:tcBorders>
            <w:shd w:val="clear" w:color="auto" w:fill="D9D9D9" w:themeFill="background1" w:themeFillShade="D9"/>
          </w:tcPr>
          <w:p w14:paraId="64248269" w14:textId="77777777" w:rsidR="00096E24" w:rsidRPr="00E95A26" w:rsidRDefault="00E14930" w:rsidP="00A87B73">
            <w:pPr>
              <w:pStyle w:val="Prrafodelista"/>
              <w:numPr>
                <w:ilvl w:val="0"/>
                <w:numId w:val="6"/>
              </w:numPr>
              <w:spacing w:line="276" w:lineRule="auto"/>
              <w:rPr>
                <w:rStyle w:val="Nmerodepgina"/>
                <w:rFonts w:eastAsia="Times New Roman" w:cs="Arial"/>
                <w:b/>
                <w:sz w:val="22"/>
                <w:lang w:val="es-ES" w:eastAsia="de-DE"/>
              </w:rPr>
            </w:pPr>
            <w:r w:rsidRPr="00E95A26">
              <w:rPr>
                <w:rFonts w:eastAsia="Times New Roman" w:cs="Arial"/>
                <w:b/>
                <w:sz w:val="22"/>
                <w:lang w:val="es-ES" w:eastAsia="de-DE"/>
              </w:rPr>
              <w:t>Sistema</w:t>
            </w:r>
            <w:r w:rsidR="00DC1E8B" w:rsidRPr="00E95A26">
              <w:rPr>
                <w:rFonts w:eastAsia="Times New Roman" w:cs="Arial"/>
                <w:b/>
                <w:sz w:val="22"/>
                <w:lang w:val="es-ES" w:eastAsia="de-DE"/>
              </w:rPr>
              <w:t>s</w:t>
            </w:r>
            <w:r w:rsidRPr="00E95A26">
              <w:rPr>
                <w:rFonts w:eastAsia="Times New Roman" w:cs="Arial"/>
                <w:b/>
                <w:sz w:val="22"/>
                <w:lang w:val="es-ES" w:eastAsia="de-DE"/>
              </w:rPr>
              <w:t xml:space="preserve"> de monitoreo </w:t>
            </w:r>
            <w:r w:rsidR="0096387B" w:rsidRPr="00E95A26">
              <w:rPr>
                <w:rFonts w:eastAsia="Times New Roman" w:cs="Arial"/>
                <w:sz w:val="22"/>
                <w:lang w:val="es-ES" w:eastAsia="de-DE"/>
              </w:rPr>
              <w:t>(M</w:t>
            </w:r>
            <w:r w:rsidR="00267ED9" w:rsidRPr="00E95A26">
              <w:rPr>
                <w:rFonts w:eastAsia="Times New Roman" w:cs="Arial"/>
                <w:sz w:val="22"/>
                <w:lang w:val="es-ES" w:eastAsia="de-DE"/>
              </w:rPr>
              <w:t xml:space="preserve">áximo </w:t>
            </w:r>
            <w:r w:rsidRPr="00E95A26">
              <w:rPr>
                <w:rFonts w:eastAsia="Times New Roman" w:cs="Arial"/>
                <w:sz w:val="22"/>
                <w:lang w:val="es-ES" w:eastAsia="de-DE"/>
              </w:rPr>
              <w:t>0.5 página</w:t>
            </w:r>
            <w:r w:rsidR="0096387B" w:rsidRPr="00E95A26">
              <w:rPr>
                <w:rFonts w:eastAsia="Times New Roman" w:cs="Arial"/>
                <w:sz w:val="22"/>
                <w:lang w:val="es-ES" w:eastAsia="de-DE"/>
              </w:rPr>
              <w:t>)</w:t>
            </w:r>
          </w:p>
        </w:tc>
      </w:tr>
      <w:tr w:rsidR="0096387B" w:rsidRPr="00E95A26" w14:paraId="4C369B2F" w14:textId="77777777" w:rsidTr="2781A6BD">
        <w:tc>
          <w:tcPr>
            <w:tcW w:w="9322" w:type="dxa"/>
            <w:shd w:val="clear" w:color="auto" w:fill="F2F2F2" w:themeFill="background1" w:themeFillShade="F2"/>
          </w:tcPr>
          <w:p w14:paraId="48E31F5A" w14:textId="77777777" w:rsidR="00971AE1" w:rsidRPr="00E95A26" w:rsidRDefault="00971AE1" w:rsidP="00206EEF">
            <w:pPr>
              <w:spacing w:line="276" w:lineRule="auto"/>
              <w:jc w:val="both"/>
              <w:rPr>
                <w:rStyle w:val="Nmerodepgina"/>
                <w:rFonts w:eastAsia="Times New Roman" w:cs="Arial"/>
                <w:sz w:val="22"/>
                <w:lang w:val="es-ES" w:eastAsia="de-DE"/>
              </w:rPr>
            </w:pPr>
            <w:r w:rsidRPr="00E95A26">
              <w:rPr>
                <w:rStyle w:val="Nmerodepgina"/>
                <w:rFonts w:eastAsia="Times New Roman" w:cs="Arial"/>
                <w:b/>
                <w:bCs/>
                <w:sz w:val="22"/>
                <w:lang w:val="es-ES" w:eastAsia="de-DE"/>
              </w:rPr>
              <w:t>Monitoreo &amp; Evaluación (M&amp;E):</w:t>
            </w:r>
            <w:r w:rsidRPr="00E95A26">
              <w:rPr>
                <w:rStyle w:val="Nmerodepgina"/>
                <w:rFonts w:eastAsia="Times New Roman" w:cs="Arial"/>
                <w:sz w:val="22"/>
                <w:lang w:val="es-ES" w:eastAsia="de-DE"/>
              </w:rPr>
              <w:t xml:space="preserve"> Describ</w:t>
            </w:r>
            <w:r w:rsidR="00A3088B" w:rsidRPr="00E95A26">
              <w:rPr>
                <w:rStyle w:val="Nmerodepgina"/>
                <w:rFonts w:eastAsia="Times New Roman" w:cs="Arial"/>
                <w:sz w:val="22"/>
                <w:lang w:val="es-ES" w:eastAsia="de-DE"/>
              </w:rPr>
              <w:t xml:space="preserve">ir </w:t>
            </w:r>
            <w:r w:rsidRPr="00E95A26">
              <w:rPr>
                <w:rStyle w:val="Nmerodepgina"/>
                <w:rFonts w:eastAsia="Times New Roman" w:cs="Arial"/>
                <w:sz w:val="22"/>
                <w:lang w:val="es-ES" w:eastAsia="de-DE"/>
              </w:rPr>
              <w:t xml:space="preserve">como se realizará el monitoreo del proyecto. El socio </w:t>
            </w:r>
            <w:r w:rsidR="00710ECC" w:rsidRPr="00E95A26">
              <w:rPr>
                <w:rStyle w:val="Nmerodepgina"/>
                <w:rFonts w:eastAsia="Times New Roman" w:cs="Arial"/>
                <w:sz w:val="22"/>
                <w:lang w:val="es-ES" w:eastAsia="de-DE"/>
              </w:rPr>
              <w:t xml:space="preserve">solicitante </w:t>
            </w:r>
            <w:r w:rsidRPr="00E95A26">
              <w:rPr>
                <w:rStyle w:val="Nmerodepgina"/>
                <w:rFonts w:eastAsia="Times New Roman" w:cs="Arial"/>
                <w:sz w:val="22"/>
                <w:lang w:val="es-ES" w:eastAsia="de-DE"/>
              </w:rPr>
              <w:t xml:space="preserve">se responsabiliza por la coordinación del monitoreo de resultados, </w:t>
            </w:r>
            <w:r w:rsidR="007279F8" w:rsidRPr="00E95A26">
              <w:rPr>
                <w:rStyle w:val="Nmerodepgina"/>
                <w:rFonts w:eastAsia="Times New Roman" w:cs="Arial"/>
                <w:sz w:val="22"/>
                <w:lang w:val="es-ES" w:eastAsia="de-DE"/>
              </w:rPr>
              <w:t>el</w:t>
            </w:r>
            <w:r w:rsidRPr="00E95A26">
              <w:rPr>
                <w:rStyle w:val="Nmerodepgina"/>
                <w:rFonts w:eastAsia="Times New Roman" w:cs="Arial"/>
                <w:sz w:val="22"/>
                <w:lang w:val="es-ES" w:eastAsia="de-DE"/>
              </w:rPr>
              <w:t xml:space="preserve"> cual deberá ser conducido de manera horizontal entre los socios</w:t>
            </w:r>
          </w:p>
        </w:tc>
      </w:tr>
      <w:tr w:rsidR="00971AE1" w:rsidRPr="00E95A26" w14:paraId="7DDCDA05" w14:textId="77777777" w:rsidTr="00206EEF">
        <w:tc>
          <w:tcPr>
            <w:tcW w:w="9322" w:type="dxa"/>
            <w:shd w:val="clear" w:color="auto" w:fill="auto"/>
          </w:tcPr>
          <w:p w14:paraId="3BAB27BD" w14:textId="6AC4DAA7" w:rsidR="00971AE1" w:rsidRPr="00E95A26" w:rsidRDefault="00971AE1" w:rsidP="00206EEF">
            <w:pPr>
              <w:spacing w:line="276" w:lineRule="auto"/>
              <w:jc w:val="both"/>
              <w:rPr>
                <w:rStyle w:val="Nmerodepgina"/>
                <w:rFonts w:eastAsia="Times New Roman" w:cs="Arial"/>
                <w:sz w:val="22"/>
                <w:lang w:val="es-ES" w:eastAsia="de-DE"/>
              </w:rPr>
            </w:pPr>
          </w:p>
          <w:p w14:paraId="0EBD6B15" w14:textId="16702CD4" w:rsidR="00971AE1" w:rsidRPr="00E95A26" w:rsidRDefault="45073588" w:rsidP="2781A6BD">
            <w:pPr>
              <w:spacing w:line="276" w:lineRule="auto"/>
              <w:ind w:left="-20" w:right="-20"/>
              <w:jc w:val="both"/>
              <w:rPr>
                <w:rFonts w:cs="Arial"/>
                <w:sz w:val="22"/>
                <w:lang w:val="es-CR"/>
              </w:rPr>
            </w:pPr>
            <w:r w:rsidRPr="00E95A26">
              <w:rPr>
                <w:rFonts w:eastAsia="Arial" w:cs="Arial"/>
                <w:color w:val="000000" w:themeColor="text1"/>
                <w:sz w:val="22"/>
                <w:lang w:val="es-ES"/>
              </w:rPr>
              <w:t>El comité de puntos focales, mencionado anteriormente, es el encargado del monitoreo del proyecto mediante la evaluación de los indicadores, los cuales son punto de información específica, claramente medible que muestra evidencia del estado o nivel de avance y cumplimiento, con cada nivel de resultado. Se generarán reportes de avance, para realizar cambios en la estrategia de ejecución a tiempo, permitirán evaluar cualquier riesgo para la buena ejecución del proyecto y generará un informe final de los resultados principales del proyecto.</w:t>
            </w:r>
          </w:p>
          <w:p w14:paraId="00512AD2" w14:textId="63AC11EB" w:rsidR="00971AE1" w:rsidRPr="00E95A26" w:rsidRDefault="00971AE1" w:rsidP="00206EEF">
            <w:pPr>
              <w:spacing w:line="276" w:lineRule="auto"/>
              <w:jc w:val="both"/>
              <w:rPr>
                <w:rFonts w:cs="Arial"/>
                <w:sz w:val="22"/>
                <w:lang w:val="es-CR"/>
              </w:rPr>
            </w:pPr>
          </w:p>
          <w:p w14:paraId="302048AA" w14:textId="42B4516D" w:rsidR="00971AE1" w:rsidRPr="00E95A26" w:rsidRDefault="00971AE1" w:rsidP="00206EEF">
            <w:pPr>
              <w:spacing w:line="276" w:lineRule="auto"/>
              <w:jc w:val="both"/>
              <w:rPr>
                <w:rStyle w:val="Nmerodepgina"/>
                <w:rFonts w:eastAsia="Times New Roman" w:cs="Arial"/>
                <w:sz w:val="22"/>
                <w:lang w:val="es-ES" w:eastAsia="de-DE"/>
              </w:rPr>
            </w:pPr>
          </w:p>
          <w:p w14:paraId="619074C7" w14:textId="77777777" w:rsidR="001069B6" w:rsidRPr="00E95A26" w:rsidRDefault="001069B6" w:rsidP="00206EEF">
            <w:pPr>
              <w:spacing w:line="276" w:lineRule="auto"/>
              <w:jc w:val="both"/>
              <w:rPr>
                <w:rStyle w:val="Nmerodepgina"/>
                <w:rFonts w:eastAsia="Times New Roman" w:cs="Arial"/>
                <w:sz w:val="22"/>
                <w:lang w:val="es-ES" w:eastAsia="de-DE"/>
              </w:rPr>
            </w:pPr>
          </w:p>
        </w:tc>
      </w:tr>
      <w:tr w:rsidR="00971AE1" w:rsidRPr="00E95A26" w14:paraId="7D89AB48" w14:textId="77777777" w:rsidTr="2781A6BD">
        <w:tc>
          <w:tcPr>
            <w:tcW w:w="9322" w:type="dxa"/>
            <w:shd w:val="clear" w:color="auto" w:fill="F2F2F2" w:themeFill="background1" w:themeFillShade="F2"/>
          </w:tcPr>
          <w:p w14:paraId="1CA4E8F4" w14:textId="77777777" w:rsidR="00971AE1" w:rsidRPr="00E95A26" w:rsidRDefault="00971AE1" w:rsidP="00206EEF">
            <w:pPr>
              <w:spacing w:line="276" w:lineRule="auto"/>
              <w:jc w:val="both"/>
              <w:rPr>
                <w:rStyle w:val="Nmerodepgina"/>
                <w:rFonts w:eastAsia="Times New Roman" w:cs="Arial"/>
                <w:sz w:val="22"/>
                <w:lang w:val="es-ES" w:eastAsia="de-DE"/>
              </w:rPr>
            </w:pPr>
            <w:r w:rsidRPr="00E95A26">
              <w:rPr>
                <w:rStyle w:val="Nmerodepgina"/>
                <w:rFonts w:eastAsia="Times New Roman" w:cs="Arial"/>
                <w:b/>
                <w:bCs/>
                <w:sz w:val="22"/>
                <w:lang w:val="es-ES" w:eastAsia="de-DE"/>
              </w:rPr>
              <w:t>Monitoreo de Riesgos:</w:t>
            </w:r>
            <w:r w:rsidRPr="00E95A26">
              <w:rPr>
                <w:rStyle w:val="Nmerodepgina"/>
                <w:rFonts w:eastAsia="Times New Roman" w:cs="Arial"/>
                <w:sz w:val="22"/>
                <w:lang w:val="es-ES" w:eastAsia="de-DE"/>
              </w:rPr>
              <w:t xml:space="preserve"> Describ</w:t>
            </w:r>
            <w:r w:rsidR="00A3088B" w:rsidRPr="00E95A26">
              <w:rPr>
                <w:rStyle w:val="Nmerodepgina"/>
                <w:rFonts w:eastAsia="Times New Roman" w:cs="Arial"/>
                <w:sz w:val="22"/>
                <w:lang w:val="es-ES" w:eastAsia="de-DE"/>
              </w:rPr>
              <w:t>ir</w:t>
            </w:r>
            <w:r w:rsidRPr="00E95A26">
              <w:rPr>
                <w:rStyle w:val="Nmerodepgina"/>
                <w:rFonts w:eastAsia="Times New Roman" w:cs="Arial"/>
                <w:sz w:val="22"/>
                <w:lang w:val="es-ES" w:eastAsia="de-DE"/>
              </w:rPr>
              <w:t xml:space="preserve"> como se </w:t>
            </w:r>
            <w:r w:rsidR="007279F8" w:rsidRPr="00E95A26">
              <w:rPr>
                <w:rStyle w:val="Nmerodepgina"/>
                <w:rFonts w:eastAsia="Times New Roman" w:cs="Arial"/>
                <w:sz w:val="22"/>
                <w:lang w:val="es-ES" w:eastAsia="de-DE"/>
              </w:rPr>
              <w:t>conducirá</w:t>
            </w:r>
            <w:r w:rsidRPr="00E95A26">
              <w:rPr>
                <w:rStyle w:val="Nmerodepgina"/>
                <w:rFonts w:eastAsia="Times New Roman" w:cs="Arial"/>
                <w:sz w:val="22"/>
                <w:lang w:val="es-ES" w:eastAsia="de-DE"/>
              </w:rPr>
              <w:t xml:space="preserve"> el análisis de riesgos y/o conflictos potenciales </w:t>
            </w:r>
            <w:r w:rsidR="007279F8" w:rsidRPr="00E95A26">
              <w:rPr>
                <w:rStyle w:val="Nmerodepgina"/>
                <w:rFonts w:eastAsia="Times New Roman" w:cs="Arial"/>
                <w:sz w:val="22"/>
                <w:lang w:val="es-ES" w:eastAsia="de-DE"/>
              </w:rPr>
              <w:t>definiendo</w:t>
            </w:r>
            <w:r w:rsidRPr="00E95A26">
              <w:rPr>
                <w:rStyle w:val="Nmerodepgina"/>
                <w:rFonts w:eastAsia="Times New Roman" w:cs="Arial"/>
                <w:sz w:val="22"/>
                <w:lang w:val="es-ES" w:eastAsia="de-DE"/>
              </w:rPr>
              <w:t xml:space="preserve"> acciones para mitigación de esos riesgos. El análisis debe ser previo </w:t>
            </w:r>
            <w:r w:rsidR="007279F8" w:rsidRPr="00E95A26">
              <w:rPr>
                <w:rStyle w:val="Nmerodepgina"/>
                <w:rFonts w:eastAsia="Times New Roman" w:cs="Arial"/>
                <w:sz w:val="22"/>
                <w:lang w:val="es-ES" w:eastAsia="de-DE"/>
              </w:rPr>
              <w:t>e incluir un mapeo de actores. E</w:t>
            </w:r>
            <w:r w:rsidRPr="00E95A26">
              <w:rPr>
                <w:rStyle w:val="Nmerodepgina"/>
                <w:rFonts w:eastAsia="Times New Roman" w:cs="Arial"/>
                <w:sz w:val="22"/>
                <w:lang w:val="es-ES" w:eastAsia="de-DE"/>
              </w:rPr>
              <w:t xml:space="preserve">l monitoreo </w:t>
            </w:r>
            <w:r w:rsidR="007279F8" w:rsidRPr="00E95A26">
              <w:rPr>
                <w:rStyle w:val="Nmerodepgina"/>
                <w:rFonts w:eastAsia="Times New Roman" w:cs="Arial"/>
                <w:sz w:val="22"/>
                <w:lang w:val="es-ES" w:eastAsia="de-DE"/>
              </w:rPr>
              <w:t xml:space="preserve">debe ser </w:t>
            </w:r>
            <w:r w:rsidRPr="00E95A26">
              <w:rPr>
                <w:rStyle w:val="Nmerodepgina"/>
                <w:rFonts w:eastAsia="Times New Roman" w:cs="Arial"/>
                <w:sz w:val="22"/>
                <w:lang w:val="es-ES" w:eastAsia="de-DE"/>
              </w:rPr>
              <w:t>constante durante la implementación del proyecto</w:t>
            </w:r>
          </w:p>
        </w:tc>
      </w:tr>
      <w:tr w:rsidR="00971AE1" w:rsidRPr="00E95A26" w14:paraId="72AA13F4" w14:textId="77777777" w:rsidTr="00206EEF">
        <w:tc>
          <w:tcPr>
            <w:tcW w:w="9322" w:type="dxa"/>
            <w:shd w:val="clear" w:color="auto" w:fill="auto"/>
          </w:tcPr>
          <w:p w14:paraId="257CF6C6" w14:textId="77777777" w:rsidR="00971AE1" w:rsidRPr="00E95A26" w:rsidRDefault="00971AE1" w:rsidP="00206EEF">
            <w:pPr>
              <w:spacing w:line="276" w:lineRule="auto"/>
              <w:jc w:val="both"/>
              <w:rPr>
                <w:rStyle w:val="Nmerodepgina"/>
                <w:rFonts w:eastAsia="Times New Roman" w:cs="Arial"/>
                <w:sz w:val="22"/>
                <w:lang w:val="es-ES" w:eastAsia="de-DE"/>
              </w:rPr>
            </w:pPr>
          </w:p>
          <w:p w14:paraId="4613C918" w14:textId="77777777" w:rsidR="001069B6" w:rsidRPr="00E95A26" w:rsidRDefault="001069B6" w:rsidP="00206EEF">
            <w:pPr>
              <w:spacing w:line="276" w:lineRule="auto"/>
              <w:jc w:val="both"/>
              <w:rPr>
                <w:rStyle w:val="Nmerodepgina"/>
                <w:rFonts w:eastAsia="Times New Roman" w:cs="Arial"/>
                <w:sz w:val="22"/>
                <w:lang w:val="es-ES" w:eastAsia="de-DE"/>
              </w:rPr>
            </w:pPr>
          </w:p>
          <w:p w14:paraId="00167C48" w14:textId="77777777" w:rsidR="00971AE1" w:rsidRPr="00E95A26" w:rsidRDefault="001069B6" w:rsidP="00206EEF">
            <w:pPr>
              <w:spacing w:line="276" w:lineRule="auto"/>
              <w:jc w:val="both"/>
              <w:rPr>
                <w:rStyle w:val="Nmerodepgina"/>
                <w:rFonts w:eastAsia="Times New Roman" w:cs="Arial"/>
                <w:sz w:val="22"/>
                <w:lang w:val="es-ES" w:eastAsia="de-DE"/>
              </w:rPr>
            </w:pPr>
            <w:r w:rsidRPr="00E95A26">
              <w:rPr>
                <w:rStyle w:val="Nmerodepgina"/>
                <w:rFonts w:eastAsia="Times New Roman" w:cs="Arial"/>
                <w:sz w:val="22"/>
                <w:lang w:val="es-ES" w:eastAsia="de-DE"/>
              </w:rPr>
              <w:t>(detalle aquí el monitoreo de riesgos)</w:t>
            </w:r>
          </w:p>
          <w:p w14:paraId="79AA9278" w14:textId="77777777" w:rsidR="00971AE1" w:rsidRPr="00E95A26" w:rsidRDefault="00971AE1" w:rsidP="00206EEF">
            <w:pPr>
              <w:spacing w:line="276" w:lineRule="auto"/>
              <w:jc w:val="both"/>
              <w:rPr>
                <w:rStyle w:val="Nmerodepgina"/>
                <w:rFonts w:eastAsia="Times New Roman" w:cs="Arial"/>
                <w:sz w:val="22"/>
                <w:lang w:val="es-ES" w:eastAsia="de-DE"/>
              </w:rPr>
            </w:pPr>
          </w:p>
          <w:p w14:paraId="1FC20E44" w14:textId="77777777" w:rsidR="001069B6" w:rsidRPr="00E95A26" w:rsidRDefault="001069B6" w:rsidP="00206EEF">
            <w:pPr>
              <w:spacing w:line="276" w:lineRule="auto"/>
              <w:jc w:val="both"/>
              <w:rPr>
                <w:rStyle w:val="Nmerodepgina"/>
                <w:rFonts w:eastAsia="Times New Roman" w:cs="Arial"/>
                <w:sz w:val="22"/>
                <w:lang w:val="es-ES" w:eastAsia="de-DE"/>
              </w:rPr>
            </w:pPr>
          </w:p>
        </w:tc>
      </w:tr>
      <w:tr w:rsidR="00971AE1" w:rsidRPr="00E95A26" w14:paraId="17EE3B88" w14:textId="77777777" w:rsidTr="2781A6BD">
        <w:tc>
          <w:tcPr>
            <w:tcW w:w="9322" w:type="dxa"/>
            <w:shd w:val="clear" w:color="auto" w:fill="F2F2F2" w:themeFill="background1" w:themeFillShade="F2"/>
          </w:tcPr>
          <w:p w14:paraId="01CC5BE6" w14:textId="77777777" w:rsidR="00971AE1" w:rsidRPr="00E95A26" w:rsidRDefault="00971AE1" w:rsidP="00206EEF">
            <w:pPr>
              <w:spacing w:line="276" w:lineRule="auto"/>
              <w:jc w:val="both"/>
              <w:rPr>
                <w:rStyle w:val="Nmerodepgina"/>
                <w:rFonts w:eastAsia="Times New Roman" w:cs="Arial"/>
                <w:sz w:val="22"/>
                <w:lang w:val="es-419" w:eastAsia="de-DE"/>
              </w:rPr>
            </w:pPr>
            <w:r w:rsidRPr="00E95A26">
              <w:rPr>
                <w:rStyle w:val="Nmerodepgina"/>
                <w:rFonts w:eastAsia="Times New Roman" w:cs="Arial"/>
                <w:b/>
                <w:bCs/>
                <w:sz w:val="22"/>
                <w:lang w:val="es-ES" w:eastAsia="de-DE"/>
              </w:rPr>
              <w:t>Monitoreo de Equidad de Género:</w:t>
            </w:r>
            <w:r w:rsidRPr="00E95A26">
              <w:rPr>
                <w:rStyle w:val="Nmerodepgina"/>
                <w:rFonts w:eastAsia="Times New Roman" w:cs="Arial"/>
                <w:sz w:val="22"/>
                <w:lang w:val="es-ES" w:eastAsia="de-DE"/>
              </w:rPr>
              <w:t xml:space="preserve"> </w:t>
            </w:r>
            <w:r w:rsidR="00E972DF" w:rsidRPr="00E95A26">
              <w:rPr>
                <w:rStyle w:val="Nmerodepgina"/>
                <w:rFonts w:eastAsia="Times New Roman" w:cs="Arial"/>
                <w:sz w:val="22"/>
                <w:lang w:val="es-ES" w:eastAsia="de-DE"/>
              </w:rPr>
              <w:t>Describ</w:t>
            </w:r>
            <w:r w:rsidR="00A3088B" w:rsidRPr="00E95A26">
              <w:rPr>
                <w:rStyle w:val="Nmerodepgina"/>
                <w:rFonts w:eastAsia="Times New Roman" w:cs="Arial"/>
                <w:sz w:val="22"/>
                <w:lang w:val="es-ES" w:eastAsia="de-DE"/>
              </w:rPr>
              <w:t>ir</w:t>
            </w:r>
            <w:r w:rsidR="00E972DF" w:rsidRPr="00E95A26">
              <w:rPr>
                <w:rStyle w:val="Nmerodepgina"/>
                <w:rFonts w:eastAsia="Times New Roman" w:cs="Arial"/>
                <w:sz w:val="22"/>
                <w:lang w:val="es-ES" w:eastAsia="de-DE"/>
              </w:rPr>
              <w:t xml:space="preserve"> los principales aspectos donde se buscará incentivar la equidad de género y también d</w:t>
            </w:r>
            <w:r w:rsidRPr="00E95A26">
              <w:rPr>
                <w:rStyle w:val="Nmerodepgina"/>
                <w:rFonts w:eastAsia="Times New Roman" w:cs="Arial"/>
                <w:sz w:val="22"/>
                <w:lang w:val="es-ES" w:eastAsia="de-DE"/>
              </w:rPr>
              <w:t>escrib</w:t>
            </w:r>
            <w:r w:rsidR="00A3088B" w:rsidRPr="00E95A26">
              <w:rPr>
                <w:rStyle w:val="Nmerodepgina"/>
                <w:rFonts w:eastAsia="Times New Roman" w:cs="Arial"/>
                <w:sz w:val="22"/>
                <w:lang w:val="es-ES" w:eastAsia="de-DE"/>
              </w:rPr>
              <w:t>ir</w:t>
            </w:r>
            <w:r w:rsidRPr="00E95A26">
              <w:rPr>
                <w:rStyle w:val="Nmerodepgina"/>
                <w:rFonts w:eastAsia="Times New Roman" w:cs="Arial"/>
                <w:sz w:val="22"/>
                <w:lang w:val="es-ES" w:eastAsia="de-DE"/>
              </w:rPr>
              <w:t xml:space="preserve"> como se realizará el monitoreo de equidad de género a lo largo del proyecto</w:t>
            </w:r>
          </w:p>
        </w:tc>
      </w:tr>
      <w:tr w:rsidR="00971AE1" w:rsidRPr="00E95A26" w14:paraId="27E67C66" w14:textId="77777777" w:rsidTr="00206EEF">
        <w:tc>
          <w:tcPr>
            <w:tcW w:w="9322" w:type="dxa"/>
            <w:tcBorders>
              <w:bottom w:val="single" w:sz="4" w:space="0" w:color="auto"/>
            </w:tcBorders>
            <w:shd w:val="clear" w:color="auto" w:fill="auto"/>
          </w:tcPr>
          <w:p w14:paraId="652B5A1B" w14:textId="5EBCC7AA" w:rsidR="001069B6" w:rsidRPr="00E95A26" w:rsidRDefault="001069B6" w:rsidP="00206EEF">
            <w:pPr>
              <w:spacing w:line="276" w:lineRule="auto"/>
              <w:jc w:val="both"/>
              <w:rPr>
                <w:rStyle w:val="Nmerodepgina"/>
                <w:rFonts w:eastAsia="Times New Roman" w:cs="Arial"/>
                <w:sz w:val="22"/>
                <w:lang w:val="es-ES" w:eastAsia="de-DE"/>
              </w:rPr>
            </w:pPr>
          </w:p>
          <w:p w14:paraId="52623567" w14:textId="6FEC9AB0" w:rsidR="00971AE1" w:rsidRPr="00E95A26" w:rsidRDefault="0D48DB29" w:rsidP="2F9B63C3">
            <w:pPr>
              <w:shd w:val="clear" w:color="auto" w:fill="FFFFFF" w:themeFill="background1"/>
              <w:spacing w:line="276" w:lineRule="auto"/>
              <w:ind w:left="-20" w:right="-20"/>
              <w:jc w:val="both"/>
              <w:rPr>
                <w:rFonts w:cs="Arial"/>
                <w:sz w:val="22"/>
                <w:lang w:val="es-CR"/>
              </w:rPr>
            </w:pPr>
            <w:r w:rsidRPr="00E95A26">
              <w:rPr>
                <w:rFonts w:eastAsia="Arial" w:cs="Arial"/>
                <w:color w:val="000000" w:themeColor="text1"/>
                <w:sz w:val="22"/>
                <w:lang w:val="es-ES"/>
              </w:rPr>
              <w:t xml:space="preserve">El proyecto buscará promover la equidad de género por medio de un lenguaje inclusivo en la comunicación y documentación que se genere en el marco del proyecto.  Al momento de generar convocatorias o selección de participantes no se expondrán límites ni filtros por género, se considerará tener al menos un 30% de participantes mujeres, en las actividades. </w:t>
            </w:r>
          </w:p>
          <w:p w14:paraId="48C4A565" w14:textId="3B49C764" w:rsidR="00971AE1" w:rsidRPr="00E95A26" w:rsidRDefault="0D48DB29" w:rsidP="2F9B63C3">
            <w:pPr>
              <w:shd w:val="clear" w:color="auto" w:fill="FFFFFF" w:themeFill="background1"/>
              <w:spacing w:line="276" w:lineRule="auto"/>
              <w:ind w:left="-20" w:right="-20"/>
              <w:jc w:val="both"/>
              <w:rPr>
                <w:rFonts w:cs="Arial"/>
                <w:sz w:val="22"/>
                <w:lang w:val="es-CR"/>
              </w:rPr>
            </w:pPr>
            <w:r w:rsidRPr="00E95A26">
              <w:rPr>
                <w:rFonts w:eastAsia="Arial" w:cs="Arial"/>
                <w:color w:val="000000" w:themeColor="text1"/>
                <w:sz w:val="22"/>
                <w:lang w:val="es-ES"/>
              </w:rPr>
              <w:t xml:space="preserve"> </w:t>
            </w:r>
          </w:p>
          <w:p w14:paraId="56D92B9F" w14:textId="76F3CA28" w:rsidR="00971AE1" w:rsidRPr="00E95A26" w:rsidRDefault="0D48DB29" w:rsidP="2F9B63C3">
            <w:pPr>
              <w:shd w:val="clear" w:color="auto" w:fill="FFFFFF" w:themeFill="background1"/>
              <w:spacing w:line="276" w:lineRule="auto"/>
              <w:ind w:left="-20" w:right="-20"/>
              <w:jc w:val="both"/>
              <w:rPr>
                <w:rFonts w:cs="Arial"/>
                <w:sz w:val="22"/>
                <w:lang w:val="es-CR"/>
              </w:rPr>
            </w:pPr>
            <w:r w:rsidRPr="00E95A26">
              <w:rPr>
                <w:rFonts w:eastAsia="Arial" w:cs="Arial"/>
                <w:color w:val="000000" w:themeColor="text1"/>
                <w:sz w:val="22"/>
                <w:lang w:val="es-ES"/>
              </w:rPr>
              <w:t xml:space="preserve">Al momento de tener capacitaciones, se buscará tener un equilibrio en los expositores, teniendo hombres y mujeres expertas y expertos en las temáticas. </w:t>
            </w:r>
          </w:p>
          <w:p w14:paraId="50CAACF6" w14:textId="3174382F" w:rsidR="00971AE1" w:rsidRPr="00E95A26" w:rsidRDefault="00971AE1" w:rsidP="00206EEF">
            <w:pPr>
              <w:spacing w:line="276" w:lineRule="auto"/>
              <w:jc w:val="both"/>
              <w:rPr>
                <w:rFonts w:cs="Arial"/>
                <w:sz w:val="22"/>
                <w:lang w:val="es-CR"/>
              </w:rPr>
            </w:pPr>
          </w:p>
          <w:p w14:paraId="4B2CB70B" w14:textId="77777777" w:rsidR="00971AE1" w:rsidRPr="00E95A26" w:rsidRDefault="00971AE1" w:rsidP="00206EEF">
            <w:pPr>
              <w:spacing w:line="276" w:lineRule="auto"/>
              <w:jc w:val="both"/>
              <w:rPr>
                <w:rStyle w:val="Nmerodepgina"/>
                <w:rFonts w:eastAsia="Times New Roman" w:cs="Arial"/>
                <w:sz w:val="22"/>
                <w:lang w:val="es-ES" w:eastAsia="de-DE"/>
              </w:rPr>
            </w:pPr>
          </w:p>
          <w:p w14:paraId="0D76F6CB" w14:textId="77777777" w:rsidR="001069B6" w:rsidRPr="00E95A26" w:rsidRDefault="001069B6" w:rsidP="00206EEF">
            <w:pPr>
              <w:spacing w:line="276" w:lineRule="auto"/>
              <w:jc w:val="both"/>
              <w:rPr>
                <w:rStyle w:val="Nmerodepgina"/>
                <w:rFonts w:eastAsia="Times New Roman" w:cs="Arial"/>
                <w:sz w:val="22"/>
                <w:lang w:val="es-ES" w:eastAsia="de-DE"/>
              </w:rPr>
            </w:pPr>
          </w:p>
        </w:tc>
      </w:tr>
    </w:tbl>
    <w:p w14:paraId="503F26CD" w14:textId="77777777" w:rsidR="00C35F81" w:rsidRPr="00E95A26" w:rsidRDefault="00C35F81">
      <w:pPr>
        <w:rPr>
          <w:rFonts w:cs="Arial"/>
          <w:sz w:val="22"/>
          <w:lang w:val="es-ES"/>
        </w:rPr>
      </w:pPr>
    </w:p>
    <w:p w14:paraId="21C066D5" w14:textId="77777777" w:rsidR="00C35F81" w:rsidRPr="00E95A26" w:rsidRDefault="00C35F81">
      <w:pPr>
        <w:rPr>
          <w:rFonts w:cs="Arial"/>
          <w:sz w:val="22"/>
          <w:lang w:val="es-ES"/>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1"/>
      </w:tblGrid>
      <w:tr w:rsidR="00C97A7B" w:rsidRPr="00E95A26" w14:paraId="0B0CDECF" w14:textId="77777777" w:rsidTr="00206EEF">
        <w:trPr>
          <w:trHeight w:val="516"/>
        </w:trPr>
        <w:tc>
          <w:tcPr>
            <w:tcW w:w="9341" w:type="dxa"/>
            <w:tcBorders>
              <w:top w:val="single" w:sz="12" w:space="0" w:color="auto"/>
              <w:left w:val="single" w:sz="12" w:space="0" w:color="auto"/>
              <w:bottom w:val="single" w:sz="12" w:space="0" w:color="auto"/>
              <w:right w:val="single" w:sz="12" w:space="0" w:color="auto"/>
            </w:tcBorders>
            <w:shd w:val="clear" w:color="auto" w:fill="D9D9D9"/>
          </w:tcPr>
          <w:p w14:paraId="6D35C37B" w14:textId="77777777" w:rsidR="00515161" w:rsidRPr="00E95A26" w:rsidRDefault="00300425" w:rsidP="00A87B73">
            <w:pPr>
              <w:pStyle w:val="Prrafodelista"/>
              <w:numPr>
                <w:ilvl w:val="0"/>
                <w:numId w:val="6"/>
              </w:numPr>
              <w:spacing w:before="120" w:after="120"/>
              <w:rPr>
                <w:rStyle w:val="Nmerodepgina"/>
                <w:rFonts w:eastAsia="Times New Roman" w:cs="Arial"/>
                <w:b/>
                <w:sz w:val="22"/>
                <w:lang w:val="pt-BR" w:eastAsia="de-DE"/>
              </w:rPr>
            </w:pPr>
            <w:r w:rsidRPr="00E95A26">
              <w:rPr>
                <w:rStyle w:val="Nmerodepgina"/>
                <w:rFonts w:eastAsia="Times New Roman" w:cs="Arial"/>
                <w:b/>
                <w:sz w:val="22"/>
                <w:lang w:val="es-419" w:eastAsia="de-DE"/>
              </w:rPr>
              <w:t>Ejes/temas</w:t>
            </w:r>
            <w:r w:rsidR="00336685" w:rsidRPr="00E95A26">
              <w:rPr>
                <w:rStyle w:val="Nmerodepgina"/>
                <w:rFonts w:eastAsia="Times New Roman" w:cs="Arial"/>
                <w:b/>
                <w:sz w:val="22"/>
                <w:lang w:val="es-419" w:eastAsia="de-DE"/>
              </w:rPr>
              <w:t xml:space="preserve"> transversales</w:t>
            </w:r>
          </w:p>
          <w:p w14:paraId="4299382D" w14:textId="77777777" w:rsidR="00C97A7B" w:rsidRPr="00E95A26" w:rsidRDefault="001069B6" w:rsidP="00206EEF">
            <w:pPr>
              <w:spacing w:before="120" w:after="120"/>
              <w:rPr>
                <w:rStyle w:val="Nmerodepgina"/>
                <w:rFonts w:eastAsia="Times New Roman" w:cs="Arial"/>
                <w:b/>
                <w:sz w:val="22"/>
                <w:lang w:val="es-419" w:eastAsia="de-DE"/>
              </w:rPr>
            </w:pPr>
            <w:r w:rsidRPr="00E95A26">
              <w:rPr>
                <w:rStyle w:val="Nmerodepgina"/>
                <w:rFonts w:eastAsia="Times New Roman" w:cs="Arial"/>
                <w:sz w:val="22"/>
                <w:lang w:val="es-ES" w:eastAsia="de-DE"/>
              </w:rPr>
              <w:t>Por favor expli</w:t>
            </w:r>
            <w:r w:rsidR="00A3088B" w:rsidRPr="00E95A26">
              <w:rPr>
                <w:rStyle w:val="Nmerodepgina"/>
                <w:rFonts w:eastAsia="Times New Roman" w:cs="Arial"/>
                <w:sz w:val="22"/>
                <w:lang w:val="es-ES" w:eastAsia="de-DE"/>
              </w:rPr>
              <w:t>car</w:t>
            </w:r>
            <w:r w:rsidRPr="00E95A26">
              <w:rPr>
                <w:rStyle w:val="Nmerodepgina"/>
                <w:rFonts w:eastAsia="Times New Roman" w:cs="Arial"/>
                <w:sz w:val="22"/>
                <w:lang w:val="es-ES" w:eastAsia="de-DE"/>
              </w:rPr>
              <w:t xml:space="preserve"> los potenciales impactos </w:t>
            </w:r>
            <w:r w:rsidR="0041090D" w:rsidRPr="00E95A26">
              <w:rPr>
                <w:rStyle w:val="Nmerodepgina"/>
                <w:rFonts w:eastAsia="Times New Roman" w:cs="Arial"/>
                <w:sz w:val="22"/>
                <w:lang w:val="es-ES" w:eastAsia="de-DE"/>
              </w:rPr>
              <w:t>transversales del proyecto.</w:t>
            </w:r>
            <w:r w:rsidRPr="00E95A26">
              <w:rPr>
                <w:rStyle w:val="Nmerodepgina"/>
                <w:rFonts w:eastAsia="Times New Roman" w:cs="Arial"/>
                <w:sz w:val="22"/>
                <w:lang w:val="es-ES" w:eastAsia="de-DE"/>
              </w:rPr>
              <w:t xml:space="preserve"> </w:t>
            </w:r>
            <w:proofErr w:type="gramStart"/>
            <w:r w:rsidRPr="00E95A26">
              <w:rPr>
                <w:rStyle w:val="Nmerodepgina"/>
                <w:rFonts w:eastAsia="Times New Roman" w:cs="Arial"/>
                <w:sz w:val="22"/>
                <w:lang w:val="es-ES" w:eastAsia="de-DE"/>
              </w:rPr>
              <w:t>Descri</w:t>
            </w:r>
            <w:r w:rsidR="00A3088B" w:rsidRPr="00E95A26">
              <w:rPr>
                <w:rStyle w:val="Nmerodepgina"/>
                <w:rFonts w:eastAsia="Times New Roman" w:cs="Arial"/>
                <w:sz w:val="22"/>
                <w:lang w:val="es-ES" w:eastAsia="de-DE"/>
              </w:rPr>
              <w:t>bir</w:t>
            </w:r>
            <w:proofErr w:type="gramEnd"/>
            <w:r w:rsidRPr="00E95A26">
              <w:rPr>
                <w:rStyle w:val="Nmerodepgina"/>
                <w:rFonts w:eastAsia="Times New Roman" w:cs="Arial"/>
                <w:sz w:val="22"/>
                <w:lang w:val="es-ES" w:eastAsia="de-DE"/>
              </w:rPr>
              <w:t xml:space="preserve"> de que forma el proyecto fomentará la participación activa</w:t>
            </w:r>
            <w:r w:rsidR="0041090D" w:rsidRPr="00E95A26">
              <w:rPr>
                <w:rStyle w:val="Nmerodepgina"/>
                <w:rFonts w:eastAsia="Times New Roman" w:cs="Arial"/>
                <w:sz w:val="22"/>
                <w:lang w:val="es-ES" w:eastAsia="de-DE"/>
              </w:rPr>
              <w:t xml:space="preserve"> de esos grupos/temas y s</w:t>
            </w:r>
            <w:r w:rsidRPr="00E95A26">
              <w:rPr>
                <w:rStyle w:val="Nmerodepgina"/>
                <w:rFonts w:eastAsia="Times New Roman" w:cs="Arial"/>
                <w:sz w:val="22"/>
                <w:lang w:val="es-ES" w:eastAsia="de-DE"/>
              </w:rPr>
              <w:t>i posible sugiera formas para medir el impacto. Caso el proyecto no haga ninguna contribución, por favor indique “sin contribución”.</w:t>
            </w:r>
          </w:p>
        </w:tc>
      </w:tr>
      <w:tr w:rsidR="00C97A7B" w:rsidRPr="00E95A26" w14:paraId="64E5C52A" w14:textId="77777777" w:rsidTr="00206EEF">
        <w:trPr>
          <w:trHeight w:val="516"/>
        </w:trPr>
        <w:tc>
          <w:tcPr>
            <w:tcW w:w="9341" w:type="dxa"/>
            <w:tcBorders>
              <w:left w:val="single" w:sz="12" w:space="0" w:color="auto"/>
              <w:bottom w:val="single" w:sz="12" w:space="0" w:color="auto"/>
              <w:right w:val="single" w:sz="12" w:space="0" w:color="auto"/>
            </w:tcBorders>
            <w:shd w:val="clear" w:color="auto" w:fill="auto"/>
          </w:tcPr>
          <w:p w14:paraId="07CC511E" w14:textId="77777777" w:rsidR="00C97A7B" w:rsidRPr="00E95A26" w:rsidRDefault="00431C98" w:rsidP="00206EEF">
            <w:pPr>
              <w:spacing w:before="120" w:after="120"/>
              <w:rPr>
                <w:rStyle w:val="Nmerodepgina"/>
                <w:rFonts w:eastAsia="Times New Roman" w:cs="Arial"/>
                <w:sz w:val="22"/>
                <w:lang w:val="es-ES" w:eastAsia="de-DE"/>
              </w:rPr>
            </w:pPr>
            <w:r w:rsidRPr="00E95A26">
              <w:rPr>
                <w:rStyle w:val="Nmerodepgina"/>
                <w:rFonts w:ascii="Segoe UI Symbol" w:eastAsia="MS Gothic" w:hAnsi="Segoe UI Symbol" w:cs="Segoe UI Symbol"/>
                <w:sz w:val="22"/>
                <w:lang w:val="es-ES" w:eastAsia="de-DE"/>
              </w:rPr>
              <w:lastRenderedPageBreak/>
              <w:t>☐</w:t>
            </w:r>
            <w:r w:rsidR="00C97A7B" w:rsidRPr="00E95A26">
              <w:rPr>
                <w:rStyle w:val="Nmerodepgina"/>
                <w:rFonts w:eastAsia="Times New Roman" w:cs="Arial"/>
                <w:sz w:val="22"/>
                <w:lang w:val="es-ES" w:eastAsia="de-DE"/>
              </w:rPr>
              <w:t xml:space="preserve"> </w:t>
            </w:r>
            <w:r w:rsidR="00300425" w:rsidRPr="00E95A26">
              <w:rPr>
                <w:rStyle w:val="Nmerodepgina"/>
                <w:rFonts w:eastAsia="Times New Roman" w:cs="Arial"/>
                <w:sz w:val="22"/>
                <w:lang w:val="es-ES" w:eastAsia="de-DE"/>
              </w:rPr>
              <w:t xml:space="preserve">derechos humanos, </w:t>
            </w:r>
            <w:r w:rsidR="001069B6" w:rsidRPr="00E95A26">
              <w:rPr>
                <w:rStyle w:val="Nmerodepgina"/>
                <w:rFonts w:eastAsia="Times New Roman" w:cs="Arial"/>
                <w:sz w:val="22"/>
                <w:lang w:val="es-ES" w:eastAsia="de-DE"/>
              </w:rPr>
              <w:t>grupos vulnerables, minoría</w:t>
            </w:r>
            <w:r w:rsidR="00300425" w:rsidRPr="00E95A26">
              <w:rPr>
                <w:rStyle w:val="Nmerodepgina"/>
                <w:rFonts w:eastAsia="Times New Roman" w:cs="Arial"/>
                <w:sz w:val="22"/>
                <w:lang w:val="es-ES" w:eastAsia="de-DE"/>
              </w:rPr>
              <w:t>s</w:t>
            </w:r>
          </w:p>
          <w:p w14:paraId="44509BED" w14:textId="77777777" w:rsidR="001069B6" w:rsidRPr="00E95A26" w:rsidRDefault="00C97A7B" w:rsidP="00206EEF">
            <w:pPr>
              <w:spacing w:before="120" w:after="120"/>
              <w:rPr>
                <w:rStyle w:val="Nmerodepgina"/>
                <w:rFonts w:eastAsia="Times New Roman" w:cs="Arial"/>
                <w:sz w:val="22"/>
                <w:lang w:val="es-ES" w:eastAsia="de-DE"/>
              </w:rPr>
            </w:pPr>
            <w:r w:rsidRPr="00E95A26">
              <w:rPr>
                <w:rStyle w:val="Nmerodepgina"/>
                <w:rFonts w:ascii="Segoe UI Symbol" w:eastAsia="MS Gothic" w:hAnsi="Segoe UI Symbol" w:cs="Segoe UI Symbol"/>
                <w:sz w:val="22"/>
                <w:lang w:val="es-ES" w:eastAsia="de-DE"/>
              </w:rPr>
              <w:t>☐</w:t>
            </w:r>
            <w:r w:rsidRPr="00E95A26">
              <w:rPr>
                <w:rStyle w:val="Nmerodepgina"/>
                <w:rFonts w:eastAsia="Times New Roman" w:cs="Arial"/>
                <w:sz w:val="22"/>
                <w:lang w:val="es-ES" w:eastAsia="de-DE"/>
              </w:rPr>
              <w:t xml:space="preserve"> </w:t>
            </w:r>
            <w:r w:rsidR="00300425" w:rsidRPr="00E95A26">
              <w:rPr>
                <w:rStyle w:val="Nmerodepgina"/>
                <w:rFonts w:eastAsia="Times New Roman" w:cs="Arial"/>
                <w:sz w:val="22"/>
                <w:lang w:val="es-ES" w:eastAsia="de-DE"/>
              </w:rPr>
              <w:t>medio ambiente, clima y recursos naturales</w:t>
            </w:r>
          </w:p>
          <w:p w14:paraId="637ABD7E" w14:textId="77777777" w:rsidR="00C97A7B" w:rsidRPr="00E95A26" w:rsidRDefault="00C97A7B" w:rsidP="00206EEF">
            <w:pPr>
              <w:spacing w:before="120" w:after="120"/>
              <w:rPr>
                <w:rStyle w:val="Nmerodepgina"/>
                <w:rFonts w:eastAsia="Times New Roman" w:cs="Arial"/>
                <w:sz w:val="22"/>
                <w:lang w:val="es-ES" w:eastAsia="de-DE"/>
              </w:rPr>
            </w:pPr>
            <w:r w:rsidRPr="00E95A26">
              <w:rPr>
                <w:rStyle w:val="Nmerodepgina"/>
                <w:rFonts w:ascii="Segoe UI Symbol" w:eastAsia="MS Gothic" w:hAnsi="Segoe UI Symbol" w:cs="Segoe UI Symbol"/>
                <w:sz w:val="22"/>
                <w:lang w:val="es-ES" w:eastAsia="de-DE"/>
              </w:rPr>
              <w:t>☐</w:t>
            </w:r>
            <w:r w:rsidRPr="00E95A26">
              <w:rPr>
                <w:rStyle w:val="Nmerodepgina"/>
                <w:rFonts w:eastAsia="Times New Roman" w:cs="Arial"/>
                <w:sz w:val="22"/>
                <w:lang w:val="es-ES" w:eastAsia="de-DE"/>
              </w:rPr>
              <w:t xml:space="preserve"> </w:t>
            </w:r>
            <w:r w:rsidR="00300425" w:rsidRPr="00E95A26">
              <w:rPr>
                <w:rStyle w:val="Nmerodepgina"/>
                <w:rFonts w:eastAsia="Times New Roman" w:cs="Arial"/>
                <w:sz w:val="22"/>
                <w:lang w:val="es-ES" w:eastAsia="de-DE"/>
              </w:rPr>
              <w:t>digitalización</w:t>
            </w:r>
          </w:p>
          <w:p w14:paraId="76C48846" w14:textId="77777777" w:rsidR="00300425" w:rsidRPr="00E95A26" w:rsidRDefault="001069B6" w:rsidP="00206EEF">
            <w:pPr>
              <w:spacing w:before="120" w:after="120"/>
              <w:rPr>
                <w:rStyle w:val="Nmerodepgina"/>
                <w:rFonts w:eastAsia="Times New Roman" w:cs="Arial"/>
                <w:noProof/>
                <w:sz w:val="22"/>
                <w:lang w:val="es-ES" w:eastAsia="de-DE"/>
              </w:rPr>
            </w:pPr>
            <w:r w:rsidRPr="00E95A26">
              <w:rPr>
                <w:rStyle w:val="Nmerodepgina"/>
                <w:rFonts w:ascii="Segoe UI Symbol" w:eastAsia="MS Gothic" w:hAnsi="Segoe UI Symbol" w:cs="Segoe UI Symbol"/>
                <w:sz w:val="22"/>
                <w:lang w:val="es-ES" w:eastAsia="de-DE"/>
              </w:rPr>
              <w:t>☐</w:t>
            </w:r>
            <w:r w:rsidR="00C97A7B" w:rsidRPr="00E95A26">
              <w:rPr>
                <w:rStyle w:val="Nmerodepgina"/>
                <w:rFonts w:eastAsia="Times New Roman" w:cs="Arial"/>
                <w:sz w:val="22"/>
                <w:lang w:val="es-ES" w:eastAsia="de-DE"/>
              </w:rPr>
              <w:t xml:space="preserve"> </w:t>
            </w:r>
            <w:r w:rsidR="00300425" w:rsidRPr="00E95A26">
              <w:rPr>
                <w:rStyle w:val="Nmerodepgina"/>
                <w:rFonts w:eastAsia="Times New Roman" w:cs="Arial"/>
                <w:sz w:val="22"/>
                <w:lang w:val="es-ES" w:eastAsia="de-DE"/>
              </w:rPr>
              <w:t>otros</w:t>
            </w:r>
          </w:p>
          <w:p w14:paraId="6CACEF25" w14:textId="77777777" w:rsidR="00300425" w:rsidRPr="00E95A26" w:rsidRDefault="00336685"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En caso positivo, por favor especifiq</w:t>
            </w:r>
            <w:r w:rsidR="001069B6" w:rsidRPr="00E95A26">
              <w:rPr>
                <w:rStyle w:val="Nmerodepgina"/>
                <w:rFonts w:eastAsia="Times New Roman" w:cs="Arial"/>
                <w:sz w:val="22"/>
                <w:lang w:val="es-ES" w:eastAsia="de-DE"/>
              </w:rPr>
              <w:t>ue</w:t>
            </w:r>
            <w:r w:rsidR="00300425" w:rsidRPr="00E95A26">
              <w:rPr>
                <w:rStyle w:val="Nmerodepgina"/>
                <w:rFonts w:eastAsia="Times New Roman" w:cs="Arial"/>
                <w:sz w:val="22"/>
                <w:lang w:val="es-ES" w:eastAsia="de-DE"/>
              </w:rPr>
              <w:t>:</w:t>
            </w:r>
          </w:p>
          <w:p w14:paraId="415F5940" w14:textId="77777777" w:rsidR="00300425" w:rsidRPr="00E95A26" w:rsidRDefault="00300425" w:rsidP="00206EEF">
            <w:pPr>
              <w:spacing w:before="120" w:after="120"/>
              <w:rPr>
                <w:rStyle w:val="Nmerodepgina"/>
                <w:rFonts w:eastAsia="Times New Roman" w:cs="Arial"/>
                <w:sz w:val="22"/>
                <w:lang w:val="es-ES" w:eastAsia="de-DE"/>
              </w:rPr>
            </w:pPr>
          </w:p>
          <w:p w14:paraId="01EFBB01" w14:textId="77777777" w:rsidR="00C97A7B" w:rsidRPr="00E95A26" w:rsidRDefault="00336685" w:rsidP="00206EEF">
            <w:pPr>
              <w:spacing w:before="120" w:after="120"/>
              <w:rPr>
                <w:rStyle w:val="Nmerodepgina"/>
                <w:rFonts w:eastAsia="Times New Roman" w:cs="Arial"/>
                <w:sz w:val="22"/>
                <w:lang w:val="es-ES" w:eastAsia="de-DE"/>
              </w:rPr>
            </w:pPr>
            <w:r w:rsidRPr="00E95A26">
              <w:rPr>
                <w:rStyle w:val="Nmerodepgina"/>
                <w:rFonts w:eastAsia="Times New Roman" w:cs="Arial"/>
                <w:sz w:val="22"/>
                <w:lang w:val="es-ES" w:eastAsia="de-DE"/>
              </w:rPr>
              <w:t xml:space="preserve"> </w:t>
            </w:r>
            <w:r w:rsidR="00C97A7B" w:rsidRPr="00E95A26">
              <w:rPr>
                <w:rStyle w:val="Nmerodepgina"/>
                <w:rFonts w:eastAsia="Times New Roman" w:cs="Arial"/>
                <w:sz w:val="22"/>
                <w:lang w:val="es-ES" w:eastAsia="de-DE"/>
              </w:rPr>
              <w:t>________________________________________________________________________</w:t>
            </w:r>
          </w:p>
        </w:tc>
      </w:tr>
    </w:tbl>
    <w:p w14:paraId="5DC9D81D" w14:textId="77777777" w:rsidR="006C5797" w:rsidRPr="000B2102" w:rsidRDefault="006C5797" w:rsidP="00151F5D">
      <w:pPr>
        <w:rPr>
          <w:rFonts w:cs="Arial"/>
          <w:sz w:val="22"/>
          <w:u w:val="single"/>
          <w:lang w:val="es-ES"/>
        </w:rPr>
      </w:pPr>
    </w:p>
    <w:sectPr w:rsidR="006C5797" w:rsidRPr="000B2102" w:rsidSect="00586BD8">
      <w:headerReference w:type="default" r:id="rId23"/>
      <w:footerReference w:type="default" r:id="rId24"/>
      <w:type w:val="continuous"/>
      <w:pgSz w:w="11906" w:h="16838" w:code="9"/>
      <w:pgMar w:top="1560" w:right="1418" w:bottom="1170" w:left="1418" w:header="720" w:footer="720" w:gutter="0"/>
      <w:cols w:space="720"/>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Solano Fernandez, Mauricio GIZ CR" w:date="2024-04-11T12:51:00Z" w:initials="SFMGC">
    <w:p w14:paraId="43EB73E6" w14:textId="77777777" w:rsidR="000C310A" w:rsidRDefault="000C310A" w:rsidP="000C310A">
      <w:pPr>
        <w:pStyle w:val="Textocomentario"/>
      </w:pPr>
      <w:r>
        <w:rPr>
          <w:rStyle w:val="Refdecomentario"/>
        </w:rPr>
        <w:annotationRef/>
      </w:r>
      <w:r>
        <w:rPr>
          <w:rStyle w:val="Refdecomentario"/>
        </w:rPr>
        <w:annotationRef/>
      </w:r>
      <w:r>
        <w:rPr>
          <w:rStyle w:val="Refdecomentario"/>
        </w:rPr>
        <w:t>Definir participantes por parte de Colombia</w:t>
      </w:r>
    </w:p>
    <w:p w14:paraId="2EDA31DF" w14:textId="03B7F981" w:rsidR="000C310A" w:rsidRDefault="000C310A">
      <w:pPr>
        <w:pStyle w:val="Textocomentario"/>
      </w:pPr>
    </w:p>
  </w:comment>
  <w:comment w:id="3" w:author="Solano Fernandez, Mauricio GIZ CR" w:date="2024-04-11T12:52:00Z" w:initials="SFMGC">
    <w:p w14:paraId="7971432F" w14:textId="77777777" w:rsidR="008A36A1" w:rsidRDefault="000C310A" w:rsidP="008A36A1">
      <w:pPr>
        <w:pStyle w:val="Textocomentario"/>
      </w:pPr>
      <w:r>
        <w:rPr>
          <w:rStyle w:val="Refdecomentario"/>
        </w:rPr>
        <w:annotationRef/>
      </w:r>
      <w:r w:rsidR="008A36A1">
        <w:rPr>
          <w:rStyle w:val="Refdecomentario"/>
        </w:rPr>
        <w:annotationRef/>
      </w:r>
      <w:r w:rsidR="008A36A1">
        <w:rPr>
          <w:rStyle w:val="Refdecomentario"/>
        </w:rPr>
        <w:t>Definir participantes por parte de Colombia</w:t>
      </w:r>
    </w:p>
    <w:p w14:paraId="453BD9A9" w14:textId="241A0349" w:rsidR="000C310A" w:rsidRDefault="000C310A">
      <w:pPr>
        <w:pStyle w:val="Textocomentario"/>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DA31DF" w15:done="0"/>
  <w15:commentEx w15:paraId="453BD9A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DA31DF" w16cid:durableId="29C25B5A"/>
  <w16cid:commentId w16cid:paraId="453BD9A9" w16cid:durableId="179665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D057D" w14:textId="77777777" w:rsidR="007450E6" w:rsidRDefault="007450E6" w:rsidP="00A637D0">
      <w:r>
        <w:separator/>
      </w:r>
    </w:p>
  </w:endnote>
  <w:endnote w:type="continuationSeparator" w:id="0">
    <w:p w14:paraId="239475F2" w14:textId="77777777" w:rsidR="007450E6" w:rsidRDefault="007450E6" w:rsidP="00A637D0">
      <w:r>
        <w:continuationSeparator/>
      </w:r>
    </w:p>
  </w:endnote>
  <w:endnote w:type="continuationNotice" w:id="1">
    <w:p w14:paraId="18ED1E8F" w14:textId="77777777" w:rsidR="007450E6" w:rsidRDefault="007450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E6EE" w14:textId="77777777" w:rsidR="00936F8B" w:rsidRDefault="00936F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A914" w14:textId="77777777" w:rsidR="00193BAF" w:rsidRPr="00E127C1" w:rsidRDefault="001557D9">
    <w:pPr>
      <w:pStyle w:val="Piedepgina"/>
      <w:jc w:val="right"/>
      <w:rPr>
        <w:sz w:val="18"/>
        <w:szCs w:val="18"/>
      </w:rPr>
    </w:pPr>
    <w:r>
      <w:rPr>
        <w:noProof/>
      </w:rPr>
      <w:drawing>
        <wp:anchor distT="0" distB="0" distL="114300" distR="114300" simplePos="0" relativeHeight="251656704" behindDoc="1" locked="0" layoutInCell="1" allowOverlap="1" wp14:anchorId="14A1A998" wp14:editId="18F3F9B3">
          <wp:simplePos x="0" y="0"/>
          <wp:positionH relativeFrom="page">
            <wp:posOffset>-299720</wp:posOffset>
          </wp:positionH>
          <wp:positionV relativeFrom="paragraph">
            <wp:posOffset>-1291590</wp:posOffset>
          </wp:positionV>
          <wp:extent cx="8359140" cy="2375535"/>
          <wp:effectExtent l="0" t="0" r="0" b="0"/>
          <wp:wrapNone/>
          <wp:docPr id="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4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3BAF" w:rsidRPr="00E127C1">
      <w:rPr>
        <w:sz w:val="18"/>
        <w:szCs w:val="18"/>
      </w:rPr>
      <w:fldChar w:fldCharType="begin"/>
    </w:r>
    <w:r w:rsidR="00193BAF" w:rsidRPr="00E127C1">
      <w:rPr>
        <w:sz w:val="18"/>
        <w:szCs w:val="18"/>
      </w:rPr>
      <w:instrText xml:space="preserve"> PAGE   \* MERGEFORMAT </w:instrText>
    </w:r>
    <w:r w:rsidR="00193BAF" w:rsidRPr="00E127C1">
      <w:rPr>
        <w:sz w:val="18"/>
        <w:szCs w:val="18"/>
      </w:rPr>
      <w:fldChar w:fldCharType="separate"/>
    </w:r>
    <w:r w:rsidR="00193BAF">
      <w:rPr>
        <w:noProof/>
        <w:sz w:val="18"/>
        <w:szCs w:val="18"/>
      </w:rPr>
      <w:t>7</w:t>
    </w:r>
    <w:r w:rsidR="00193BAF" w:rsidRPr="00E127C1">
      <w:rPr>
        <w:noProof/>
        <w:sz w:val="18"/>
        <w:szCs w:val="18"/>
      </w:rPr>
      <w:fldChar w:fldCharType="end"/>
    </w:r>
  </w:p>
  <w:p w14:paraId="5F9D55C8" w14:textId="77777777" w:rsidR="00193BAF" w:rsidRPr="00E127C1" w:rsidRDefault="00193BAF" w:rsidP="00336685">
    <w:pPr>
      <w:pStyle w:val="Piedepgina"/>
      <w:tabs>
        <w:tab w:val="clear" w:pos="4536"/>
        <w:tab w:val="clear" w:pos="9072"/>
        <w:tab w:val="left" w:pos="7654"/>
      </w:tabs>
      <w:rPr>
        <w:sz w:val="22"/>
      </w:rPr>
    </w:pPr>
    <w:r>
      <w:rPr>
        <w:sz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B12F" w14:textId="77777777" w:rsidR="00936F8B" w:rsidRDefault="00936F8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5E50" w14:textId="77777777" w:rsidR="00454A1E" w:rsidRDefault="00454A1E">
    <w:pPr>
      <w:pBdr>
        <w:top w:val="nil"/>
        <w:left w:val="nil"/>
        <w:bottom w:val="nil"/>
        <w:right w:val="nil"/>
        <w:between w:val="nil"/>
      </w:pBdr>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r w:rsidR="001557D9">
      <w:rPr>
        <w:noProof/>
      </w:rPr>
      <w:drawing>
        <wp:anchor distT="0" distB="0" distL="0" distR="0" simplePos="0" relativeHeight="251658752" behindDoc="1" locked="0" layoutInCell="1" allowOverlap="1" wp14:anchorId="09DA6071" wp14:editId="19B27A10">
          <wp:simplePos x="0" y="0"/>
          <wp:positionH relativeFrom="column">
            <wp:posOffset>-900430</wp:posOffset>
          </wp:positionH>
          <wp:positionV relativeFrom="paragraph">
            <wp:posOffset>0</wp:posOffset>
          </wp:positionV>
          <wp:extent cx="10229850" cy="203708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0" cy="203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BC408" w14:textId="77777777" w:rsidR="00454A1E" w:rsidRDefault="00454A1E">
    <w:pPr>
      <w:pBdr>
        <w:top w:val="nil"/>
        <w:left w:val="nil"/>
        <w:bottom w:val="nil"/>
        <w:right w:val="nil"/>
        <w:between w:val="nil"/>
      </w:pBdr>
      <w:tabs>
        <w:tab w:val="left" w:pos="7654"/>
      </w:tabs>
      <w:rPr>
        <w:color w:val="000000"/>
        <w:sz w:val="22"/>
      </w:rPr>
    </w:pPr>
    <w:r>
      <w:rPr>
        <w:color w:val="000000"/>
        <w:sz w:val="22"/>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2BA6" w14:textId="77777777" w:rsidR="00193BAF" w:rsidRPr="00E127C1" w:rsidRDefault="00193BAF">
    <w:pPr>
      <w:pStyle w:val="Piedepgina"/>
      <w:jc w:val="right"/>
      <w:rPr>
        <w:sz w:val="18"/>
        <w:szCs w:val="18"/>
      </w:rPr>
    </w:pPr>
    <w:r w:rsidRPr="00E127C1">
      <w:rPr>
        <w:sz w:val="18"/>
        <w:szCs w:val="18"/>
      </w:rPr>
      <w:fldChar w:fldCharType="begin"/>
    </w:r>
    <w:r w:rsidRPr="00E127C1">
      <w:rPr>
        <w:sz w:val="18"/>
        <w:szCs w:val="18"/>
      </w:rPr>
      <w:instrText xml:space="preserve"> PAGE   \* MERGEFORMAT </w:instrText>
    </w:r>
    <w:r w:rsidRPr="00E127C1">
      <w:rPr>
        <w:sz w:val="18"/>
        <w:szCs w:val="18"/>
      </w:rPr>
      <w:fldChar w:fldCharType="separate"/>
    </w:r>
    <w:r>
      <w:rPr>
        <w:noProof/>
        <w:sz w:val="18"/>
        <w:szCs w:val="18"/>
      </w:rPr>
      <w:t>7</w:t>
    </w:r>
    <w:r w:rsidRPr="00E127C1">
      <w:rPr>
        <w:noProof/>
        <w:sz w:val="18"/>
        <w:szCs w:val="18"/>
      </w:rPr>
      <w:fldChar w:fldCharType="end"/>
    </w:r>
  </w:p>
  <w:p w14:paraId="5FB48B1F" w14:textId="77777777" w:rsidR="00193BAF" w:rsidRPr="00E127C1" w:rsidRDefault="00193BAF" w:rsidP="00336685">
    <w:pPr>
      <w:pStyle w:val="Piedepgina"/>
      <w:tabs>
        <w:tab w:val="clear" w:pos="4536"/>
        <w:tab w:val="clear" w:pos="9072"/>
        <w:tab w:val="left" w:pos="7654"/>
      </w:tabs>
      <w:rPr>
        <w:sz w:val="22"/>
      </w:rPr>
    </w:pPr>
    <w:r>
      <w:rPr>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C7C2C" w14:textId="77777777" w:rsidR="007450E6" w:rsidRDefault="007450E6" w:rsidP="00A637D0">
      <w:bookmarkStart w:id="0" w:name="_Hlk70415623"/>
      <w:bookmarkEnd w:id="0"/>
      <w:r>
        <w:separator/>
      </w:r>
    </w:p>
  </w:footnote>
  <w:footnote w:type="continuationSeparator" w:id="0">
    <w:p w14:paraId="358DC070" w14:textId="77777777" w:rsidR="007450E6" w:rsidRDefault="007450E6" w:rsidP="00A637D0">
      <w:r>
        <w:continuationSeparator/>
      </w:r>
    </w:p>
  </w:footnote>
  <w:footnote w:type="continuationNotice" w:id="1">
    <w:p w14:paraId="4D644D92" w14:textId="77777777" w:rsidR="007450E6" w:rsidRDefault="007450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7D7A2" w14:textId="77777777" w:rsidR="00936F8B" w:rsidRDefault="00936F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AB78" w14:textId="77777777" w:rsidR="00586BD8" w:rsidRDefault="001557D9" w:rsidP="00586BD8">
    <w:pPr>
      <w:rPr>
        <w:rFonts w:cs="Arial"/>
        <w:color w:val="000000"/>
        <w:sz w:val="18"/>
        <w:szCs w:val="18"/>
        <w:lang w:val="es-CL"/>
      </w:rPr>
    </w:pPr>
    <w:r>
      <w:rPr>
        <w:noProof/>
      </w:rPr>
      <mc:AlternateContent>
        <mc:Choice Requires="wpg">
          <w:drawing>
            <wp:anchor distT="0" distB="0" distL="114300" distR="114300" simplePos="0" relativeHeight="251655680" behindDoc="0" locked="0" layoutInCell="1" allowOverlap="1" wp14:anchorId="4438AC59" wp14:editId="4D38BC6E">
              <wp:simplePos x="0" y="0"/>
              <wp:positionH relativeFrom="margin">
                <wp:posOffset>-48895</wp:posOffset>
              </wp:positionH>
              <wp:positionV relativeFrom="paragraph">
                <wp:posOffset>-285115</wp:posOffset>
              </wp:positionV>
              <wp:extent cx="3955415" cy="876300"/>
              <wp:effectExtent l="0" t="635" r="0" b="0"/>
              <wp:wrapTight wrapText="bothSides">
                <wp:wrapPolygon edited="0">
                  <wp:start x="6869" y="0"/>
                  <wp:lineTo x="-52" y="1409"/>
                  <wp:lineTo x="-52" y="21365"/>
                  <wp:lineTo x="21600" y="21365"/>
                  <wp:lineTo x="21600" y="0"/>
                  <wp:lineTo x="6869" y="0"/>
                </wp:wrapPolygon>
              </wp:wrapTight>
              <wp:docPr id="2"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5415" cy="876300"/>
                        <a:chOff x="0" y="0"/>
                        <a:chExt cx="3980772" cy="876300"/>
                      </a:xfrm>
                    </wpg:grpSpPr>
                    <pic:pic xmlns:pic="http://schemas.openxmlformats.org/drawingml/2006/picture">
                      <pic:nvPicPr>
                        <pic:cNvPr id="3"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85197" y="0"/>
                          <a:ext cx="2695575"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Grafik 3"/>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66675"/>
                          <a:ext cx="14478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page">
                <wp14:pctHeight>0</wp14:pctHeight>
              </wp14:sizeRelV>
            </wp:anchor>
          </w:drawing>
        </mc:Choice>
        <mc:Fallback>
          <w:pict>
            <v:group w14:anchorId="6D8D8361" id="Gruppieren 1" o:spid="_x0000_s1026" style="position:absolute;margin-left:-3.85pt;margin-top:-22.45pt;width:311.45pt;height:69pt;z-index:251653120;mso-position-horizontal-relative:margin;mso-width-relative:margin" coordsize="39807,87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d0R8wDAACWDQAADgAAAGRycy9lMm9Eb2MueG1s7Ffb&#10;bts4EH1fYP+B0Luii2XdELtILDtYIN0NdtsPoCXKIiKRBEnbCRb99w4pydcAXbT70iIGJPM6mjnn&#10;zIi6/fDStWhHpKKczZzgxncQYSWvKNvMnM+fVm7qIKUxq3DLGZk5r0Q5H+a//3a7FzkJecPbikgE&#10;RpjK92LmNFqL3PNU2ZAOqxsuCIPJmssOa+jKjVdJvAfrXeuFvh97ey4rIXlJlILRop905tZ+XZNS&#10;/1XXimjUzhzwTdu7tPe1uXvzW5xvJBYNLQc38Hd40WHK4KEHUwXWGG0lvTLV0VJyxWt9U/LO43VN&#10;S2JjgGgC/yKaB8m3wsayyfcbcYAJoL3A6bvNln/uniSi1cwJHcRwBxQ9yK0QlEjCUGDw2YtNDsse&#10;pPhHPMk+SGg+8vJZwbR3OW/6m34xWu8/8gps4q3mFp+XWnbGBESOXiwNrwcayItGJQxOsuk0CqYO&#10;KmEuTeKJP/BUNkDm1bayWR42pn6SQCDnGz2c94+1rg6uzW8FLXO4BlShdYXqt9UHu/RWEmcw0v0n&#10;Gx2Wz1vhggAE1nRNW6pfrZgBIeMU2z3R0iBtOkeCJkeCcE2fUWjIGZf0G7AJyBKDGF80mG3InRKQ&#10;BJCasHsckpLvG4IrZYYNhedWbPfMiXVLxYq2rWHOtIdwIY8udPgGYr3GC15uO8J0n7SStBA5Z6qh&#10;QjlI5qRbE9Cg/KMKrExACo9Km8cZUdhE+jdM73w/C+/dxdRfuJGfLN27LErcxF8mkR+lwSJYfDG7&#10;gyjfKgIw4LYQdPAVRq+8fTNrhvrS56PNa7TDtnoYpKxD4791EYYMJMZXJcu/AWxYB20tiS4b06wB&#10;uWEcFh8mLMxHZA0HChLsmzkThOk0yBIHXWdOGEPqJFeZc0gA0IdU+oHwDpkGAA7uWsDxDoLpAxyX&#10;GNcZN7TbgFp2NgA2+5G3qMr8bJku08iNwngJVBWFe7daRG68CpJpMSkWiyIYqWpoVRFmHvPjTFng&#10;eUurUaxKbtaLVvYMruzPCh5oOC7zjGKObozsGmNH9WVBGPn3Yeau4jRxo1U0dbPET10/yO6z2I+y&#10;qFidh/RIGfnxkNB+5mTTcGpZOnHaqO0kNt/+rmPDeUc1vGFb2kEtPSzCucn/JasstRrTtm+fQGHc&#10;P0IBdI9EW90apcKsES1cP18xjS6K6eSXLKbwKpR5S9mzLa0Tq6GRxlNxv5fW03NFHMdQQ21mmPw3&#10;R5IgihLInuFk4WcxJGRfLccDzVg13wvre2H9PwurPbPC4d+W4uFDxXxdnPahffo5Nf8KAAD//wMA&#10;UEsDBAoAAAAAAAAAIQCsvqRabScAAG0nAAAVAAAAZHJzL21lZGlhL2ltYWdlMS5qcGVn/9j/4AAQ&#10;SkZJRgABAQEA3ADcAAD/2wBDAAIBAQIBAQICAgICAgICAwUDAwMDAwYEBAMFBwYHBwcGBwcICQsJ&#10;CAgKCAcHCg0KCgsMDAwMBwkODw0MDgsMDAz/2wBDAQICAgMDAwYDAwYMCAcIDAwMDAwMDAwMDAwM&#10;DAwMDAwMDAwMDAwMDAwMDAwMDAwMDAwMDAwMDAwMDAwMDAwMDAz/wAARCACjAd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vCE/4KDeCdT/AG3LP4FaU1xq3iY2M93qF1bMptdLeNN/2dznLSFc&#10;khR8uVB5JA93rOnWhUvyO9nZ+vY9DH5Xi8F7P63TcPaRU430vF3Sl6Ozt3WuzQUUUVoeeFFFFABR&#10;RRQAUUUUAFFFFABRRRQAUUUUAFFFFABRRRQAUUUUAFFFFABRRRQAUUUUAFFFFABRRRQAUUUUAFfP&#10;Xxs/au8R/Dj/AIKJfA/4S2Nro8nhv4laP4h1DVJ54ZGvIZLCGB4RC4cIqkyNuDIxIAwVr6Fr4t/a&#10;r/5TY/sm/wDYs+NP/Sa0oA94v/29/gbpXjGDw/cfGL4Xw65cSTQx2DeJ7IXBkhd45U2eZkMjxyKy&#10;nkMjDqpA1vh/+158Kfit8Ota8X+GfiT4F17wr4aEjavrFjrltNY6UEXe5nmVykQVPmJcgBeenNfl&#10;rdfCzw14h/4J/NNfaBo95NqX7WxW6kmtEd7gN4qNuwckZbMJMZz1UkdK9L/ae0Ky8O+Lf+CnkOn2&#10;dtYwzfCjQLh44IxGryHRtXBcgYG4hVBPU7RQB+gfwu/au+GHxw8Yar4e8GfETwT4s17Q08zUNP0j&#10;Wre9ubNcgbnSNyyruIGSMAnHXivLP2K/264fir+xGvxa+KmreD/Bdrb61rWn3l7JcDT9NtorTVrq&#10;yhLPPIwVmSGPOX+Z2OAMhR8xfCTVPAOq/ts/sEr8MJvDs723w114a1/YrRM8Wlf2VZC3W58vkL9r&#10;+6H6SeZ3zXh9nNrFn/wTo/ZZurG68M2On237RWsvc3PiSJ5dGt5/7V10Wj3ao6HyhMVwdygOY+el&#10;TcD9YPC/7WHwv8bfCG8+IGk/EXwPqHgXTSwvPEMGt2zaXZlcbhLcb/LjI3LkMwI3D1Fcvf8A/BR7&#10;9n3S7XWZrj42/CqGPw9crZ6kzeKbIfYp2LBY3/ecMSjjHXKN/dOPzj+OWlK/7Gf/AAUU1qTxt4H8&#10;VatrMWlf23Z+DtKu7PRdJ1CK0jSXypJndZpZU8lpTG7bZAwbBOK+mtK+B/gyL/gtZ4cs18KeHfsd&#10;v+z1LFHB/Z8Xloo1mCEALtxxE7R9PusV6EimB9ceLf2i/h/4C+E8PjzW/G3hPSfBFzDFcQ6/d6tB&#10;Fps8coBjZLhm8tg+RtwTuyMZqrov7U3wz8RfB1/iHY/ELwTdeAomCyeI49atjpcTGRY9rXO/y1Pm&#10;MqYLA7mA6nFfkx8M5te0v9hL/gnTc6bfeEdN0uz8W6tGLrxZFJNodvf+TqS2H2hUdG3AiUREOMSb&#10;fTB2PjN4btZ/+CZn7ct4vjLwf4vPiDx3p8msweE9LurLRdM1L7Rpcd3FA0zMJWfEbu8bsAzEE54A&#10;B+nPh79uP4L+LLPxRcaZ8WfhvfW3glfM8QTQ+I7NotETds3XL+ZtiXcCu5yBkEZzxXI/ssf8FNPh&#10;D+1X+zRN8U9N8Y+G9D8P6bGZtai1TWrOOfw2hmkji+37ZWW2aQR7lDsMg8E9a8vu/hz4f8Kf8FuP&#10;B+n6Xoek6fYXHwK1O1ltra0jihkih1rTxEjIoAKoCQoIwAeK+U/gv8SvCvhr/gg38B7OHRvh74i1&#10;PXPGel6DJL4glY6R4evZNZuvJvtSSCRHeOAoT5buqliueMigD9Svg9+0T4B/aE8HTeIfAnjTwv4w&#10;0O1kaGe/0fU4by3gkUBmR3jYhWCkEhsHBB6GvB77/gpb4Z+IP7aXwX+Hvwv8Y/Dzx54e8bN4ih8S&#10;3GlajHqNxpkthZRT26o8Mu2PezPnerbgvy4wTXxj4fv/ABFqul/8FObW28YeG/HniSHwJpKz6r4U&#10;0n+y7K5uP7E1NZRFCs8/71VURMwkLF4sYBGB33ww1v4Wav8Atuf8E+h8P7jwvcXkPw819ZhpLQtL&#10;FZ/2NbCFZvL5H7wXGA/IYTd91K4H3lL+2J8JoPjQvw4f4meA18ftIIh4dOu239pmQjcI/I3795Xn&#10;bjdjnGK7jxb4u0nwB4X1DXNe1TT9F0XSbd7u+v7+4S2tbOFAWeSWRyFRFUElmIAAya/Fv49/E/8A&#10;4Tb4fS69peo/CjwHod1+0rbRQeDLPS5brxXd6pb68iT6jdX0t3mGdxG0hRLfaI3RQw3Zr9L/APgr&#10;T/yjB/aA/wCxA1n/ANI5aoD0f4W/tWfDH44+L9W8P+C/iH4J8Wa5oK79R0/R9at725slyF3SJG7M&#10;o3EDJGATjrxVOH9sr4R3HxnPw5j+J3gF/HyymA+HV161OpiUDJj8jfv8wDnZjdjnGK+HfhRqngLV&#10;v26P2E1+Fs3h6c2/wx14a3/YrRM8Wlf2bYC1W58vkL9qztD9H8zvmvAtF1nwq3/BGbwdpscmh/8A&#10;C+P+F3RIYA0f9uL4i/4TB2dmX/W+d9kzz18sgdKVwP1t8TftSfDTwZ4/h8J6t8QPBeneKbi+tdMj&#10;0a41q3j1B7q5XdbwCAv5nmSr8yLtyw5GRzXeV8U/svfCzw34n/4LFftY+ItS0PS9R1vRbXwXDp97&#10;c2yTTWCtpsrv5TMCYyzRxklcEmNP7or7WpgFFFFADZJFiRmZgqqMknoBXxP+0B/wX0+BPwN8Y3Wh&#10;2c3iLxxd2Uhinn8P2sUlnG44IE0skavj1j3L710H/BcP4wat8Hv+CeHiqbRbiSzvPEFxbaI9xG21&#10;4oZ3/fAH/ajV0Ps5r4r/AOCIf/BK/wCHP7Ufwf1b4j/Eixm8RQjVJdK07SftMtvbxCJI2eaQxMrO&#10;xMm0LnaApJBJG35/McwxX1qOCwaXM1dt7Jf16n7VwPwZw+uHq3FnFEqjoQn7OFOnZSlKybbbtpro&#10;rx2bb2T+ltR/4OL/AID2PgzTtUj07x9eXl7NJFNpcOmwC7sQoUh5C06xFW3YUo7H5TkLxn68/Zl/&#10;aD0f9qn4G+H/AIgaBa6lZaP4khea2g1CNI7mMLI8Z3hGdQdyHox4xX41/wDBcn/gnX4G/Yp8TeDd&#10;e+H0N1pejeMPtUE+ky3D3EdnNAIiHieQl9riU5VmOCvBwcD9Nf8Agjf/AMo0/hV/2D5//Syessrx&#10;+Nnjp4TF292N9Plr9zPQ8QeDuFcNwlhOI+HFUtXquP7x6pJTvFpaXUo2um7pbu9z5s/4J4/EX9lD&#10;xb+3vcR/DPwb8RdL+JUn9pStqOr3Jks3+8bg4N1ISWBbGU79jX1h+3T/AMFHPAv/AAT6tvDMvjax&#10;8TXy+K2uVsxpFrFOU8gRF9/mSx4/1yYxnPPSvyl/4Ikf8pZm/wCuOs/+gvX7BftQfsRfDH9syHRY&#10;/iR4a/4SJfDrTNp4+33Nr9nM3l+Z/qZE3Z8pPvZxt4xzUZPWr1sBN4dRjPmdtLLpvbyOjxPyvJ8q&#10;4xwtLOZ162G9jFzvPnqaqaSjKTVkpWdr2Svbc+Uv+Ikb4D/9C/8AE/8A8Fdn/wDJddD8JP8Agvt8&#10;H/jb8T9A8I6B4Z+J1xrPiS+i0+0RtLtNvmSMFDMRdEhFzuY4OFBPavBf+CvP7Ef7Mn7Dn7Lk17oX&#10;gCO18deJ5xp/h/OuahKYGGGmuSjzlWWNPUEb5IwRg1lf8G5f7FP2/VdY+N+u2f7mz8zR/DQkX70h&#10;GLm5X6KfJUjg7ph1Fc8Mdmix0cHOUW93ZbL521/zR7uI4T8Pp8I1+KcNQxEIxbhTVScU51NlZRcr&#10;xT3faMux+uIORXnEP7Sum/8AC3LvwncaPrdnHa6idIGsy/Z/7PmvBp6aiYVxKZlItmL7niVMxuN2&#10;cZ9Hrwzxr+zvp3iP4ieJbrWPGlnDouoXsurPpaQxw3Fncz6KdKLvO0hzH9mSZ1Xy1+YklmC4r6qs&#10;6ityd9fQ/nbKaeEnKosW7LkfLZNvmurbfPey872PStF+OHgvxJo8Ooaf4t8N3+n3KSyw3NvqUMsM&#10;qRPHHKysrEEI8sSsQeGkQHBYZx9E/al8B6taahNN4n0PS49O16fw05vtQghD30Rw0K5flz1C8Njn&#10;ArzKz/YGmsPC2k2cHjJxfW5uYtRu5bGS4/tC3nksHZR5s7SJIBptsodpHAG8BQCoTd8a/soy+PLC&#10;6XS/GR0zd4hvNXt7y1tM3Vg0yhJ44pklVlkWQSYb7mG2SRShecfaYi3w/wBff0PU+p5GpWVeTTb1&#10;s1ZJu1/dd+Za+Wuieh2Xj/8Aae8DfDrTdWuL3xJo8n/CPXtjZavFDfwNJpBu7mO2ie4UuPKQNKGY&#10;vjCqxGcYrbsPjD4T1TXNK0u28T+H7jUtcsxqGm2kWoRPNqFsQWE0KBsyRkKx3qCMKTng153Y/ssx&#10;39/qUi+JobrSptei1iygi0+HzLSWPWU1S4iefJaQNcRGMAbAi8FXYbqq+Cv2KLPwV8W/C/iiPxBd&#10;XEfhuwjtPsTxusc8ka3yRygCURqQt/MDujdvlXayAuHfPX5l7qt/wf8AL+uhlLC5MqMk60udJ20b&#10;TfKrJ+6re9e++9ru3M+61f43w6b8Wk8Jw6B4h1KSOO2kvdRtIYns9N+0GUQ+aDIJTuML5ZI3VAVL&#10;FQSRLP8AtGfD620G41STxz4Rj0y1vjpk122sW4ghuwNxt2fftEoUE7Cd2BnFct8Sv2ZrHxf8bNN8&#10;bXmrWdra2E1jcSW89jG8ontGmMLQ3LEGEOZ9sihWLhVUFctu4PRP2AIdJ+Fknh3SfHE8d5Z6hE1t&#10;qohllu9PjhtGtYkR/tHmRTpHIxDxPGgLFfK8tmjZSqYhNpRvv1+40o4XJZ04yq1nF2je0Zb/AG7u&#10;z1XSytZrd3Z7J4v/AGgfCfhGbU7U6xYahq2iyWqX2mWd1FLfWguJYoo2ki3BkUmVDlscHIzxlIf2&#10;g/CdvYSXOq6zp/h+JdZn0KE6rdxWv2u6idkKRbm+YkqSAPmI7CvOtR/Yehu/Gni7Wo/E115/iFRJ&#10;ZieF5v7OnMtnM7FTKI2RpbGAlY0iJG4M7EIUseN/2UZvF6XFnY+Mv7Ju4tcudcint7PF9p63Y+cR&#10;yJKrq3mLKUY/uyp2SRShck9piLt8q/p/5CjhMlcYx9tLpzOz091XS91/auvT5N9l8QP2ovAvw407&#10;VLm+8S6LINB1Cx07V44r+AyaQ93cx28T3ILjykDSAkvj5VYgEjFbI+Nfg99StrJfFXh17290/wDt&#10;a2t11GEy3Fngt9pRd2Wi2qTvGVwCc8VwUH7JjDVb5pvEXm6dJr0Ou2NuNNiWa1cauNWmjebJeRXm&#10;BVcbAiYyrsNxyfDX7E03hf4leBdch8XXU1n4Is47aKwmtnZJmW1urUsuJhHHuS6YkmNn3Ivz7coT&#10;nxF/hVv+Dr17f12lYXJXSknWkpK7WjtL3U4r4dHzXT3Svu7XfXfAr9q/wp+0Jew2uhzst5PoFj4k&#10;W3lngeUWl286R5EUj4YeRlx0XzYwTkkD0yvO/g58AV+DupafLb6s15b2fhPS/C0kclsFaUaeZzFO&#10;GDfKWFzKGXBz8mCMHd6JW9H2nJ+83PKzX6n9Zl9Rv7PS19Xtrul1CiiitTzgooooAKKKKACiiigA&#10;ooooAKKKKACiiigAooooAKydR8CaHrHizTdevNG0q61zRo5YtP1Ga0je7sUlAEqxSkb41cKAwUgN&#10;gZzitaigDmR8F/B66INMHhPw1/Zq6l/bQtf7Mg8kX3m+d9r2bdvn+b+88zG/f82c81xf7WX7LOn/&#10;ALQf7O/xa8KaPDo2geJPil4ZufD91rZsl82TfbywwNOygPKsXmttUngMwGMmvWqKAPM/2eP2UPA/&#10;7OmkW82g+EPCGk+JrjTrez1nWdL0eCzutYeNFDPNKih5NzLu+ck5OetdFffAnwRqfw4uvB1z4N8K&#10;3HhG9aR7jRJNJgbTp2kkMrl7cr5bFpCXJK8sSx55rqqKAOM8O/s5fD3wh8L7jwRpPgXwdpvgu63C&#10;fQbXRraHTJtxBbdbqgjbJAJyvOBW+vgjRV8Wp4gGkaWNejsjpqakLVPta2pcSG3EuN/lbwG2Z27g&#10;DjNalFAHIat+z74C1/4XL4HvvBPhG88FqNo0CfR7eTSwNxfi2KeV94lvu9TnrRpH7PvgLQPhf/wg&#10;9j4J8I2fgvj/AIkEGj28emcOJP8Aj3CeX98Bvu/eAPWuvooAzJfBejzeL4fEL6Tpra9b2j2EWpG2&#10;Q3kds7q7QiXG8Rs6qxQHaSoOMgVxlj+x/wDCbTNA8TaTbfDD4e2+l+NJVm8QWcfh20W31yRWLK90&#10;gj2zsGZiDIGILE9Sa9GooA5T4dfAjwP8IIJo/Cfg3wr4XjubeKzmXSdJgshLDFuEUTeWq5RN77VP&#10;C72xjJrK+Hf7J/wt+EWtR6l4T+G3gLwzqMM0txHdaV4ftLOZJZV2SuHjjVgzr8rEHLDg5FegUUAe&#10;e3v7JPwq1LxpqfiS5+GfgC48Q608cmoanL4etHvL5o3WRGllMe+QrIiMCxJDIpHIGK/7Y/wKuf2n&#10;v2T/AIjfDmz1CDSbvxx4cvtEhvZozJHavcQPEJGUEEhS2cDrivSqKAPNf2fP2VPA/wCztpcM/h/w&#10;f4Q0fxJd2Fva6zrGl6PBZ3WsPGihnmkRQ8m5gW+ck5OetXov2W/hnB8WW8fJ8O/AyeOWYufES6Fa&#10;jVSxG0n7Ts83OOM7s44rvKKAMzS/Bej6J4j1TWLPSdNs9X1zyhqN9DapHcX/AJSlYvOkA3SbFJVd&#10;xO0EgYFadFFABRRRQB8M/wDBwz/yjvuf+xi0/wDnJVX/AIN1jn/gn1N7eKb7P/fuCvfv+CjX7KMn&#10;7aH7IninwLZzQ2usXSR3mlTSnEaXcLiSMMeyvgoTg4Dk4OK/G79kv9v74xf8Eh/FfiLwLq/hQSWN&#10;xcm4vPD+tpJbtBcYCefBIvZ1RRuAdHCqR618nmFZYPNI4qsnyONrrWzuf0lwTlNTijw8xHDmVzi8&#10;XTr+15JSUXKPKldX07+Sas2ro+s/+Dnj/kSfhD/1/an/AOi7avrX/gjf/wAo0/hV/wBg+f8A9LJ6&#10;/GD/AIKA/t2fEj/goBqei+KvFWjro3hPSZJrDRreyt5BYxTMEaYec+fMmKiMtyMKFwq5Of2e/wCC&#10;Nbb/APgmh8KjjH+gXA/K8uBWWU4uGJzerWp7OKtfy5Ud/iVw3ish8NMtyvHNe1hXlzKLuk5KrK11&#10;o2r2dtL333PzD/4Ikf8AKWZv+uOs/wDoL1+600y28TSSMqIgLMzHAAHc1+FP/BEg/wDG2Zv+uOs/&#10;+gvX3r/wXZ/bZ/4Zm/ZYk8I6LeeT4u+JCyadEY2xJaWAAFzN7FlYRKeDmRiOUNVkGKhh8tqV57Rk&#10;/wBNPmZeM3D2JzzjzBZThF79WjSV+yvNuT8opNvyR+dX7cHxh1z/AIK1/wDBSax8MeD5WutF+3Dw&#10;54b6tDHbIxM98wH8LYkmJ6+WiD+Gv3M+BXwb0X9nz4P+HfBfh+3+z6R4bsY7G3B+84UfM7eru2WY&#10;92YnvX88X/BPP9udf2A/ilqni638F6b4u1e8sPsFpJd3j2/9nozBpGTarZZwqrnggAjoxr7g+HH/&#10;AAcmeJPHHxD0HRZPhXodvHrGo29i8q6zKzRiSVULAeVyRuzXFkea4SnKeIxM/wB5UfZ6Lotv60Pq&#10;/Fzw44lxtHC5NkOG/wBgwdNWfPBc0re9JpyTulpqrtuT6n6018z/ABN+GXjbwfrnj7XvD+i61rD6&#10;94tN2bS3uLeSS7s/+EYFpGyLNIqKFvygIJB2xZwVHP0wDkV4F4r+K+seDPi9468QW/iLVNW8I+C9&#10;Pit73Rrj7HHa/wBozNA+yKVYBOoggKu5eRwxu1HHlkV9liuXlXNffp6P9D+WOHZ141qioKMrxs1K&#10;9pXlGyVurlZK7SW91udj8BPCXinTvEfijVPFF9rDNdT2kFhaT3SSWqQJp1n5joi52sbr7Xk5BY56&#10;jaa81T4W/ErR9X0eTSZNZ020svEWq6hNbW13CtvdR3XipJszISd4Omy3DgdV3HpIFx0cP7ZTXPjf&#10;w7p40XT4dL1jV9Q0mfUJdTdvs0kGqTadBtjigfJneHKmUxRgtsEjNXPeFv29NU8e+G5ptE8I6Xda&#10;i+uQ6ZZJPrFxbWl3by2E19Hc+a9n5gzHCwCiJkJKlZGU5rCVSg0o8z/G+tn2PaoYTOIylWWHi17t&#10;78vKuVSp6+9bve+vXRPXBh+FnxY8Fan4R03w6fE1jo8fjHXb3V5PtEF15kU+tRXFtK2+dCYGs3ut&#10;w+Yhnb92ZNhrX8T/AAv+LK+B7SbTta8WnW1TXdVkj/tKHb9sEif2dbkH5TAyg/u87eTuxmmXv7f3&#10;iC1+FcviBfAekPfWfnXNzZnxFII1tI9Fh1jekv2TLSmGZY/LKKocH59uDWrrH7ceqeG/E3hnQr7w&#10;ZbtrOravdaZqEdnqU9zb2Ygu7G2MkUotR5mft8TYmEC/Iy79xTdipYez992076bJdP61PQnTztzg&#10;3hqbleb+w3L45Sv7zbSu2ntpGz78j498B/Fr4h678VNK1PTvFTeHL0w3WjxxX1uu9rbUlkVbaVZg&#10;VaW1CsEMcSgjazO4Zz0vxF8P/FpPFtu2iw+IF099du5YfsVzaxqgMunfZpLkOwL2whXUQyjcxJX5&#10;S2wgvf28NU0zw14hurnwjpcd7YPbtpVsusXEw1OKa8v7Zd5js2eKUf2dM5RY5FCsuXADFbHjX9rD&#10;xN4i+HGv6t4Z0jS9Os9P0TSNUtr271Midp74wyLA8X2d0WMRuwaXexB6RnqHehZtTffz3b7eouTN&#10;lUhGeFpKMXy625byjThr7zvpy7Xbd92nbG8ReEfjFpGh+OGtZvFV+2s37y2iR38DSWUX9uXgX7Ou&#10;9CF/s77ITGJIyy9HWTcap3/hj4xS/Di71BdL1q28Y6t4X8KQ6ncwSWy3Elxb3M/9qRJsmUCTZKWB&#10;R1BVzsfcAB1ehftxXWs/EXwv4cPhNfP1eaW11KeC+lnispEv7uw3QuLfZLH5lnI+6VoGMbKVV2yg&#10;1v2avjR4i+KfjqEXiwjw/efD/wAO+IbdZbpJLxLm8a980uEgjVtwhUEghQYlKou9grjGlOSjGb1u&#10;vwv28zKrWzLDUp1a+GpRUXGbulqlKMVFWla14arqk32PS/g/ba1ZfCbwzD4kmmuvEUOlWqanNMkc&#10;ckt0IlErMsbMisX3EhGZQehIwa6OvkXxJ8fvFGhabpWpv4m160juo9X127hsbaxuJCYdVgtUtWju&#10;imYYI3EbpA6Ss53Alzz1nib4geK/Gcml6PpPjHVNE8Q33jbUdPhW0t7JojplrdZnknWaCQ7Y4VEa&#10;lCpMtxEGJzkdMcVBKyT0S7a/ieLiOG8TKftZShFSlK9uZKPK3fRR0Ss3pey3sfR1FeE+JPidrngv&#10;4VfGiS31aRp/CGsSw6dqFwFlezjms7O7JO4bWEL3cgUMCoSNAchTXKj9rvxL8PvDf2O00u48aXtl&#10;Nq7Xdx4iv7bSrmKKyubGDZmxingmYtfphlEXyxkMA4INSxcI/F/WtjlocNYuuk6HLJt2SvZv3VO9&#10;5WilZrdrXQ+oKK+bYv2v/Ei/E3w+LjR9Lh0m8ZtH1WxTVdz2l6NfOj+dbMbcNcJ5uGIYw4j5wW+W&#10;tX9lj46eLPib42gsdetru3tF0GW7SWYW23UZFv5IhMgiJZQEULtcL64zk0RxlOUlFX18gr8M42jR&#10;lXq8qUd/eTd9bpW3atr5NNXWp77RRRXUfPhRRRQAUUUUAFFFFABRRRQAUUUUAFFFFABRRRQAUUUU&#10;AFFFFABRRRQAUUUUAFFFFABRRRQAUUUUAFFFFABRRRQAUUUUAU/EXiKx8I6Be6rql5bafpumwPc3&#10;V1cSCOG3iQFmd2PCqACST0Ar5D8Af8FbP2XP2o9V1HS9c1jQ9PbSbmSO3Pi+xjgtr2NTgTwyS7kC&#10;tjIVyknqgr648V+FdN8c+GdQ0XWLG11PSdUt3tby0uYxJDcxOCrI6ngqQSCDX5u/H3/g2s8F+NPF&#10;M+ofD/x1qXguzuHLnTL2w/tSCHP8MT+bHIqjsHLn3rysyljo8rwkYyXVPf5bI/RuAcPwlX9tT4kx&#10;FXDz09nUgrxXfmSUpXeltLWvqmfLf/Bbz9tPwd+1T8TPBfgf4XNb6l4X8Exzqs+nW+y3vLy4aMFI&#10;FAG5UWNQGUYZpGxkAE/r9+wv8Frr9nj9j/4deDb5fL1LQ9Dt475P+edyy+ZMo9hI7jPtXzj+wz/w&#10;Qn+Hv7I/jyy8Xa9rF38QfFGluJtPkurRbWxsZR0lSAM5aRezO7BTghQwBH3NXJlOAxEK1TGYuynO&#10;ysuiX9L7j6LxM4yybEZXg+GOG3KeGwzlJ1JqzqTle7s0n9qTbaV3KySSV+f0L4TeFfC2tNqWmeGf&#10;D+nai27ddWunxQzNu+9l1UNz355qTxX8MPDXjy4im1zw9oetTQKUie+sYrho1PJCl1OB7Ctyive5&#10;I2tbQ/H/AK1X5/ac75u93f7zjf8AhnT4e/8AQieDf/BLbf8AxFSWn7P3gOwuo54PBPhGGaFxJHJH&#10;o9urRsDkEEJkEHnIrrqKn2MOy+40eZYt6OrL/wACf+YVzbfBvwi+vajqreFfDp1TWIXt7+8/s2H7&#10;RexOAGSV9u51YAAhiQcD0rpKKtxT3OenWqU7+zk1feztc53T/hD4T0o6T9l8M+H7b/hH9/8AZfla&#10;dCn9m78l/Jwv7vdk524znmnaH8JvCvhm5nm03w3oOnzXU32maS20+KJpZcOPMYqoJbEsgyef3j/3&#10;jnoKKXJHsaSxVdppzeu+r11v+bb9Xcxz8P8AQWtWgOi6T5LqUaP7JHtZTEISCMYwYlWPH9wBegxR&#10;ffD3QdUvbW5utE0m4uLG6N9bSy2kbvb3BGDMhIyshHG4YPvWxRRyoj21RO6k/vMPVvhh4a1/S7ix&#10;v/D+iX1ldBFmt7ixikimCO0ihlZSG2u7uMjhnY9STTv+FceHv7Am0n+wtH/su4hS2ls/scf2eWJB&#10;tSNkxtKqOApGAOK2qKOVdh/WKtrcz3vu9+/rovuMO2+GXhuyuNJmh8P6LDLoEbQ6W6WMatpqMNrL&#10;CQv7tSOCEwCOKuaf4S0rSbu3uLXTdPtp7S1FjBJFbojw24IIhUgZWMFQdo44HHFaFFHKlshSr1Jf&#10;FJ/f6v8ANv72c1H8G/Csc6yN4f0qeSHUpNXhM9us32W8kO6SeLfnynZssSm3LMzdWJLvEfwf8JeM&#10;ZrWTV/C/h7VJLGZ7i3a806GdreVyGd0LKdrMyqSRySAT0ro6KPZx2sX9crqSkpu663fXcyNG8B6P&#10;4f0e+0+10+3Wz1K4uLq7icGRbmSd2eUvuzu3FjweAMKAAAAzTfht4d0bSbbT7PQdGtbGzhe3t7aG&#10;yjjhgjdld0VQMKrMiMQBglVPUCtqijlXYl4iq7tyeru9Xv39TDn+Gfhy61qy1KTQNFk1HTZJZbS6&#10;ayjaa1eVmaRo3xuQuzMWIILFiTnJrQ0/w7p+kSK1rY2ds0cflK0UKoVTdu2jA4XcScdM81cop8qR&#10;Mq1SStKTfz/ru/vCiiimZ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KAAAAAAAAACEAZ6Ut7JGsAACRrAAAFAAAAGRycy9tZWRpYS9pbWFnZTIucG5niVBORw0KGgoA&#10;AAANSUhEUgAAAsQAAAGLCAIAAAE41iNmAAAAAXNSR0IArs4c6QAAAARnQU1BAACxjwv8YQUAAAAJ&#10;cEhZcwAAXEEAAFxBAUbQ5T4AAKwmSURBVHhe7Z2HmxRVuv/vP3Hv7t6drp7pbtecUIyEYWAYJhOH&#10;nGemDYCiMKOCImYQQTGBEiQIgoCiAipIEHBwdTGua1xdvevmveu6d/P+9vdWvafPnH6r6lR1d3V+&#10;P8/3mafqnLfSqVNvfftUdc9//Dt11q5de/nll0nBrKgocrzbQj1s/xILFxWubUGOLVUNGNC/ZtDA&#10;YUOHiNUVA7QtyCGlp379oC36Da6prq+rbWkeNmZU06TxLWIDBUxvW5Dj0Wjxaee+9p8xu45/J3b0&#10;+7EjVbFXTovJtmhtHtY2qmny+JaZU1qvnFFwLQKHI6awLdTjdBM5bEf1tsUZsRfPiz13SXTHwOjW&#10;oVGzLSa0tE+Ftmie09mAGy4E8CYgZjzbYlP4DHLAGh3/buxoRexwJHYA2uL83rZ4oimyemRkZVvV&#10;VTObZ3fUXxcfMi/eHzefX/AYxYymLchx+pFoi6hoi92XRndUR7fWRdc3R1aNjDzQVrV0YuUdU8LX&#10;xQfPi/eb33kB7kG+kEcq5h3bghyhm94fHP1/Pwq76V9vhv/2uvF0dXSL1RaPQluMrVoysfL2KeFb&#10;phk3zQh3xS/o7jgTdyL3kEPGQpE7sYgcraPIMbsJ2+LbY6FfHzC+eCH0/vbQ/W29bXHjDKMb1H5q&#10;d/spuAO5RDaBFJb3tgU5ZiJyqJ765xvhv54wvj1qtsXnz4fe3RY6vt548aEKtS3mW+qaEcZ9yA1q&#10;E6Dg6LBKtIV62ETkIH0K2+KPR41f7Td++pzZFsfWGfserNi+xFh3q7EoDk0g2gL02Yc9uBvZhrQC&#10;CI8Ra0VbAPLgpf6wvpIcoYM+HiuW98e2e0JrFoUf6ArfNae3LUCiOmvMmnU1aQWQPFKMcW0LeszJ&#10;EstkwF1zwgvj4e6ZuWgO0gQocrwQ5tAW5LCJRHRAqG2xakmbKA0U0gSgKX36yoOVgsjetgCgiBx5&#10;r1K8FlJCNoeYDw7SCiA39wjBSW1Bjz8hUZ1NAm8O0gQocvxSeIwebSEqckKAzUGaAEWOHyXvD7BU&#10;UlsAva3w9QpRlEOwLTJJHOT4pUgToOTBopzbQszkA8imYMPETCr079+vX7/LSROgSBOgZBNIObSF&#10;mMoT4LtusG4uYt4H1dUDsSHsbeF4ywCpTSBF26IQWNAZXjg97Jk7mhrqhtYOrqmpHjhwgGNbkOOX&#10;Ik2AghUWYlsAt11tLJ4qmgPcenfHqfPj/a7pHHbFjJZpk4aPG9M8orWhoX4otMWgQQMHQFPY2oIc&#10;P8rtszVutEDbAlg617hnUiW2RVfn2dfHB87uaOic1jplQmvbqKbWlvr6utohgwdVVw+AtsCGwLYg&#10;xy9Fjl9KbK+Q2wJ48AZjxbjKh0dVdcUvvC4++Or2po6prZPGtYwe2djcVFc3dMjgmkEDIVckOgU5&#10;eFXk+FHkXlnQbQHAh9qNN4XXtUQ21Ueumtk8Y8rwCWNbRg5vUJPFZu1AJDl+KbEBhUJvi1983rP1&#10;buO5FRWbh0W310SfvTy6t0/0wFmxw6fEXjXMUUVy5KrIwasSa08mP20B/VlMwZlf5/EI8lc/63n+&#10;/ooDq0I9Txi7L7Pa4szY4Vjs1QrXtiBHrkqs1Ik8twVMnDx5Eqf1vLKqomeD8c5ToU+erfj5PuNw&#10;1BxnJm1BDptIrMgdh7bAPIS7ixNyd2W5nCazZFotnD17llqOhWoATstZOyc2GO9uC32622yL3x40&#10;/nQs9NcTxj/foMdsl1jeC+e2wAnce1mCfx0L8S80GXZ4nJWoMYha4rhCDf7bQizgG9oWcDByb2BC&#10;PTa13P4XRdpClquFAClRZ9UwPdAWf0tuiww/T/q6RuzTZBZbEKRvC3WalKiFOJt70s+dedzpLMFt&#10;0Yt3W0C3x55f8nBb9OLQFnDk0P/lJaC2BVbBXVBOw4QMlhMIWQ9OqyWIvSRfOLQF7pncP9kW2ASA&#10;rFInHAvVWUAT49N9ZhXXa0TurmwLtyNBHAsBPzGAvST3OPcLFM7a20KilshpdQKFs4BbjFqSR2hb&#10;wD6RI0+vLWARnNDEOE7kEdd+gRPqrJzGWTxanJYT+OGCFJJZSA1qFQhLYDa/uOaLMoTbohdui14y&#10;aouvlq4UUyUBbQs8vNcSr+0AOI1/sfab4ydkiZxQF0FIyfvDJ4opC6zFQnUNsn3l4up6YNoegJDZ&#10;NEinLXBWxqgBetRI+AuSm5NrlhMSjBQzTo2FkNk0cGgLuVKYgFnoBbIE9wNm5fmECaxV/+KELFEn&#10;SCGizpJpnJBAidxDGan+zYSU8wX5UhFIVBQ5Hg1hP2w/EgsXFc4NQQ4sVYF9rK4eUDukpqG+Vqyx&#10;4KENQQ4pPfXv3w8borF+6IjhDePbmsXaCxjRECldApio7Dr2XfO55qEfxBZeeF71QLMhmhpEQ0yd&#10;2No5rRW3VZiYDUGO01HkmB0lG2L/WbG9F5oPfrfXRDfVRyaMtRpieuvV7U3XdNbhhgsBPDSc/g95&#10;qI4ih6rTf8WOfS/2ajh28NTYy2fH9lwYfaZfdNtgsyHWtkQeHlVlNUTjtfG66+PVuO38Io8RZ50b&#10;wu3tLp2UhnjpnNievtFn+lsN0RBZ0xp5eHTV8nGVd0+qvHn66dAQ8zovwc3nC/VgsYReGm7fJbRL&#10;PqFz1D/fCB+eWvXUkOjGhsjjrZGHEg2xeKr1/ln84q7Oc3APco96vCAsTGoIcqh2kaPVCBriz68Z&#10;vz9k/Hyf8fEzFQ+NqbpvfOVdiYbAb8t0d5yKO5FL5MFKYbloCHLAdpHj9FSiIUL/s8/4aFfFm5uN&#10;Q6tDu1eEoCEWJBrCevOsCvcjN6jHj4JDw08M4vapHjMROUKf+vvrZkP87pABDfHhztAbm41XVlVA&#10;Q2y6I/Togt6GQOE+ZBvSBCB5jFCrawhybI7Cxf2z8XbjkZvC915n3HZ1TtuCNAFIPVIIEA2BnyOl&#10;yNHahUtlwq1XGTd15KghSBOA1IMFQYxoCECWkmNWJUKDQzZEltri5MmTpAlA8kilIDKpIchhqxJB&#10;WSB7bUGOH6Uev9S/v17R2xAwQw4eJWqzSTYaghw/ihw/Cg9TaQjbl4Ry+d2YANuCHLwUOX6UPFjX&#10;hhBFOSSQtiAHj/LzfZCkhgCwVMzkHGgFtBhiPhX6pfLdIJBsAhRtiLxzQ7v5jXX/bfHEE+vl92FI&#10;E4DIwaMcvwlScA0BLLrSu19s3bK5YVht7ZAa/AKIY0OQ40eR40fBCguxIYC75oRvnC5ShvlNmHif&#10;6+I1s9obO6a1Thovvv0xrG7IYGiHaoevR5GDlyLHj8ItFmxDGMvnGfdOML8S1N0end958dx47VXt&#10;zTOmtE4Y2zxyRKPb98TIkasix48S2yvYhgCgIVYtDK8cU9Xdcdo880ti9eRLYrW1NeqXxKa6DyaR&#10;g5cSW7Io3IYAoCHgQ9pjIyIbmiLyG2JjRjW1Nid9Q4wctirNr8+IbSQo6IYAoCF23hva92DFU7XR&#10;XQMiL1wcffHc2Cunx45Umr84dfw79MhVkSOXEqtOJg8NAd1YTFngu1sadi4zf//kyJrQK3MrX7jI&#10;bIiDp5kNcey/Y685NcSXcyPkyHvl/uMKeWgI9bVL0ihuQEO8uib0oyeND3ZUfPFC6PWmyJGwOVas&#10;NoTu+C2Jdbng0BCYgd2mcVaddqySb5JhoSzHCbVEFsppN360JfSTHSFoiF8fMP5wxPjza8bfXzd/&#10;WYkcMJFY2AvaEOquqLuozsq/ZJZUIbJQdgQZoMaTQjd+stPsEdAQ3/hoCLGMP7wbAl8vJK9UyjA5&#10;i5IlboUATutX6Mn/vdNmbwhRlxYODYEi025VZBanzWhrQj1aFE5b9a6FOJFj0kyW+drd7MENIfBu&#10;iNI7Zke4IQQODQFHrh48mZazOG0vwWlAnSVZEwsBMptHaEPI3crqBE7bq/KI66Vh30s/E4A6DaQU&#10;k0doQ+AXMWRPBuwTEscqnNasB1AL1Zg8ks6lIXGswml7lZ+YPOLQEI4iVXIWJty+zaPKHoMdQRVU&#10;5RHXHFFucEMIuCEE6TSE/N6EnPBDSsG5hzaE3N3XrNcn7LiVA/ZDxWD4q64Wp2UV+YvgNEaqX/cB&#10;oFCNtG80PVJuCMBt22o5Lq7+ld+EUteM03hspBwE5ep3Y3ACg60oE7edSRXaEHJ79gnErRyQJeqB&#10;yb84oaIWyq8KqX/lMcNfnFCncUKWZ0jAyTK9L7q4CdYm1svkkDT7BDl5uRH4zwED+g8c2H/DE+vF&#10;fjBZwFefIOcmX8I+UV09oGbQwNohNcPqhjTWD21pHjZieMP2bU+KfWUyxrlPBHsL8KPFp52r6tbT&#10;zyUB/fqZ35wbMKBf9cABg2uqoU/UW32itXnYyOENY0Y1jW9rnjy+ZerE1hlTCvorZIVPb59wfH05&#10;E0njk4aOf8f8ytzR75vfmjtSZX5x7pUzzO/OvXhebO8F0ecvMb9BVz+stqlB9Ik2pU+0TzW/WXjl&#10;jOar25v2Psf5wxU8TWJGweP7fj5FzmjmMvvE98zfQzX7RMTsEwegT5xt/gOuvRdGn4M+0c/8l2Tb&#10;a8z/SrapPvJEk/mtwtUjI9MmWX1ieutVM80+Maez4ZrOuuviQ156/glxxIyFevpEUQIzT6jVPkVO&#10;YcD6L/OncUWfCJv/ju3gqWafeMnqE3v6RndfYn7BFPrEtsGiT6xvMr9guWqk+R3LlW3mtwuXTqi8&#10;adpFszvqr42bfcL8vmW8//x4nr9yWQiQUwkSFQnEvYME2QX3eHrmgtaXcyOg/11T9a8TlV9eH3lv&#10;aBT6xBddkd4+cU5s3/mxF6BPXBrd1T/6dHX0qSHmf6nb1BBZ3yz6xEOjqx7APjHR/NLpHVPCi6eG&#10;F5n/t+5U89/4xS+e33lBHr+Aml/IOZWaNetqEWGh6xPpfFHaRZ6vwPnUv940v2H6t9eNv/SYv6j8&#10;v4eNXx8wji6uhD7xeKv5/wuhT9w/tuq+cZVLJprfv73d6hO3TDMWTg+Lf+Fn/s+Dc7o7zsjL13Hz&#10;BTmzdok4i16PKavJ6UxDvv7tXFoSfeKE+ZLdt0dDvz9kvnP3833mPy78aFfFe9tDbz5pvLbeeG6J&#10;0dsnptE+gV8DsF6Aj3XNjIjjL1HkadUITpmItujtE4B6XlMVOXlZEnQI0F+tPvHHo+b30X+13/wm&#10;NvSJD3dVvLvN/D728fXGwdUVLz5kfit7+xJj8x2hu640v6Ru7xOorhnmv5ARTVBCkBPvKPUMisUy&#10;7BPkhGWuzL92+fN3lh9bZ7yyKrT3wYpnl5t9YtMdxppF4UcXmP/a8t7rzG8JqR1ClVhF8UNOvKPI&#10;qQSJhUmfAEicXfp/UOxTYmM55NnHx94/P7x0rnHXnPDiq4yb40aX8s8tpbL0Xy5zAznrbiInVEo+&#10;S6R9AiChqEwswr+/zdE/3vXPws7wjR2G+j9PVYmg4oGcdTeRc2oXrs2hT8jHu6A0u0I2/1VrsJDe&#10;ICWqCxtyyt3k//MjrtahTwDp3CCKpx84QvoEStQVGP6fRpFTrheeR1i/c58Aek+2ViK6VCB9AiQq&#10;CoCUHkiR860Ruf5hQ659AkyAGkokYkoU0i1AoiIfOP5ffo3IKdeInFNU8i8T2SDRIFFRHpBu8dmH&#10;OXXK/Vx+TcZNbv+l3lHktBLp+gSAQQX4wSFnwGeTG9p7R7pEaXaQv5iBImfdTeR86yVPvEYefYIB&#10;oE8sgM+uM4ybfPwPcf+8887bQ4bUDK4ZNGjQwIED+2OH8N8nyMnWy//nR9gx7hN+WXSl+Wudt0wT&#10;CUPq5d3eY6+TJ7SMb2seM6pp5IjG1ub6xoah9davTA0ZPKjG+omlgQN7f25K3yfIyfYUOeUaiX3l&#10;PpESG+5vu2tOeMlc444p4dunmD8jhTL/1/7Myu7OM+bH+86LD5gbH3JNZ8PV7c3xGS3tU1unTRo+&#10;cVzL2NFNo0Y2Dm+tb26saxhWWzd0CPSJRJIQHULTJ8iZ9hQ533qJw0vAfSJlls41f1ps5Q3mr4ut&#10;GFe5cGrY7BMdP+iOnzcvftl18UHXxutmdTReOaO5Y1rrjMnDJ49vmTC2ZfTIphHDG1qah0GSGFZn&#10;dohEkujtE2qHwD5BzrSnUh1jFIeUDPeJNHnwRvOH1tYsMn9r7eFRVY+NNF/+wyQxB5PE9JaZU1qn&#10;TmydOBaSRPMouGu0mEkC7hqaJEHOsU+RM+0pcQwucJ9In5//tGfdrcbG242tdxs77g2ta4lsaIxs&#10;GhbZWmu+KLpzgPki8T3DLgUnYSWJRpkkhtbW3H5un+Pf9fgtNk+RM+0pn58fuU9kyi+/6Hnq7tDO&#10;e0PP31+x78GKA6tCe66t3D4ougv6xGWRFy6K7u1j/hTdgbPMX6M7HDN/kO5Vw/xNuvT6BDnNfpTq&#10;UEK59Am8Q6+z/awglouZzJB94siaUM8Txo+eNN55KvTBjop9faIvnRM7cKbSJypix74XhT7h+FOF&#10;ROQE+5fYrdThPBEwr6yqOLo21LPB+NEWs0/8ZEfok2fN3+X7+T7z1dHfHjR/pvDbY6E/v2b89YTx&#10;99eNf77h/XuFfhXQY0jvPoFXktRs5X+TE2E5QMpB6o8e2oVV8tdJ5ASWAzirFuK0/IkTWe72Eyfq&#10;NCBrpfzsYUqc3BJ6d5vZJz7dTfvEn3r7hPkqYfp9IjvPoj36hP30IFgoU7Ea5nZG7dOAvUqVXD/O&#10;4rREbkitVadV1PK09zBt/vLbnq9fNPvE7w6Gvkn0ib+l2Cdy9oTBb54QMwnU3yACcJqkEHWazOI0&#10;YK+S16uKGoaoJfZp+0rUGECddTwWnAbIbDngy09gu0hhIbS7vVCiVqlnSC1HiQoLUkXyOU4jMkZK&#10;VNiq1EKcRmQAyL6HYsZpwZIn1x6zDJu46Mi0T+A5Bsl7P1PsBJAn0LJxnygZuE8wFO8+od4acBqE&#10;VYhjn8Awx6Uw3k3qkIMULohgidv+yJV7rgcjcT1yKawqc7z7BLaXmEmcBjFjoTYuYo/xUwLYC3Hl&#10;8lMu4Lk/gJ9C/NwkZiwclypD/N478ExIiVILtz5hl6i2sJcA/gs1+wP4LySfqO0BZYjfe4eYcWpZ&#10;tz4hZlxwjPFTqJ9F/BTaY+wl5YlHn5CXo5h3ajh7nyAjg4ia/wF7AOBZ6Gd/AD+FjrNqSdni695B&#10;zjrkW7UHaCALBkXa+0PAG4e6bOC7Woz49RNM+cB9gqFwn2AoHn3iq6UrUfgeGBbKCUSdVafl757A&#10;BPm3E3KClANyWi5u55vjJ9wWxF2VswiZxmURWaXGyP+WAJDdUMNklRoP4DT8xQkIA6kxajCg2URe&#10;8NUncFo9JJScxQlAnVYP1S0ewVopUoizErXEcZoshdOOtf6n1VnoUnhopGXUGPyLExCG0zgrq+Ss&#10;2lCALM8XafYJnEDUY4OrAacBcqgARsJfTSuoa8MJFTUScFwQwVl7gPxLAtzK3XYVJrBKjVRLoOtg&#10;QpLlsjPJRRAslJDa3JMLP7HWQv2mmyqsFaFMARBkn4CP++R8ZyLyg79Mzsi0T5ATmT3xaFLOSKdP&#10;aG4E2VO/fpf3799v4MD+g6oHiv1gskMKfSIvXUGqt08MGji4pnpo7eD6YbViz5hA8e4TwbqEtKXm&#10;iSGDB2GfaGocOrylfuSIBrGvTBDo+gQ5K/mV7BM1g9Q+UTe8tX7UiMa20U0TxraI/WYyw7lPkPOR&#10;ban/Hc6U7R/EgdQ+MXhwdd3QwQ31tc1N0CcaZJ+YMqF1+uThH/7kPXEYTFrQPkHORFB6LTFy50vf&#10;6f3fT0cS//tpzblnDLD+uahjnxg7BvpEM/SJGVOGd0xtjU/nnOELODViSqG3T6inMHPB5U7PtH85&#10;9YkDZ+L/fori/35aMOgC7BMjHPvEjJarZjbNam8Ux8Y4gWdKzCiYfSLVX2p1U1D/K+q47BOh5D5x&#10;bmxfn+gLF0V3X5b4f2C10SfrogtaLh47umniuJYpE83fj+qYlugTHY3XdNY/dN88PFRGRZ41Ma8Q&#10;wP+SzCglOCnRJ6KvQp+oNH/H4+BpSX3i2csiZp8YZPWJYdGN1v+Ie3x4xPqHs2aeuMLqE7OtPjE3&#10;PnRuZ404XMZCPX2iSCGjPkHOZVASfeK/Y6RPvHhubK/sEwN6+8SGhsg6q088OqrqwTHm/4hL7hO1&#10;18Vrro8PEEdc9pCTaH/Y9B9pjESl9NPOaai3Txhmnzh0itUn8J8QK31iu9UnNkOfaLT6xAjoExGz&#10;T7RVLRtv/t/A2R0N13QOk31iXvzyVfddIY67XCGnEiXqEph+gkRoRE5eloR9QvxjaqtPvHJ6b594&#10;/mLz9+R2DYhsr0nqE49ZfWLlmKoVYyuxT9w1ufL2qeHePtF52fzOi7riffDIyxA34yiqE/jtE+S0&#10;BS78h7Ogf71e9Y/XIj+7PoJ94ovuCPYJ8s/Kd0KeqIlurY1uGhZ5AvpEi9knHhlVZe8Tt04N3zw9&#10;fH28/7z4ZfPjfbvi53d3no0HX1ZoPkmIiARmn9DfPsjJy1yZ/P/Zf74R/scPw+/fVrUz+Z+VJ/qE&#10;yBP3ThB94rYpok/g/5KcH7+oq/P8rs6zujpOx+MvE/QfLUVQAjE+QYJQ5FxmInJq0xb0ib+/bv5/&#10;0T8dM7551fjdIeNX+8P4D+wfGxl5GPPEOLNP3DOx8k7oE5AnpvX2ie4ZRlfHWdAnujtO7+74AR57&#10;yeP5xIrYTOc+EYiLDOr/UatK6hNHjN8dNH75cvirvcZnu81fonz+FvOXjpdjn5gEfSK8eEp40VRj&#10;4bTwTdPDNyj/cLa747Tu9lO6Zkbx8EsYn48wRbSF6BPq7YOc2jRETmSAUvqE+QNyvz1o/OJl42d7&#10;oE9UQJ94e2vohxtDR9eGRJ/Af2Dv1CfMbmH1iVVLx2ELlCR+RiNxpFEsYCH6BADV6nlNQ9lIDKrw&#10;n5VDn8B/YP8H7BMvQZ8wf4Pyx0+bfeLERuPVNaEDj4b2rPz+5sWG2Sesf1Zu7xOgrpmRrpmV4vhL&#10;Dv8dAiSWsejtE/LUpqHs/dN6VYk+YfT2iVdEn/jkWbNPvGX1iSNrQvsfCb3wQMWuZcZTd4c23BZ2&#10;6xOWzP+0IJqghCDn3lHqswixmEVvn8AvpaSqbOcGVfY+8ZtXjK9fNL54IdEntoRObMA+UfH8/RU7&#10;763YercBfeKxm42HbjRc+oSQaIWSgJx7R5GHU+r3CXr7BKAGeSqQf1xOlOFPxX77q56eJ4zDj4Ve&#10;tvrEjntD0CeeuC282uoTy+cZd86mXUGVWEuRQ869oxw/Q4jl0+4T5FymrX9/7f3PtNLmg+PLt9xl&#10;rF9s9okHrT5xz7XGHbPN/wNIegNKLFbMkHPvKLcPlWIVpE8AJM4uclLTUFb7gRsP3mDcd73ZJ26f&#10;ZSy60ljQSTsESkQXJ+TcO4qcTVViLSn1iQytQ166AmHLg23YJ27qMLMFuEvSJ0AitKjwOQhBTiiR&#10;WJf/PkFOcEoSqy4YDr2w4qaOkNsdJMf/bzhz/HzmBJETapf8ri/tEwAJTftzZoH/92K3PgESEcUA&#10;OfFuIufUTbhOjz5BTrNPiRUVA6Q3SInqwoaceDepJ1QvXK1rn0jPPYhVFBWkN6AK/A7i834Bkufb&#10;U/L0OfQJQD3NPiWWLE5WLWkjfQIk6goPctY1ImddI/UkBtAnCtw3+AQSA+kTIFFXMKT0PU1y1jUi&#10;pzKzPpGd/1GWR0ifgPwhKgoAcso1SulLFeScwoac+wRAQu0ScSUH6RaiNK+k9B51Su++kHMKgs2l&#10;0ydK42ahoaC6BTnlepFTrhc5rSjYYsp9QlSXOoXQLcj59hQ55XqR0yoF23XtEwCJLj33oAEtZ9dM&#10;s0PgELioyAmzZ88i59tT5JRrpH+gDTcBv31CFJUTYDC7rT4h37oQFdlkzpzZ/ax/D0BOuUYpOUo/&#10;o9LaPvHxWAwS8+UH9AlTM8z3cbLdLebMmdO/fz9QSn0iQ0fpKF2fACBCTJUrN7Qb5gOzRJ/IRrcY&#10;NGjgwIEDBgzon2qfIKdcL/Ws6/TxWI8+wQDQJ26Om290BtsthtYOHjJ4UE1NdXX1ANknsEP46RPk&#10;lOtFT7ybLMvIfcKbn37Uc3PcWHSFcbPSLV7enebrIC3Nwxrqhw6rG4J9ApJEdfVAkiT0fYKcb71S&#10;ekUS95D7hC+gT9x6lbGo3fxWmewWKBHhzjM7t04c1zJ2TNOoEY3DW+ubG+ugT9QNHTJkSM3gGrNP&#10;2G8cmj5BTrleKb3nIHaX+4R/oE/cMdu4rT18+9SkbgGfVEHd7dHuzrPmd158fXzg3HjtnM6Gq9qb&#10;O6e1zpzSOmVC68SxLW2jzD7R2lLf1FBXX1cLSaJ2SA25cej7BDnfniKnXKfkUQbuEykAfcJ8o3NK&#10;+K5JlbRPdJzSHT9vXvzS6+KDro3Xze5ovHJGc8c087eUoE+Mb2seM6ppxPDG1ub6xgbzxgEdImEm&#10;evOE7BCkT6TxS0D0rGtkG3biPpEa0CeWXW8smWF+b32BdR9J9InTuuJ95sf7XRevuaaz/ur2pitm&#10;tHRMbZ02afikcS3jxjSPHtk4orWhucm8cZh9ohZuHNWWmXBIEmqfICfbU/SUa+X4mIL7RGp8+WkP&#10;9In754eXzay8b1zl/WOrzA4xs6q784z58b7z4gPmxofAjePq9ub49Jb2qa1TJ5o3jrGjm3vNxLBa&#10;MBOQJzRmAvsEOdl+RE65XuKQbHCfSJltj7Q90B1++Mbwo/PC97dVPTSm6u6J0a7Oc+bHwUxUz40P&#10;nd3RcNVM00zMmGLeOCaMNW8cI8FMNFtmYphpJjSfQkHkTPtRqq/NioNxgvtEOmCfeOxm8wtFD42u&#10;WjUy8nhrZNG0C+HGAWZiVsJMTJ88fPL4FjATo0eaZgI+haKZGFqbZCbUJEHOtE+R8+0pcRgucJ9I&#10;E+gTj99ifvFw8x0h7BPrmyMbGyKrWs9GMwE3jmmTWsFMjB3TPGqkdeOwzETyjaM/Jglyjv2LnGxP&#10;+XnPgftE+sg+se2e0NO3GOubIpsaIlvqotuGmL/nuqtf9J76S+HGgWYCP4WCmcBPobef0+f4d81f&#10;DCbn2L/S+I6F2G8vuE9kBPaJ7UuMZ5ebv24AfWIr9InB0R3V0Wf6RXdfEt3TN/ri+bGXz4kdOMP8&#10;NeDD0dirYfM3o499z/x5P3KafSqNV+pTeg2K+0SmPHlXb594+ZGKQ6tD2xN94jnZJ862+sQPMu0T&#10;6X3/Suyob8qlT6CDEzMK69atRYn5tJB9Yr/VJ46tM17fGHrmcqtPXGj2if1WnzgEfSKSZp8gp9mn&#10;xP6lSFn0CTjljn3CrTwNoE/sWWn2icOPmX3ijU2ht7aE3n+6omdupdonjkCfMMyfg/XZJ9JLDKBM&#10;3pktozxhTwZBdQikZ+fo/Y+EoE8cX9/bJz7aVfHZ7tCXe4xPHw4fOiV2pCrRJ76r6xPkBKekTHoD&#10;wn4iYHr7xFbRJ376nNknvn4p9OsDxu8Phf541Pzhpb/0GH973fjHD81fYyInNW2JPcgY7z5x8uRJ&#10;vJ7IVaUWquWAWxXmapmxSS3gWI6zcjfUQtTs2bOwEFGrQGohTgOwiAxQy8m+oUSdb6w+YUCf+LHS&#10;J37xkvGbrPUJseGA8O4Tjg1EClFYpWlWxyo42ViLs3C25AlTy6WghHRTLERIOVk5TtsXB2FVIH0C&#10;edvqEx8/Y/aJr/aSPmH+TBv0CegQmfQJsaWg8egT2CjkQgRIY6mzOO14MmSL4yxOk1m3aVgWZwlq&#10;JFm/ilqO03KFapXjHrpt2g9JfeIV6BPGH4+GMuwTmTsGPb76hJhRIOXqrKaKtLg6K6dVYRhO20+M&#10;DAOREpxVsYfhNICzuH6yh2pVJph94mXaJ/6eUp/I4ZdrirJPuN07yKyKPQynAZzFxEb2EKfVTWfI&#10;Xz5f/q3VJ/56QtsnoAdkORloyNa9Q7ajWuXY4mQWp1WwXD0xaqQ6TdavopbjtP89VDddDnj0CdlG&#10;UlhOClFYZV8E5FkFkHKQWq6eGBlA3Cggq1ByKZzFaT97iLM4rW66HPDoEwC2i5QodS8H3KrsJ0Na&#10;UYTUqoXkxMgYlCi1cKxSpwFZS8q5TwDefSJASIszhQn3CYbCfYKhZNQn8ATzaS4xAsgT3CdKDO4T&#10;DIX7BEPhPsFQfPUJPOsoMsoEYLmYUZCLkFq1UH4SAckRdFkCchwvUgPcRr1gWl05lhDUWvv4fdni&#10;3SewyWBCPnnCcom+kCwFs3JA2i5yFlGOZx0m7PsjS9wk4izUEpzmboF49Am14ZA0SuwnD2fJOcBC&#10;tx6AkFnArUS/HoCU2APKFl95QkxZ2NuOlOC1TnI+iSGziM9C+6xnCeAYJqYsHJcqT1L2mI6Nq5bY&#10;A4A0YhDHQhV7gOMijoUqngHlg98+gU0mJUotSImMsUtEuJwA/4UAlkuJUgt7CeBYCBBzI0rLG78e&#10;E4S3A3vbkRJ7gB3HGJ+FWALyuT+IWxjK7njKmeA9Js4SP0EgiyB+CnFW9Y8kALCXAKRQpgcx77JU&#10;eRJ8n0CPSWIIjgF+Cu0xfkoAUmiPsZeULan1CZwlbedWYi8UU06LAH4KcVbmCZxVAwB7CUAKcVaW&#10;2NNGOePRJ4gFI4IAewlCykH2E4lKqTC9/fFTqAoDyhZvjwmQloK7g94uINK4+QlOifT2xw72MNlZ&#10;015PieGrTzBlBfcJhsJ9gqFwn2Ao3CcYCvcJhpKjPvHV0pViKoG9JChgzd8cPyFmmNTx6BOv/WcM&#10;/r4/fCJOyBKJOquflp0AZrEEVgt/1c4hl1IXt+MYhuvBErJONYxM46xbjFoIqGEkXm4RJkDQKUkk&#10;/MUJdd8QGQmo0/nCV59AcJrstNvxuE0DZJacPzJhB3qSXEQNw0L7glCiFsK0zCKyyh5DJhA1TK2C&#10;TctZmMY9se8kTshyiboqdTpfpNMnpGQh4jatXjQApgcJNqgUFpJZFbVQnca2xm3Js05ODyBXC4Vy&#10;x3AR3DEZIKfVWfLXPgurVdcMwAQKZ6GWlMgJQJ3OF7nIE4gsIVXkhJEJAilXZ8l6sFvAhJSswmnN&#10;X5yQJRKcxfOtxkjBLPYJmMYdwAB1Qt1PRAYA6nS+8NsnYEK2MpYg2AQ47XlsGGlfg5hSqhwXVy8+&#10;RBOPJfYAWa4GyL8yVcBfdQJRy3EadokcvmwQNVidUI8XkQGAOp0vvPsESu31UqQEZxF1lgTgqZUl&#10;bn1CjUHUQlwKTqEsITE4jYUAOVWyynNWSi0H3ErkhuCvjEGZQYlyWaJO4yxO5BGPPlFQnDx5cu3a&#10;tfKfp+VMsFFA7ATDlB8FlCYgC8yadTW5RItFnEeYEiYPaaKo04Ef4Utg/fv3GzCg/1tvJX1BkWGK&#10;kaynCbjNkquo5KWmiYED+1dXDxg0aGDNoIGDa6qHDBk0b95177zztmgdhikGAk4TZZgU7NKkidoh&#10;NUNrBw8bOqR+WG1j/dCmxrqW5mELFnSL5mOYgiTTNMF5waZLlTTRD9OEsBKDB2GaqK+rTaSJoZAm&#10;hrfUjxjeMHJEw5hRTW2jmm5bdKNoXIYpDFJOEydPnrRdGKxe9etnugnIEfY0MXiw6SbqhpppoqHe&#10;TBPNTXWtkCZaG0YObxg1otFME6Obxrc1TxjbMnl8y5QJrVMntv7kg/dE0zNMnvCVJorXMiw+7VyQ&#10;fBCdkb5j/nvY4981dex75j+MPVph/ufYW84+95ZzzpVblGkCPnGINDHQniaGuKWJsWNompg+efjM&#10;Ka3tU1s7p7V+9CGnDCYw8JYvZrS4pomiSA2BpQA/SqSJY8lp4kjY/E/Th6PmvyE/eGrsldNiB86M&#10;7T8r9tI5sRfPi+07P7r6ojMWXH4+jl+qbqKpQaSJEa0N8KED0gR84kikiWaZJmZMMdNEh5Um4jNa&#10;rpzRfNXM5vvv5Q8mTEbIi0jMa6FpQi5cUMppOnCTzzRxRiJNnCvSxN4Loi/0jT5/SXT3pdFnL4/u&#10;6h/dOSDydHV0W010Zd1ZrYmBidEjrTQxuglyxMRxlpuYaKWJycPBSnRMU9NE09XtTbM6Gmd3NFzT&#10;WS/OHMP4g7yOAIZAVLhjpomCGm4oiIzgJDNHkDQRSqSJSG+aOIBp4mwrTZwf29cnuvfC6AsXRZ+7&#10;JPrsZZFn+5lpYsfA6NODottrok/VRrcOjT5ZF91UH9nYEHmiKbK+ObJg5CVmmphgpolpk0w3IdLE&#10;9NYrZrSAlcA0MbujcU6nmSau6aybGx96XXwInlGGccPtShfV7vxHft90mtKnL7kaC1a9aeJ7sWP/&#10;bVkJSBOQIyqtNBGLHTo1dhA+cdjSxB4lTTyjpIltgxNpYpiZJjYk0sTalsjjwyOrR0YeHRV5ZFRk&#10;wfhLzDQBHzqS0gRYCRDkiPpr45AmaiFNXBevuT5efX18gDi3DKNALj1VIsId002QZbKqIsoLSfov&#10;kSOS0oQh0sThSOzQKaaVEGkCPnGcbX7igDSxF9JE3+Q0McA1TaxviqxrjqxpjTw+AtNE1cOjqh4c&#10;U7Wyrer+tqrl4yqXja+8acrFkCasTxyuaWJevP+8+OWffvQjPMdMmUOuQbvAK4hQF8TYBFksWNFL&#10;rhilTxPwicNKE+b4pVOaeP7i6G5IE5dHrTQR2VFtfuIQaaIuuhnSRENkQ6NpJWSaWGW5iYdH0zSx&#10;dELlkomVd0+qvGtS5aJpZ1zTOeza+FArTQxW0kQ/SBPzOi+ZH79ofucFeIqZMoRciRqJBVwQaSLY&#10;5xoFO76QvhKfODBNyPFLmiZOT6QJ8ZjDTBPm+CWkid7xy6hIE0OiW2ujW+qim4ZFIE08gWmixUwT&#10;j1lp4hFwE6OrVo6peqCtasXYSpEmJibSxOTKO6aEb58aXjw1fOu08IIZp14XH2SlCbASkCYumx+H&#10;NNEX0kRX/PyuznPwRDNlQqqDCfqBzN4nHWSxVFVcqeHLuRHQH9ZX/r8fhbOkTxZFPl5UZT7msD5x&#10;9KYJ+MRhpYmnIE0M1aeJyEPJaeJey0rINHH7lPBtU6w0MTW8aJpx8/TwwunhBdPDXZ0XWmniYnQT&#10;XZ1mmujuPLu740xxspnSJe3RRrG8E71pAiCLeaqQUwNkAXLd5l7/ejP8zzdM/f318N9eN/56wvhL&#10;j/Hn14w/HQt986rx5u2VZpqwBibkYw5IE49DmoBPHGqaGJuUJu6x0sSdmCYSbuIWJU3cOMMAdYNm&#10;xrriIk10dZ4FaaKr4/TujlPF+WZKiww/E4i1OJGUJnxuhlyQ+dX7g6Pk4iwc2dOElSOMb6008ftD&#10;xu8OGr8+YPzy5fDP9xlf7TW+eCH0o1XG01dUWWnCHL98aIyZJnBg4r7xiTRhDUy4pYmbrDRxA6YJ&#10;S/MtdZtp4ozujtMgTXS3nwISZ50pfgJ5p0EzkJmUJgCypFSBPKEo5KRgV1KaOCHTRMhME0cgTYTU&#10;NPGzPWaa+Gx3xUe7Kj7YUfHe9tA7T4XefNL44cbQuitNK2FLE2FIE4tB08KLphqQJhZO06UJVNfM&#10;qkSaiHXNjK5aOl6ceKY4CfCFBri+xEpt0DQBqEvm/WNFceUFItc0cTT0BytN/NZKE7942fgfK018&#10;/nzoUytN/Pjpine3hd7eGnpzs5kmjq83jq4NHVodOvBo6KWHK9Z1G5AmzPFLa2DCTBPTrDShdRNE&#10;mCa6ZkYgcXz2YY8490zxEFSCUB0A/manHYc0AQYmv96hEIYVMpfMEVaaSBqY+ONRQ6SJV6w08RKm&#10;iRCmiQ8TaeItK02c2GhAmnh1Tejg6or9j4ZefKjihQcqdq8I7VpmbF9iPHVPCDKFmSYSAxM+00RC&#10;4a6ZlV3wd4YhTj9T8GQjQUiJbSTjkCYAsmQOlNWHDnmRaiUc08TvDhm/ecX41X7j65dCkCbgE8dP&#10;nwt98mzFhzsTaWJL6A1IExvMNHEE08QjoX0PyjQRgjSx9W5j8x2hDbeF191qPH6LcdsV4ZtmJKUJ&#10;uP5tqcFBGLZqSZvoAUxBQq7ztKXxAWJLyTinCYAsnA0Vo2v499crTAXNN5+s+MPHy78+3vbxM5Am&#10;QpAm3nnKTBM/3GSmiWPrjMOPh15ZVfHyIxWQJp6/v+LZ5aGd91Zgmth0R+gJK02svtl4dEH4oRuN&#10;B7rCy+elliZUiX1iCglynactz2EEx88drmkCIMsHJXLhFY6ycf0Hy6c/XL43kSZ23Bvadk8I0sTG&#10;2w1IE2sWhTFNPJhIE/deZyyZa9w1x1gYp4nAUy/vLvSmKBMC/FrmpvAZ5Ep0k9i2gi5NqP8ZJUMV&#10;lHEo/HSQEr/8omffE2PX3GKmiUduEmnivuuNpXONe66FNBG+Y7ax+Crj1quMBZ00HeglNsDkgwAf&#10;YfhPECj5j5okujQBkOVTFbk+c68Sywg++erTHjVN3D7LTBOLrgRbEb6pwwB1t9OM4CaxRiaHkIs8&#10;E5Hr0b/EriTwSBMAWd6PyLWaO308Vuw0o3Bkz3KwEjJN3Nhh3NBudM80umbSpOAoHtfMDQHaBxC5&#10;JFOV2KcE3mlC/QeHetGLNvsqT7OQCY8va5NpgqQDvcTyTBYgV3iGIldleiIDmd5pAiCrICKXbrYl&#10;9onJjM8+7CGJwFP8FlawBGsfAn/XSeylha80AZBVgMjVm0XxR4ls8vLuFSQdaMQfQDIn8N+UTHWE&#10;0qf+/W3vXcFvmpAfPeg1nCVxasg5JCNoJBZgUoRc3pkrSwlCXoZiv/2nCUAunD2JLTH5w+eHEX6x&#10;wj/k2g5E5MIOSm7XYwppAiBrCUQ8DFmYkLzgKBHKOEEu7ECUpS9buX3BUl6bqaUJWIysKG2JFTKF&#10;DckLdrGtIJALOyhl6fOF53ep8KBSTBMZGwqxFqaoIKnBLhFXxpCrOkCRCzso+fyyJQ5kppwmALIi&#10;PxJLMsUMSQ1EZfgQJNgfmraLXNhBiVybnoIjTSdNQIIhK3KTiGdKBc8BznJ4t4JczIErS58vQOTy&#10;9Ck45LTShJehUJ+4MqUHGAdMCuYb3zhhCQtBIq6EmD17Vr9+l6PIVR2gyFUdlDL8Cbh/f70izTQB&#10;kHWZ4pcdyglME0K2TFECyWLOnNn9+/dDyRyRjTSRvZ+SpFdouko/TQByLWwfyhbIETe0m7qx3UwT&#10;+KtZRZos3nrrrYEDB4AGDOgPcswRwaYJclUHKHltBqLM0gTbB+bf/37s3jZIEzd1hBZ0hiFN3DjD&#10;uGl6WM0UBZss3n777cE11TU11YMGDayuHgDyzBEgcqmnoeyNPgT/wy7WNZ5RmmAYCaaJm+PmN9Yh&#10;TSycHia2ApTfpyFPbt7UMKx2WN2QuqFDaofUgIYMHjS4ZlAiTQz0YyVA5Jr3r+xlBxC9vIOQaDhO&#10;E0yAHHx+BaaJW68yFl9p/nuhW6bRTCGV1feytm/bMnpk48gRjSNaG1qb65ub6poa6hrqh9YPq4Uc&#10;MbR2cG0t5oheK+EzR4DIxe+prP4Xiyz9LpxoxwScJpiAwTRx29XGHbONW9uNW6eZ/0yE5AiiLkX7&#10;d9+//7kHxbps7Hv+yb3PPbnnuS1XzmiOT2/pmNY6c0rr9MnDp05snTy+ZeLYlvFtzW2jm0aPbBoF&#10;OWJ4Q2tLfUvzsObGusaGodJKDK3VWQmZIzJME1n1DiByYQcl0dDJcJpggufzj3swTdw1J3z3Ncbt&#10;7eZ/HrpjSvhG25gFSkkT4e72WHfH6eY/PY1fOD9+ybx4/+vj1dfFB8+ND72ms352R8PV7U1XzWy+&#10;YkZL57TW9qmtMyYPnzZp+JQJrZPGtUwY2zxuTPOYUU2j9FaC5ghIEP19WgkQSQdE2c4O2fpXFdpx&#10;Rk4TTLbANHHPteavci673oA0cdck8z8bLplY6ZYmutsj5v8u7DyzO36++e/U45dfHx9wXbxmbrz2&#10;ms5hczobZnU0Xt3efCXkiOmtHVN7rcSk8WaOACsxdnQzWImRIxpGDG9EKwE5QloJyBHSSmCOkFaC&#10;5IiU0kQO/v1V9v79nZ/HlJwmmOwi08Tyecb988NLZ5hp4t4JlfeNq7xngsgXIkfMFFaiu/NcsBLz&#10;3K1EXFqJKWAlWidPaLGsRMvYMU3SSgxvrU+yEnXCSgxxsBJ+RyVQMjuQKzkbyuo/xxRnyAecJpis&#10;s/XhNpkmVt5gPHxj+OF5YUgTK8ZV3j/W/Jfry8ZVKlbirK54n4SVGJhkJdobr5JWwhqVgI8baCUm&#10;jm2BjxttlpUwRyXg40bCSmCOSFgJ8YlD5ohUrcTU7BsHUHb/dW7q7zFwmmByBKSJB7rNfyMCaWLV&#10;wvBjNxtrFoXvbzPTxENjqh4eVbVqZGT1yMit0yFNgJW4dJ75cQOtRN01nQ2zzY8bwkpAjkhYCXNU&#10;YuI4c+RSWAlz5DJhJXDkMjEqYSaItKzE4tPPI5dxlpTd7ODv84UjnCaYnCLTxOO3mGli/eLwxtuN&#10;VdMqHxkVgTTx2MjI462RdS2R9c2RDU2RpeP7oJWAjxtoJXDkUlqJxMilZSVGNY0e2SithPpxQx2V&#10;8HyfCpSzvIDK+j+7yvg1SE4TTK75+U97Vi00/zHyulvNf2sIaWLzHeZ/Odx2T2jd1Ko1mCaaIhsa&#10;I5saIpuGRbbURbfWRrcNiW6viS4ZcamwEvgQ1LIS5qgEftwYKayE/SEoJAj8uEEegt5+xvnkos2Z&#10;6MWcBYkWzxhOE0x++PrzHpImti8xdtwbenZ56LkVFZsnV8k0sRXTxGAzTeyoju4cEH2mX/TZy6O7&#10;L4m+cHF0T9/o3j7RF8+PvXhu7OVzYgfOih04I/bK6bGDp8YOnxI7HI0dqYy9Go69asSOVsSOfj92&#10;7Hux49+19J3YayDb1ZtV5ea/ZIomDg5OE0w++cV7KyBNPHmXSBM7E2nihQfM/73+8iMVe+8IQ5p4&#10;qja6PZEmdg2IuKaJsxNp4rTYwR84pIlj/51IE9+x0oTtMs6GcvQPdLP5BStOE0z++dXPep66O2Sm&#10;iWUGpInn7+9NEwdWhQ6tDh1ZEzq2znjp2qodAyFNRJ+BHHFZ9DlIExc5p4mDmCZiscOR/KQJeg1n&#10;Tbn5xWlOE6XDyZMn1fH5devWigp31HiQKM0Tv/6yh6SJ/clpoucJ4/WNoTefNN7aEnrnqZBIExdG&#10;91lp4qVzYvshTZwp0sQhK00ckWkCPnEkp4lgP3Fk6+VIF4kmyxWcJkoK9ZqHrCFKXUgpOJdAmtiz&#10;sjdNHH4s9Oqa0PH1Zpp4Y1PoR4k08f7TFR/sqPhoV8Unz1Z8tjv05tyq/WAlME2caqUJ+MQBaSJ5&#10;YOJYEAMTOU4KqDz+qgunCaZA+d3/vLb/kdArqyogTRxda6WJDTRN/GRHCNPET58LffFC6Ms9xs/3&#10;GV+/FPrVfuPXB4zfHjR+fyj00bVV6aWJHI0paFUgP/gUZJoAl6veoFCizoY9ePbsWaLOHeKrUW53&#10;QnUT6MDVXzQEeW7Rvjm3RdQYmFUXJOY/pUNQITsPsu+MWiuKnFDDUH7aEGQvwcKs8vYLbZgmTphp&#10;wvjRFuOtraF3t4V+nEgTn+4macLMEb9JpIk/HDH+eNT407EQ6M+vGX/pMf56wvjb68bfXzf+8cPw&#10;P98w9a836fWZLxXmf7cKIE3Yuy+RiEtAau1y7LIkxlEiNIG9Q7tJLKBAAuwScQlIrSoRkbUDF3EW&#10;buWIWusmEZogkzYMnA9eaoM0cXJL6G0lTXz8TG+a+GqvmSZ+4TdNiByR3zRRmHmBkGmaIH2F3N/s&#10;/Z7Ei1JbriF3YLUKJEqd7syiwsJ+J5TYU5uosFDL1T1Rl9LvodvNGarIgmRPRGkCtQpEVktaG1CD&#10;RVECtUqtTakN1R0gC5LjyjYiTeys8EoTxje9acIohDRRjD8cm1GaIB1FlLqjBtvj3WpJTxWlCm61&#10;+gXdavUH5Vallqd6wajLiiILfQZxxC0+S22oVqV61AHy8+NjZJr4+sVEmnjF+N3BUCJNmFZCpom/&#10;5SxNZPNdhlySUZrw7HwENdjeq9zW5rkVt1r9gj435yYIEwtYaKpU7LduIhFnoalywy1e3xSAWqvu&#10;v35BtUpz1Dnmb7/v0aQJ00qcMAcmAksTkAtK/d9lF72b0OyD/y6u1qZ6UIi6iNsFo8aonxfUclFk&#10;wW4iW4DthwvbUUX4iSAHZHdsAmbhqhMzFiRelLqXI2615JImW9d0cbUcpN9JUosbFTMJ1Hg/aUIU&#10;WbiVA2oVyL6fYiqBGiyKEqhVILkqPBxVWI6UZppgUiTTNAGofcVRIi4BqbVLxCVDYuwilxBAurib&#10;RHQyJMZRItRCLXe7YIg7cJQIVSABdok4C7dyRK11lH3POU0wQABpArHflECarkP6H8h+nduxbyWl&#10;Tajy0639HxQUSukPRE0WaH/8LAtVcikpe7C6KlFkI6U2hGDNOtUq/VEzRU1gaaIAgb6rXgyilGGY&#10;FOE0wTCMB3lOE+RKBkGJqMsYThMMEwj5TBNwGdtH9QJMEwzDBEJBfOhQb/ucJhim0OA0wTCMB5wm&#10;GIbxIPg0IZ+0+3+QnnaawA2ltIgbcrfFvDsZbjSN9tGT+QpxcZCYZ5hkgkkT8iJ3k74HQweVkZ6d&#10;VUa6ScQlgE2TABRUkRK7cA2eb0/iW1IaSLxdju2jNosUtg8ptAvX4IbnEYFEKMNknibUDmfv67IK&#10;pLn+faYJGQMSRQpqrdtK1BiUfp9VeUaK0mT0hyarQPpco0aiPPfHTyOIIgV9LVOeBJkmRFEystYt&#10;ANBfS4gMAIkiG54xngGIn/1B1MN3jAykfQCfYYBnpKx13GH/x86UD1kfwpR9DiSKbHh2TVkLEkVO&#10;eIZ5BkiyEemIz8V9hgH+I93IfA1MiVF8acKnxJLJeAZIshHpiM/FfYYB/iPdyHwNTIkRTJqAz8lq&#10;33KTiLYRlJvwxP96go3MsH0An2GAz0j105BGIpopb4IcmwDZL3K1VhTZKOE0EUj7AD7DAM9INcAx&#10;Rl/LlCEZpQn18nbrUp4BQEppAiRKU8f/SgKJDKp9AJ9hgD5SX4v4iWHKiozShNqf3LqUZwDgmSYA&#10;GYASpS7YHxYi/tcQSGQxpgk/+8yUG5l+6FC7FAg8NvQz0tVUwSJwDZNcoDpzmBalNmSMKpkRYEJd&#10;DxYSZK1bgMRnJBl0EKUKai0ovfbx3IqKGikbR6I2EQr3x22XcA2ak8KUAwEMYdp7Hkr2LVIOws6n&#10;uVpQuDjBbXNSIk6BBBCJIAtSRSSCLEgVkQiySLt9HKtUYQxCqohI3iG1UqLaKUBUMGVJAGmCYZjS&#10;htMEwzAecJpgGMYDThMMw3jAaYJhGA84TTAM4wGnCYZhPMgoTXy1dOVr/xkjgkJRnYAEoERdolbM&#10;KKjlOO0ouTlSDsJyCalFYRUeCE6rqDEIlhCJumRIjJSodlo5AoVqG2KYKlGh8P7wiVD+zfETYl7B&#10;bREA4kktzsLaxHwyJBjAEiJR575pKLR3EsAtHs8OkaizSC9A7gMpt5cQ4VJlRQBpQjY3gk2pFuob&#10;161WU062CLgFI3gVufV+AA9EzCjYVwuz9q37wXFVpARRN+G2Yyp4teMxiiIFKESJeQV7lSyxZxxZ&#10;JeYtYFbTGnIREuO4lAwGiaIE2AjqIiTMZ4CYcUITQFZVngSfJgDSsvqGdqvVlNu3CGC8pkrMOOHW&#10;S+wLwqzjJvTY1wM4FgJkEximyXEyHiOxUIKF9irHcsdCAHOQvRxmNa2B8Y6ehSwFszLArVYthFkZ&#10;D5AA+xYxQMw4oQkgqypPcpcmiESd+2nQlNu3KMGlQOr9EEvEjBN4IG4SQRakCiQqXMA1O17kbotD&#10;oVuTgsiqsFDMWLOOAdJxqIXqBOJYjodgv/YALFElKizUEjJNDlAtwc3hNIIlqsgx2gNA6iYcA0Sd&#10;hX2jEntwGRJ8mnC8e2ga2q0WCsmaEbdyFbJjbpuQYLyYUbAvCLOeW5fg4mrCUrGvHHDbE4S0LVwt&#10;JBgXV7co47EK/qpLyVpEnZXT8BcPWa1FZJUjJB63i4egLkXCAFIi9xxn7fEkACAlOIvTjmgCoFy/&#10;bDkQWJqA04/9AESSvWdDY4Ds3ORiIEC5PP0SEm9fHEvUBWEn5SweCE6rOK7HvnVH7MsS7IcpG1DM&#10;2xIB1uIO2K83BGPETPIsToNkU6u1gOOsLCG1AMxqWsMeLw9ZLmWPQdRyCFYXAchSJMDejBggZpzQ&#10;BJBVlScZpYlggVOFkp04VeQaxLwNWLNnTO7x3CXPAIbJKgWUJjJhbYLLL78sVYklLcTqGIZRKKY0&#10;gVcyuchzINio/fddGKZ8KNw0kZeM4FOcOJiyooDSRCHnBb1gz8UxMEwpkuc0UbypwU2zZl3NRoMp&#10;MfKQJkovNSTrUvzxyP79+61fv04cM8MUMzlKE3CDhdus7YoqSck0cfmAAf0GDuxfXT2gZtDADRue&#10;EG3BMMVGdtMEZAfbVVTi6tcPZFoJkiYG11QPGTKodkjNpo0bROswTJGQlTRRhtlByjNN1A0dXF9X&#10;21Bf++TmTaK9GKawCThNkGumDCXTBOQIkSYG2tPEEEgTTQ1Dm5vqWpuHvffeu6L5GKYgCSZNlPqo&#10;ZApS0kR/yBF+0sTw1oaRwxtuufkG0ZoMU2BklCbK+cOFm/ylCfNDh5omRgxvGD2ysW1U09gxTR/8&#10;+D3RvgxTGKSZJtg+uAlyBEkTgwYNlGliaO1gM00Ms9JEYx2miREiTTRhmhjf1jxhbPOuHVtFWzNM&#10;vkk5TZTNc800RdJEdfUAmSbASpA00dI8zEwTw5U0MdpMExPHtUwe3zJlYuvddywQ7c4w+SOFNEGu&#10;hxLTlD59F592rk6nn0sWcZRnmhhWNwTSRGP9UJEmWuohR4wc0ZsmwEqYaWKCmSamTWqdMXn4vXdz&#10;smDyia80Qa6EYhFe3vizIpnr+HcsfTd27Humjn4/djQUe9WI3XL2uZMv7Cs36pYmhgw2ByaS08RQ&#10;NU2MGeWaJtqntnZMa122hJMFEyTQXcWUFx5pQvb+whfaAXJtByi3NHGkMnYkEjscjR36QezgqdED&#10;Z8QWXnielSbESxODqq2BibTSxPTJrTOmiDTROb3lihktL+zeIs4Nw2QAjh74/P6Ra5pQr8CCVVbz&#10;AlFymogerYi9CmkinEgTsdihU2OvnBaDNHHgzNj+s2MvnRt78fzYvj7RBZedr0kTw1vNNDFqRCOm&#10;iXFjzDQxyUoTU9U0MVWkiatmNl81s+njD/lVCyZ95DNKn19udkgThTxICZZhU/gMcgHnQv+VnCb+&#10;O+Y/Tey5MPrCxdHnLok+e1nkmX7RBTUXyLEJ62lo/UiZJkZjmmiBNDFlQquVJoY7pomr2xtndzSI&#10;E8YwqUDeYxClWpLSRGE+5sxbalCFaeK7zmnisJUmDipp4qWzYy+eG9t3fmxvn+gLfZPSxM4B0R3V&#10;0acHRbcNji6ov8hHmmjFDx1xW5qY01G/7/nN4uQxjD/I9SVKtYg0UYAvSuXyA4W3HNOE0ZsmDp2i&#10;pImzrDRxnpUmLjDTxPO2NLHdShNP1Ua3Do1uHhZd0XgWpgnrpYmWSeN708RMSBNTWjqtNHFlIk3M&#10;6hBp4prO+mvjdXgSGcYTcpWBRIUWM02QxfKr/BsHRyXSxLHkNHEE0kSVNX4p08SZzmlit0ua2FJn&#10;polNDZENjZH1zZH7Ws82xyYSaQI+cTiniYSbuKZz2LXxoXPjtQ8vm4tnlGHcINcays8o5n+QZfKl&#10;As0OUqmmiXOS08QlVpq4PGqliYiZJmqUNFHfmybWNUfWtEYeGxFZ0HZJb5qY2mqmiRmQJiBHNF/d&#10;7pAm5nbWXBcfJM4qw9ggV5yUn1HMPKeJwvpkoVFymjCfhjqmCWtgQkkT0d40camVJvr7TROrRkYe&#10;HRV5aHTVNZOGuKUJ+MRB0sT18epPP3pLnFuGSaB/LiGC3MlPmpjSpy+9DgtckCOCSBO7rDTxNKaJ&#10;IdGtVprYVB+BNPGElSbWtvSmiUdGVUGaWDmm6oG2qpsmXZyUJqyxCUwTc800MSSRJgZeH+//6H2z&#10;xellGB/PLkWcO/+R46cbhf7hwk2ppIn9apq40EwTzylpYsfAKKaJpyBNDI0+aU8Twx3SxIpxlcvH&#10;Vd4+8UyZJuZ0uqaJefF+8+KXijPMlDd+nk6IUHdyNIRZfPaBSJMmel/BVF6agDRhvTRhpomLbGli&#10;kM80YX7oUNPEvRMql0ysvGdi5fUzq9U0cZ2VJq5PThPz4xfjOWbKFp9PMEW0O1lPE0Uz+qCXTBPf&#10;A0UhTbyKaUK+WwVpQn23KsU0sRHSRJNIE49DmhgZedRKEw9CmmiremAsTRN3T6q8a3LlvPYB13TW&#10;KWmiGjTPTBOXY5qYH+/72Udv4plmyg3/bzl4jmKaaSJLL00U6+cLR6lpAh9zgMBKeKUJ8xVMTBOX&#10;RZ9R0oR8aeLJYd5p4n4rTdyXnCbunFx5+5TwbVPD89r7QZq4Lo5pYmAiTVwyv/MiSBNd8Qs4U5Qn&#10;5HrUSyzjgni9iiyToeg1Vuz6L12awFcwSZp40XpTe689TQzQpYl1yWni4VFVMk2AlehNE2AllDSx&#10;eGr41mnh+R2XuqWJrs7zVi2bgSeaKRPIJekpsZgLAacJeoEVob6cG+nVtZF//TD8zxPhf/ZUfnld&#10;5MvrIz+7PiLSRCj2TkP0i+6IeFNbSRMvq2mib4ppojXy+IjIajNNVJlpYoyVJtqsNDFelyZumWbc&#10;PD2clCbimCb6QJro6jxn9bLpeK6ZkodclX4klnRBpInMP3eQi63ABSngD+sr/9+Pwvg3cP1uS+Un&#10;iyJqmjBfwUykie2DotsTacJ8BRPSRGNkvZUm1qhpYrQ+TYQhTSwGTQ0vmmZAmlg4Lbxwevim6WEz&#10;TXRaaaITrIRIE92dZ61eNhVPN1PCkAvTp8TCLog0AZDF/ItcgQUoSArkMs6N/vVm+J9vmPr76+G/&#10;nTDeu61qF75bJdNE4k1tjzSBHzpc0gRYCZImbpxhdLWfSdJEV8eZ3R2nr142RZxvphQh16Z/6Ucx&#10;e9NEGt8fJ1dj4ej9wdEs2YSUhGniHz8UaeKvJ4w/v2b86Vjo26OhzzeGX26PyDRhvoKZSBOPYZoY&#10;ZaaJlU5pAh9z3DnFShPWJw57mrhhhtENyaLjnMSHjrPNNNF5enfHaauXTRannCktyOWZqsRanOhN&#10;EwBZTKMCfIpRIKlBCnKEmiYgR6hp4g9HjN8fCv3mFePXB4wP1oV3d1aZaSLxCqaaJh5wSRN32NPE&#10;dJomUF2d50Ka6E6kie6OU1ffO0mccqZUIFdoGhIrciLlNFFo70Hk6wOFp+QnDpkm/tIj0sQfk9PE&#10;L14y/mef8bM9oZ8+Fzpwa9gtTSxzSxM4NmHliAVOaWK+aSsgQfSmie72Uz778IQ460zxQy7S9CTW&#10;5URSmtB/7iioNykLyjg4KjlNmFZCSROGSBMHaJr45NmKD3dV/PjpiqMPGvIVTJEmIEekmybMTDGz&#10;ykoTp1o6pbs9xpmiNCDXadoSq3MiKU0AZEkpcpXmSwXrHeySaQKshCZN/Gp/GNPEFy+YaeLjZ0Sa&#10;eHdb6OSW0BubjR0LKzNJE5gjpNQ00TUzKs46U7SQ6zRtbQqf8dXSlWKlNrzTRCF8ynh/cJRchIUv&#10;zzTxu0MGpomvXwolpYmdITVN9Gwwjq83jqwJbb7RgDQhX8GENKG+NCHTBOQITZoAQYKQaQIshjjx&#10;TBFCLtW0JS80sV4bNE2Qzx1y+XypiOwDkWOa+NMxkSb+97CZJuATh5kmXhRu4rPdtjSxyUwTx9aZ&#10;aeKVVRX7H6nY92AFvluVdpowNbOyuz3a3R6BNNE1s1Kce6aoUK/TTKRebmLVNmiaAHDhvJuIwh99&#10;0EufJn5/yPjdQTNN/PJlM018tZemiXeeMtPEDxNp4vBjZpp42UoTz99f8ezy0PIrDfIKJqQJ+YnD&#10;I01Ykmli1ZKx4twzRYK8yDMUuejE2m04pwmycI5FrrcilZom/malCesTh/HtsdA3r+rSxE92mmMT&#10;Mk28tl6kiQOrQpAm9qwUaWLHvaHtS4yHrk8/TYDMNDGjsmtGeP/uFeL0MwWPep1nInLdgcQGbDik&#10;ia+WriQL50bFOAChkUuaCCXSREhNE1/uwTRR8dEuM028t91MEz96EtJECNLE0bUhxzSx7Z7QlruM&#10;jbcbj94YTi9NgDBNdM0wPvuwR/QAplAJ8Mvc5OpDuY1iOqQJgCycbZVYgkC5pomjIk381koTv3jZ&#10;+LmVJj5/PpEmdphp4u2tVprYmJQmXnpYpIln7hNp4sm7QpAm1i8Or1kUXtlluD0N1QvTBEyI088U&#10;JNnOESixsWTynybI1VUySiFN7EtKEx/sCCXShAFp4jhNE99/boWZJp5empwmbgmvXmg8fGN42XUp&#10;pwlVogcwBUZucgRIbC8Z5zSRm88d5LoqfP376xWmvg3enH/z8fL//Wj5p4k08e62EKSJN580XrfS&#10;xKtrRJp48SEzTexeEcI08VRymli1MAxpYuUNxor54duuTjNNrFrSJvaJKRjS+L6Vm8g1aJfYZDLO&#10;aQIgCwerIniK8fFYMyPkla/fXfHBS22YJg6tlmmiwkoTxtNLDUgTm+/ANFGJaeKhGw1ME8uuN5bO&#10;NRZ00CzgR3DjEnvAFAC5zBEgsdVkcp0mCvc9iALIC3o+e2P5D58Z88IDIk1sXyLSxIbbwpAmHr/F&#10;wDTxQHdYpom75xh3zgmTLOBHYpNMviHXeSYiV6KbHEcxXdNE4J87CnCcssDzgobffNlzaGvb1rsN&#10;TBPrbg1Dmnh0gXOagA8gN19BE4Fe/NGjECDXeSYiF6NeYvMKrmkCIAtnInJ95lHFmxrcePvICl2a&#10;mG1Amrj1KmPRlUb3TJoONOLno/mFXOeZiFyMnhJ7oJD1NFEgwxCllx3svPHKCjNNdIk0scRKE3ck&#10;0sQtVxgLO8M3todIOtBIrJfJLQE+1EjvW91iPxR0aSLDzx2F8CkjG08lCp/tj7a5pYmbOkI3tBv4&#10;loQfiTUyuSLAAcu0f/lB7IqCLk0AZHn/IpdrjlWe2YHw5ac9d7mkCfj04fMDCH/0yCXkOs9Emfw6&#10;jH0UM/g0kcdnGeXwySINktOEkVKaAIm1MFmGXOeZKPPvbYp9SuCRJr45foIsrxe5bnMjzg5+gDSx&#10;IK00ARKrYLJDgIMRoEB+p1bsWQKPNAGQ5d2Ul6FK/nCRKumliZf5+6NZI8DBCFBQv2Utdi5BMGmC&#10;XL1Z18f8+wjpc+C5FammCZBYmAkUcpFnqAB/717sXwLvNKH/3JFjE8GfL4Ii1TQBEksyAUEu8gxF&#10;LswMRUYxvdMEQFYhRa7hrIo/XwTOZx/2kESgF3/0CIpgByNA5MIMRGJfLdJME7l8nMEJIquQXKCX&#10;WIbJAHKFZy5ybQYlsbsWvtIE+dxBLuPsiRNEbli1pI2kA43EMkxakCs8c6kXZlDCFyPFHlv4ShOA&#10;unwOxAkix/j/AMLfCkuPtWvXkis8Q2Xp32vJa1zst4XfNPH+8Im5Ga3kBJFHSEZwk4hmfEOu8MyV&#10;pRyhXuPq4wK/aQKQy2dJ/BSjECAZwU0imvEi8NFKUA5yhLgkExRGmuD3IAoJkhHcJKIZd8jlHYgC&#10;fDlCleNnBXEYqaWJj8eStQQisXamkPAzqMnfCtOQDRMBylKOIJeklDiYlNIEQNaSoXgYopDxkylE&#10;KJMMubaDErm2gxK5KlWJ48lbmuBPGcUAZ4pUyZKJAJFrOyjRCzNZcrgwxTQRxOcOsS6mGOBM4R9y&#10;YQcocm0HJXJhOgoPLbU0AZC1pCR+llGMeGYKCBCh5Urg70RIZemhBohcm27CA8xdmhDLM0WIZ6Yo&#10;2+HM7H3KAGX+6zKOSuklSTzMlNMEOAKyIk/xUGUJ4JkpRFw5Qa7qYJWlhxqpvkiNR5p6mkjRUIhl&#10;mOKHM4Uk2N+SsYtc20EpjRepcaAgm2mCH2eUHCQvSMmf6hZxpUv2hiGkyLUdlNL+sgUcdTppws/n&#10;DhHJlBwyNahS/6exiCs5Tp482a/f5SByVQeovA9YOgqOPa004WUoRBBTosiMIH8CC9KENBSl9+BD&#10;JoispoksDViCyOWZqqAFAk4T/MizTBDZIfGbmpAmVENRMpnirbdO9u/fT80RWUoTWRqwBJErNA1B&#10;O6SZJhw/d4gqpgzA36fANNEFf22ZotgfkWKCQGU7TZALOygF9eswcLGnmyZshkKUMmUDWAZME+Yv&#10;+ifShPpvB4s0U6xfv27AgP4yR2Q1TWRvMCLIX5D6eGwQaYKfaJQrq5eamQLSxI0dZo64YYZxo5Im&#10;ii5TrF+/fuDAAZAjcpMmsvdBI+2HGm5KP02Izx2cI8obmSbMfxRkpQn4W3SZYtCggdXVAwYO7G9P&#10;EyRHgMjVnp7IhR2g1Ms7EEH7ZJAmAH69kvn3v2WaWNARhjRx04ww+Y/nBZspNm54YnDNoJqaaitN&#10;DIQckYM0kb0PGiByhWcubKjM0gTDWMOZmCYWdoYXwsSM8ILpYTVNgArq2cemjRuG1tbUDqkZMljk&#10;CJkmSI4IPE1k74NGkIMRCYn24jTBBMLjy9owTZj/0HimmSYW2jIFSETniSc3b6qvqx1WN2Ro7eDa&#10;WjNHDK6pTliJAdaHDm8rASJXvn+RCztAZeP/5qifFThNMMEg08StVxmYJm6ZRtMESiyQE57aurm1&#10;eVhzY11TQ11D/dD6YbV1Q800McSyEsonDjNHZC9NZO/VKVDgA5YgMp7AaYIJjIVxkSYWX2VgmrjZ&#10;JVOAsjdg8fT2LaNHNo0a0ThieMPw1voWK000Npg5AqyElSbEJ440BiZAJAV4ilzVwYpc3oHIPubI&#10;aYIJEpkmbp9lQJq4dRokC4dPH1KrlrRlni9+8sF7z+zcOml8y8SxLePGNLeNbhZporWhtcVME8JK&#10;JD5xmB86htR4fuLIPE1k1URkYzAC5PhcgtMEEySff9Qj08Qds800sXhq+JapukzRpWj/7hX7n3tA&#10;rMuJvc89uee5J6+a2XzFjJbOaa0dU1tnTBk+bdLwKRNaJ41rmTC2GdLEmFFNo0Y2jhzeYKaJ5vrm&#10;JvqJIzEwoX7i8PUoFEVygZvIVR2ssvFBA+T27JLTBBMwT6xok2nirjnGYsgUU8K3T3HNFGqa6J5Z&#10;2d1xSnfnGd2d53bF+86LXzovPuC6+KDr4oPnxuuu6WyY3dF4dXsTpIn4jJaOaa3tSpqYaKaJlrFj&#10;mjBNjBjeCJ84zDRhfeJoGFaLaQJ8hO0TRwoDEyCSDuzK3uMMFLm2g5JbjgA4TTDBg2nizjnhu+cY&#10;91xrYJq4c7JzpkhOE1XdHad2d57ZHT9/fvyiefHLrDRRMzc+5JrOujmdDbPMNNF85YyW+HQzTcyc&#10;0jp98vCpE1snW584xrfBJ46mxMBEI37ikGmCDExAjrAPTMgckV6ayOo7EShybQclceZc4DTBZAWZ&#10;JpbMNe6ZZWCauHtSJckRoKQ00R7t7jitu/Osrnif+Z0Xz4v3uz4+0EoTtdd01s/uaJjV3nhVe+8n&#10;DkgTyicOa2BiFKSJxpGJgYneTxy9AxNmmkjvUSiKpAYpcj0Hrix90ACJc+YOpwkmK3zxcY9ME0tB&#10;c4w7J1dCmrhnYuVNyYOaSpoId7fHujtO7+48pyt+4fzOS+bF+18fr7Y+cQzFNIGfODBNmJ84JsMn&#10;jlaZJuQnDkgT1ieOYWqaEAMTDp84UhiYAJHsAMr2pwwQubADlDhhWjhNMNni6L4VMk3cN89YPs/A&#10;NLF0YuVdiq3oTRPmwMQPzIGJ+HnzlYEJ+MRxbdz8xGENTMAnjmb8xIFpQnziwDSBzzgSAxP2TxxO&#10;AxMpPApFqQkiq88yUFl6ooESp8oLThNMFnlyZZtMEyvmhx/oNjBNLJtQed+4yoXWExCZJrrbI9bA&#10;xFk4MDE/frnyiWOYOTDRLgYmOqeLTxw4MIGPQse3NWOaGDmiQQ5MoJXANCEfheLAROITh993tKVy&#10;liBA2fugkdKXNjlNMNkF0sS91/WmiYduNJZOMNPE8nGVK8ZWLh1fmUgT8InDHJjoMj9xXDC/8+L5&#10;5sAEfuIQAxPqJw7HR6FyYGK47VEopgn7O9qpWglQKZgI94cajnCaYLIOpAn4xCHTxMM3hjFN3D+2&#10;6oG2qgfHVN08NSwehZoDE+d2xS+clzQwgY9CRZogj0InT0h84qADE+ajUPWNCdNHOAxMpJYmit5E&#10;pJ4jAE4TTC4gaWL1zYaaJh4aXfXoKPjEoQ5M4KPQ3oGJxKNQMTChfRSa9I62/VGo48CEzBFuaWJz&#10;9scpQVk1ESBxPlKE0wSTC776tIekicdvCT84vWplb5qoWjUy8kDbKYlHoQ4DE+JR6PRWTBPiE4d8&#10;R9v8xNH7jrbTo9A039EmV3L2lFUTkckvSHGaYHLEiZdXYJp45CaRJtbdWrm2Owxp4mErTaweGXls&#10;RGRta+TB0ad5PwrN/jvai08/j1zG2VPWTUTqHzRUOE0wuWPn6jaZJtZYaWLDbeGNtxskTaxrjqxv&#10;ijw88gz8xJF4R9v6xCEHJsw3JsQ72uYzjnTe0XZ+FDo1+29SEpFLOnCJ1s8AThNMTnnm8TZ7mthy&#10;l/H41EpIE48P700TGxsjm+ojTw6LLm27WL6j3Tm9RX0USgYm1Eeh6sCE9YnD+R1tmSNuy6F3kMru&#10;pwxQQD9Vy2mCyTUkTWy6w0wTT90T2rIg7Jgmtg6NPlUb3T44umTkpU7vaNsehToNTMAnDvvAxO1n&#10;nJ+bgUm7svF7U0QZftBQ4TTB5AEzTSySaSKEaWL7EmPXstDGKVWQJp6ANNGQlCa2DY4+XR3dMTC6&#10;q3/02cujuy+L3lN/qcs72g4DE/go9I5z+myOnnn8u7Hj3zFFLt3cKNvDECjR0AHBaYLJD1aaCG+4&#10;zcA0sS2RJp5dHtq1yJBpYktymtippInnLom+cFF0z4XRfX2iL54fe/Hc2P6zYwfOjL1yRuzgabFD&#10;P4gdjsWORGJHKmOvhmOvVsSOVsSOfS967HsxTBOv5SNNkIs5GwrQREg4TTB5wy1NPH9/xZ6VFTuv&#10;CSeliRrnNLE3kSZeOqeg0wS5mLMk0bJBw2mCySeaNPHiQxX7HwntmFhlpokh0e0yTfSz0sSliTRx&#10;AaSJWFKaON2WJgwrTXzfShOQI3KbJsiVnCVlw0RIOE0weQbSxNa7XdPEK6sqDj8W8k4T51lp4qxE&#10;mjjVShPR2JGq2BGwEoZpJaw0EctZmsjNGISp7P/nPU4TTP7BNPH00tCuZYZjmji6NvTaesMhTfS1&#10;0sT5Spo4I5EmTrHSBH7iUNKEmSOynCZy8BRDChsw23CaKB1Onjwp3yCEaVGqZd26tapEaT6wp4mX&#10;Hq7Y/6hIE8fWmWnixAbjjU3G3rYIponnL7bSRJ+oTBMH8p0msv4ehKKsfsogcJooHWSOQIlSd9S0&#10;Apo9e5aoyBOHt7aRNHHg0dDB1TRNnNwSevupilfnVkKa2GOlCfMxRxpp4r/oRZ62cmkfQP/+eoVo&#10;slzBaaJ0UK95kCh1Rw3Oe45AXt3WBmnihQcq9j2opInHHdLEe9tDP3664ic7QodGVIk0cXYiTZzm&#10;nCaO/XfAaSLH2cFU9ochHOE0UTqolz1IlLoAecF/cC75zVc9mCZefsQ1Tbwj08TOio+fqfhsd8WP&#10;V4ZlmjiY5TSRh+wAylOCQDhNlBTy4hfzLpCPG6K0kHBIE08YJza6ponPnw998ULoq73G1y8a715b&#10;JdKEfGki4zSRn9SAymuCQDhNMAWKTBNH1ihpYrN3mvjly+FfHzB+84rx+0Ohrx4Nf3xt1ashmibM&#10;8Uttmnh/cDSfqcFS7scg3OA0wRQuP9rdlkgThmea+Nme0P/so2ni94eMb44Yfzwa+tOx0P8dN/78&#10;mvHXE8bfThh/fx0U/ucbQv96k16i+VXhJAgkyDSh+liU5hkbiQT5eSAHMf6XUsNgljhtkOdTQ/IB&#10;3m0Rda9wf9QFMUZiPwQ/w4f2nQeRnSFrFqU2UtoBNcxeAsLjzSqYJnqeMF7fGHJJEyF9mvi2eNKE&#10;OOYCI5g0QboOkQhKYL/2VIkgG47XiZTj1asGuG3U7QrRbM6+iHrh2S9CEeR0faoSQU6QSFXqVUrW&#10;L0oVctyGAfLe3jaSJt7fHvpgR2+agE8cjmnifw/3pgnIEY5pAnJE3tNEodkHQgBpgnQaIrUfA25d&#10;TZUIVdD3b5QIVSABbrJfHp6bI4v4vP5JuV0iTsFzT0SchWeaUGsdZW8KEuAm+4LZANPEW0qa+HBX&#10;xSfPeqWJV53TxD9+WABpogCGJ/2QaZog3cUuEWfh2elRJLMAJMBNIjoBqdVILJCA1ML+2BOBCLVI&#10;I004pksRp0AC7BJxFvo0oVZpJKITkFqNxAJZ5o+/7LHSROj9pyv0aeK3Bws6TRS4fSAEnCZEaQJS&#10;okaC1FsQqRKlFqT3qxZXLQeJ0gRqFTHGahVIlFqQXCZKLdzK9UlEgmsWMwnUpWA9otTCc7X6eFFq&#10;QQ5K04bqSQFIrSi10FRlm1++v1yTJn613/BIE+YnjvykieLKDpKM0kSqHUUNJtetpour5aQKUKvI&#10;ZaOpIpeNem2o5ZoViiILzc57oi7oP5c5EkgbavaBtEYmRx0Iv/7x8uQ0YXimib/05CdNFGl2kOQt&#10;TYgiBbVW7ZFqOenEgFoLEqUWajnp4oBbrVouihK4VWVywWiWVcvt+2/H56pIFaCpVcvt+6DWiqKc&#10;8+ffvvbT55Q08VLIIU0cy0+aKPbsIAksTXj2Y00nRtRadW1u5YhaCxKlFmq5fkG3zWkkoi08D41A&#10;4lWJCAu3cjc0u6GW25sCkq8aIEot1HL7gmqtKMoff/h4eSGkiZJJDSqcJmitWq6RiLbwPDSJGuYo&#10;EWfhVu6GZjfUcntTpL2gWiuKCoA/fbbiNymmCXKpp6SSzAsEThO0Vi3XSERbeB4aosa4SYRauJW7&#10;odkNtTxLbSiKCoy/fLEC0gTkiEDShJkRyiAp2CnQsQm3McUcj03Yl3IEwtSlRGkyboOmmmXVcj97&#10;4nNVpArQ1Krl9n1Qa0VRUYBXu6MYJ/KWJsgF7/PjMakC1CrSjzVVaV9RjmjWJlFj1J0JcE/SXpVa&#10;pe4boKkC1FpRxJQiGaUJ0i9JX8H7p5ixUCNB8o5K7rQgLEfIVtT8opaDRGkCtUrt4vrNkVq7f4ES&#10;Ukj2UJQm4xbjPz+CRIUFrND/bpAqdUG1HCRKE6hVsBJRmkCtFUVMKZJRmgDUjuIoEWdhvz4dJdOH&#10;hAQ4ilwzAAlwU3qbE6EWmutTQmJA9hKQiE5Aau0ScRb63VCr3KRvQ04TZUumacLzyic9j9TaZe+p&#10;gJ/8IkIVSICbRLRCqpvzkyYANcZNIjQBtAYJIFJznH43Mm9DThNlS6ZpAtD3P/tlr+n6jjkC0W9F&#10;BCVDYuxKe3MgEWfhM02QMJTnsvpM4T9NABm2IaeJsiWANIHYrwHNRQikFCyxb0W9TghqGLnY0t4c&#10;yL5FKIFIKVHqBLlQcVV+lrUnC3uwz92AKrIq+xFJ1BXaw9RaUcSUIoGliQJEvRK4HzNM2nCaYBjG&#10;A04TDMN4wGmCYRgPOE0wDONBPtMEjsyrFzNI1AWBulpOEwyTNvlME+plLCXqGIYpGPKZJuxWAiTq&#10;GIYpGApibILTBMMUMpwmGIbxgNMEwzAecJpgGMYDThMMw3jAaYJhGA84TTAM40HwaWJd6j9AkHaa&#10;wA1pfi7BPz53W/6mQ9ob9bkh/2S4wsyPiCl5AksT6qWuys8PwKjxokiLGq/KraPbf9NFVLivSlQn&#10;gKuIBEiJCC/IUlL69kljz31e7Zoj4nzBEAJIE/aubJcIdcF/pOe27FcdCUBBueeq5NVCyu3CMDfS&#10;bh8Sg4LyNBqBQOLt4kzBqGSaJtQuq/pecrPSd1w1UhQ5oW5LXaFaDiJdHPbEfucki7gJFiclbsJt&#10;2VE3nWr7OO65T2muczVM7hLEq+UgLGcYINM0oelYpOeJUif8hKlrs18DfrZlv+TsF6fbZSkvJwlJ&#10;NPYARI0RRQr6WokahvKz56IiGTXMvs+yCuSYuZjyJLA04dirZC1IFDnhJ8wzxjOAXEii1Aa5/v1H&#10;itJk9AFqrT33SdQwkCi14SdXZh7AlCGBpQnHXq6/d0lkDEgUJaOuRxTZUC9ax2353BlAhoFEkQue&#10;kbI2k12SMSBR5IIa6blFUZSMrHULYMqQTNOEvIOJ+WSCugw8AwB1W47WxufOADIMJIpc8IzUtw8g&#10;F88wBvFsBEDGiPlk5OJuAUwZkmma8ET2Oc2VKWNAoigZzwBAvUIcw9QAzc4AMgwkilzwH+mGnzX4&#10;iZGkFGwnw8WZkqQI0oR6ebvdIQEZA3LcFqcJP2S4OFOSFFma8ClOEz6D7WS4OFOSBJkm4HM4GfxX&#10;lXaa0KzTTWLJZPKeJvTtAxJxNvzESFIKVtvELhHElD3BpAk/V3LaaUKt1V/eevKYJnxmOhFtw0+M&#10;xE+wHFjVS0QzZU+macKxw8FVAdchVEGALEw7TajXWDGmCTVGyt4+IIy34ydG4hnsmLNgf7BN1EKM&#10;Z5hM04Taqxw7lqzSXJkyBiSKFGBBfYBP1PVodgaQYSBR5IJnpBrgGKOvRfzESPTBJEfY20GtFUVM&#10;2ZNRmlC7lFuvkrVlmCbUWscAwDMA8BMj0QertWhnCGqAKGLKnsDShCiyIQPSThOAZ4Af8psmRJGN&#10;oGIkmmC1Bey1iGcAU4YUX5pwi/GE0wSnCSY9spsmfI4+yhiQKEqGfKJ2dMueFGCa8HPdAn5iJJpg&#10;ThNMemRxbMI+oi4qbKQaA3K7zuWTFzGvkN80YQ8Itn0kmmCSJuzZVq0FiVKm7MkoTdg7OnREkL0c&#10;hf0SanFxiRojimzI61+VerWTa0CUKqh7Zd8HFRkG0jsXfaRb+5BdlfLTPvr9Ia0kShXUWhBsS7M/&#10;IFgE1gkBuDhTnmSUJgDSq4hIr5XCZTW9E4QxKvp4VWKBBKRWFbkmSa0q9VJxOy6UGkmqiPTtA5By&#10;VeTStackVSLIKwwEMaQEhYsz5UmmaQIg/UkKax2vBKwihUQYY4eEEZGLByABRGqaIFVE/i9+sg+k&#10;VkpUOwW4lavyuRWUCLJwyxSyKUg5CE4iVjHlSQBpAlBzgf1CBaAQJeYzBlYlt+i20cIB2kdenLCr&#10;9qsOGyeXRwHb0rQe7GHud4kpWIJJEwzDlDCcJhiG8YDTBMMwHnCaYBjGA04TDMN4wGmCYRgPOE0w&#10;DOMBpwmGYTzgNMEwjAecJhiG8YDTBMMwHnCaYBjGA04TDMN4UFJp4qulK1Fi3gkM+Ob4CTFfDMDe&#10;eh4Xw2SPjNLEa/8Zs0vUKZAAlKizau0XAJTIGJx2E8bAhUTKyTrtASCZLHAWp1WgUF0PhhGJumTc&#10;9lmuDQNwWgXDxIzTbr8/fKKoU8AqMaMgd0PMJ2Ov0gTjquT+AxhMJOoS8fa9JWES+/oluIgqEkZq&#10;QZ4BIKzC7ZJCtYQIA8qNANIETqvNLS8/BEocTz/iWItrEzMKuH4xo4Dl6mWPE4i82OSGsASnAawV&#10;MwrqIoBbmB/Isj4PEGflPsA0aVsAV6UuJdFUyTYR8xZYoh6yxF6FJWLGhtw02WG3pbBcU4XTjqtN&#10;KcARtwBcm3rU5UlgaQJx63yahnasxdMjZhTsK0eg0PE2i7gtJdGsVt03z/W4gYej7qHPAySzjmAM&#10;yN4CuBWQehSIXErMWzgWIljuvzXkpkmM21KOwYi9nJSQWeyE/ncVcAvAo7C3XrkRcJoAsJCcJE1D&#10;O9bi6REzCrhyMaPgVg7gqjQ7AGhWqy7oFuaJfUGfB2hf0A4E4NrskbLcXuVY7lgIyHL/rYGbxitW&#10;zV+OS0EAFjrW2gtJiWOA/10F3ALwKNRVlSfBpwnHXK5paMdaPD1iRgEKNeUpLaKiWZYciOeq7OBS&#10;qgcGfB4gXj+OkYi8wHCFjluRMRIst++DLLSX40qgVhR5tYZcOYbJHXNcShbqaxHsYGqJ46zaFCTA&#10;jluAbCgxX64EnyYAUo6zqkSFBczaT4PsZAT74hKsAkGHFkUWmkUkclm71H0jVShR54K9TyP+D1Bm&#10;CnJciBqvTiNyK6QKZ+37IAvVcnUlMI2FAIYRibrkA1SrSBiATYRXNS6lbgVQF8EAOYtgiSo1RwCk&#10;FqTZhIrj/pQh2UoTastimCpRYQGz9tOAp0fMKNgXV8GlSIx+EUQuZZf+QECizgW3mJQOUOYaUqVe&#10;YIA9QG5FrcKloMq+D2o5/JWFGKYWAlhOJOqSDxCnMc2RMICUuAWo8swCIFFnQapA6oEAWChmFHDP&#10;SXAZEnyasLesvqEda3ElYkYBCh3LVTBGhvlfRMwoQCE5EM9VqdiNuiSNA8QqtVaWqFI3J7eCE1iF&#10;YWqtxB4jc4pai8gYR8jKZbB9KSwhEnUWsgR3htQCpNAeRmbtuAXgUahHXZ5kawhTzFjoG9rnShC3&#10;coIa5udMu62WLOgW5oYm3m2v9JsgtfZgUoJbwWlZBX/xxq7WIjCLu4QJjlxvshZRq+w4rlxKFDmF&#10;qYkJURfBabUWUAMQUmIPILgF4O6RzZUhAacJ7F6kUN/Q9njAsRBwKyeQMM+l3AKg0K2/euIZ7BgA&#10;JXgNO6Iugj0YpyVqAKDG4KnBv1hiXwPMyuOFaZTcH7UWwFoxY8O+ctk31HIyi+hjyCzgWWIPILgF&#10;4FGoR12eBJYmsEHVEgmUaBpa9h4xn1it4yIkUqLGu61QLcFblpjxt1rALcwOtoa8wBzBtakx9vXD&#10;rNwBXKcMsAcDeFxynbgITgO4iCwhtQDMys2RYECtBUgtwb5yABdRy2Ha3kr2GHXW7fzitHRA+oYl&#10;uAXgUahHXZ4EkCZU2U85QGJQos6CVIEc1wNgrZhJIHuGKlGXgNSiRJ3LagEotF8YRI59iMSoEhEW&#10;pAoExyLqLEgtSAbAtKa1cZpcq1gld5jUAmqtbFWcBdRaAGvtwlr7yhE1Bi94nFYhm1anESxRm4KI&#10;tAypReGxkEKMl+BRqEddnmSUJoIFTgZKzKeIXJxcaSoyRswXALC3+r2SAZrjYpisUkBpohxYqzBr&#10;1tWXX35ZEQl2WOy6hTgkhmEYpuxhMxEA4u66di25+5a5RKOw7WAYhil12Ex4g3fEohtIKHxhw548&#10;eVI0NMMwDFOcsJkQ4I2N3O1Y+RKeDvYZDMMwRUHZmQm8S5FbF6vA1a/f5ah169aCxLlkGIZhCoNS&#10;NhNgGvjZREnoUmkmQP379wMNGNB/wIB+Awf2B11zzZwnnlj/1ltviRPPMAzD5JYSMRMnT57k8YZS&#10;Vb9+vSMT6CT6979cNROg6uoBgwYNrLE0uKYadP11czdufEL0D4ZhGCabFKWZYOtQVvI0E+Ak7GZi&#10;yJBBtUNqQENrB4OGDR1SX1e7edPGd995R3QjhmEYJiCKwEywdShz+TITA3Vmom4omokh9cNqG+pN&#10;NTUMbWqsu/GG+Vu3bBb9jGEYhkmXQjQT/K4DS5XdTFhOwmYmqnvNxJDBg6iZACeRMBON9UMtMzG0&#10;uamupXlYa/Ow4S31w1sbRgxv2PbUk++//67oiAzDMIw/CsJMsHtguetSFzOR9MKENBNiWMJmJurr&#10;ak15mQnQyBENo0c2jhnV1Daq6eltW0QfZRiGYdzJj5k4efIkuweWT0knoTET6rBEemZiRMJMjBrR&#10;OHpkE5qJttFNY8c0jW9rBt2++KadT7O3YBiGcSBHZoLfe2ClJ6cXJpzMBHlhImEmwEn0molhiplo&#10;rAOBmQAnYZqJVm8zMWFsy4SxzZPGt0we3zJlQuszO7f+5IP3RP9mGIYpb7JoJnj4gZW5PM2E+YzD&#10;ZiYGD65WhyWkmQAnIc2EHJawzIT1gMPRTIzuNRMTx5lOAs3ElImtUye2TpvUOn3y8CV3LfzwJ2ws&#10;GIYpXwI2Ezz8UAia0qfv4tPOtUv9Z9tZ1Hdixy1tqjzj1tPPvfWMJC0689zJF/QlO6yR37cvtWaC&#10;vH1JzUTihQkwEyNHmGYCnAQxExPGKmZiAjUTMyYPnzmltX2qqXvvXvARGwuGYQob/LQvZoIgADPB&#10;BiIHyrUhyEQJM2Hqu0LHvid09PuWKmJHQ7FXDVNHwrEjlbEjVbEjkdjhqKl1Z55x8/nngiZddKHb&#10;25fUTCS/felkJnqfcVhmoveFCY2ZGDtGNRPNjmZixpThIDQTHaBprZ2g6a3x6S0v7N4qLhKGYZiC&#10;QT40EPNBkKaZYAMRrORYAr0xF6NsZuJYr5mISjPxqpuZiMUO/cDUwVNjr5xm6sAZsQNnmtp/Vmz/&#10;2bGXzok91ueMBReft/CS893MhNP3Ql3fvgQzIV+YkGbCHJawzMQ4650JNBOTFDMBTgI0fbLNTExF&#10;M9ECZuKKGS1Xzmi+aqapjz/kb5wyDJNnyLsHcCsXFRmTgpngdyAyFDqGTeEz6N23xKQxE/9tmYkK&#10;xUyAk3A0E6cmzMTpDmbipXNjL54Xe/H82L7zo/v6RPdeEN1zYfSFvtEXLo4+f0n0kcvPXDCwz7Sa&#10;y8BJ9JoJ9e1L6xerpJkgb1/2mgnr7cuEmbDevrTMhDks0WsmTCcBwmccSWZihmommkBXt5u6/94b&#10;xBXFMAyTK+AOTm5JKFGdMd5mgg1EqioX0+Co/1LMhHzG0WsmEs84/JsJcBLETICTUMzEXpuZeO6S&#10;6O5Lo89eFnn28ugz/aLP9I/uHACK7KiOPlhz1oLavjOH9U9++7JePOMQb18qZmJ0r5mYOK6l10xY&#10;TkKYCdNPiBcmOqbJxxxuZqJxVnvj7I4G0Mpl3Z98xMMVDMNkHc19HEyGCMoMZzPhZmFYROVrGtz0&#10;X3RYwtlMJJ5xqGbiMJqJU8QzDkcz8ZJiJvYpZsJ0En2jz19sOgliJnahmRgYBTPxNGhQdHtNdNvg&#10;6FO1praChkYXNF68oOkifMZBzIT69qX5vVDlhQlqJqa0SDMRdzETszoaQeAk5nQ2zOmov6YTVffJ&#10;R/wfQxiGCR7P4YCgnnQkmQl+E0Kj0nmnIatK0UyYTkKaCevty0N2M2E5iQNnKWbivISZsJzEXhyW&#10;uKjXTJhOItlM7EAzAU6CmImhpp6si24eFt1UHwFtbIhsaIzc13z2guEXk7cv7WZCfWECzYR8+9Jy&#10;Eg5mYjY1E8PATFwbr5sbHzo3XvvpR2+Lq5FhGCYD/A8KiAUywzQT/CDDLh5ySFM2M2E6CWEmotJM&#10;6N6+lGYi+e1L00yAk5BmwhyWsJkJHJZAM3F59Nl+0kxENGZiS51iJhqEmXiiKbK+2dS65sjalsia&#10;1siC0ZfMGjtY81UO00yIFyakmUAnYZoJfGHCesbhaCbASZhm4rr4kLmdNQ8vm8uugmGY9Ej12UIg&#10;gxP/QVZanmLrEJgczYQYlvD39iWYCWtYwjQTytuXwkw4vX1JzUTiGYdpJvrbzESNk5kYFt1cL8zE&#10;Bhcz8fjwyGMjIqtHRlaNjDw6KrJkzNkLxl2SZCZ6375sTX7G4dNM1EozcV0cNOj6ePUj910rrlSG&#10;YRgfpDc6IBbOgP8oz0cb/MAiKwrk7UvVTCgvTEgz4fr2pc1M4NuXu/DtS8VMgJNAM4EvTKCZwGcc&#10;aCaeUMwEOAlHM/HIqKqHR1U9NLrqwdFVK8dU3T3u7AUTL/EyE/j2pWkmZgsnYZqJa+OuZsLSANDL&#10;z68TlyzDMIwTmTxkyPw1zLJ4zIFfr6B3Plbg8m8mrGcczm9fniJemCBmQrww4WgmrLcvwUzgCxPk&#10;7UvTTICTGJj89uWQXjPxpJOZWG+ZCRyWWNsaWTM88vgI1UxU9ZqJMaaZWNlW9UBb1f1tVSvGVS4f&#10;V3nHxLPmThtMzETi7UsHM4HPOObGh9jMxEDLTPSfZ6rfvPjln34UzKvXDMOUDJl/ZyLzJx3iBUyy&#10;3hIQu4c8KBMzId++dDQT8u1LMBPW25emmQAnAbrQMhMX6cyEOSwBZkJ9YQLNhO3tS9NMNFIzsUYx&#10;E+AkEiMTkYdHu5oJ0LLxlfdOqFw6oXLJxMqbpl6EZkI+40iYiWGqmQAnIc3E9S5mYl780vnxS1bd&#10;dyVeuQzDlDMBfvVSrDFdhJkIcIfyJX7vIf/SmYnety+TzAQ4CRAOS9i+ymE6CWkmwElIM3G+k5mw&#10;vsqxG83E5aYSZsLp7UtpJvy9ffm4YiYeVczEg6qZGOtqJkD3gCZV3j2p8tYpZ85rr1ZemAAzAU5C&#10;monByWYCH3NIJ2GaiXmdl8yPXzw/ftGq+6747KM38RJmGKasCPyuneHgRO9XQ4vu5Ql+eFFwcjQT&#10;OCyBZgKdBJqJsM1MOH6VQzUT5+jMBH4v1MNM2N6+NM3EMF9mApzEYzgsYTcTbQkzMVZnJsBJgO6a&#10;VHnn5Mo7poRvnxK+Zdrp89r7EzNhPeMAM4FOwhyZ6B2W6LxsXvwS00x0XmQq3nd+5wVd8QvYUjBM&#10;WZGNlxNgnWLtadFrJgCy6gIUDz8Uriwn4Wom1GEJn2YCv8rhZSb2EDNxaXT3ZZaTAIGTsJkJcBLB&#10;moneZxzgJMZWopm4T5oJy0lIMwFO4q7JvWbi9qnh26aGF1taOOO0+R2X+TET80HJZqIr3qer8/z9&#10;zz8qrmSGYUqUrL7jKLaRFklmojAfdvDwQ3EoAzMh3r60zMRBFzPxMj7jUH5kwhyWADMBTsLFTIi3&#10;L613JtzevhRf5RgmXpgAMyG/ygFOYp38Kof1jEOaCXz70jQT8hkHvjAxVgxLOJiJxLCEm5m4dZqp&#10;RdOMW6YZC2acOr/jYstJgNQXJtBMXCychDATfbri53d1ntfVeQ5o9bLp4npmGKaEyMFXJTJ50pFk&#10;JoACedjBBiLHen9w9Mu5EZj4w/rK//ejMPzFiXzppzdV/XRB5LOFpt4cHd1vNxN9LDOBX+VwfPtS&#10;monkr3JsT3770tFMyLcvwUyYb18mzIT4KsdI66scjm9fSjMxXpgJdBJ2M2E6CWImLD+BZuLm6WHQ&#10;Qkvd7eckmYnECxPoJOxmorvz7O7Os1YvmyYuaYZhipxcfuNSbDJ1qJkAyKpzJjYQwQrMAYrcp0tD&#10;/3rT1D/fMPXhrVUfLq76yeIq8cKE/Xuh4CSqxduXSWaizjQT5jMOMBOWk9iY/FUONBOPK2bCfMZh&#10;mgnbVznwhQnFTICTcDcTlpOYEr5tSngxCIclpppOQpqJhdOEmVgwPXyTpRtmngLWQTETF4lnHJ3m&#10;Mw5iJro7zuzuOH3VsqniqmYYpgjJpY1ApT044WAmcvmwgw1EJiphr+Ap1UyA/vHD8N9fN/W3142/&#10;nTD+aukvPcafXzP19m2Vb91WaToJNBPKCxPCTJAXJmxmAp9xCDNh/shEamZCffvSNBM4LIFmQj7j&#10;sMwEOAlHM3HjDAN1wwyje4bR1XGem5no6jyry3QSppno6ji9u+O01csmi2ubYZgiIfc2AgXbFXuQ&#10;Ig5mAsjqw44pffryS5T+hQ8g8vvQoQDl30z833HjT8dCoG+Phr551fjmiPG/h43fHwr97pDx8RPh&#10;E7dV7e3ofcaRqpkwncQY8falNBP3uZgJ+Yyj10w4vTDhx0z0ChyD9fZlV+e5lpM4G8yE5STO6O4U&#10;ZqK741TQ6mWTxOXNMEwBk/eXF8V+pIizmQACt0VsIDzFpsGn0Em4mQnpJNBM/OlYkpn4wxFwEsJM&#10;/OYV49cHTP1qf/gXLxs/32f8zz7jq73G4VsrDy2u7H37MvFVDmkm8O3LJDNh+QkxLJF4+7LXTDi+&#10;fak3E4qTkGYCnAQ1E5bmg2ZG0EwknnGYZsJyEsJMdLefAvrsw9fFFc4wTIFRIN+BSO9Jh6uZAMgG&#10;0tCUPn3J/ZKFKucnFJmLOAnFTBiqmcBnHGgmvj0W+uNRI8lMHOw1E798OfyLl3rNxM/2hL54IfTT&#10;50Kf7Q598mzFx89UfLir4sVF4a1XVD06sso0E5aTeAifcdjNhHz70r+ZsPyEMBPK25cpmAmpmVXJ&#10;ZsJyEmgmOkw/0d0e++zDE+IiZximACi0r1KK3UoFnZlI+2EHvwlBhI8qyB2RlbZ0ZiL5GQc1E0fQ&#10;TISEmRDDEklm4ss9qpmokGbigx0VP3664r3toXe3hd55KnRyS+jgA8YzC8POZgKHJZzNRFiaCXz7&#10;Es3Eoqni7UswE/a3LzVmoouYiYS62mNOZiIG6poZBbGlYJi8k693IzTaFD7jq6Urxf75RmcmAP/H&#10;yW9CqOIHFlmV3UzgMw4XMyGecbibCfMZx9cvhdBM/GyPAU5CmglwEh/tspuJCjATbz5pvLHZ+OHG&#10;UM8G47X1xvH1xrYF4cevDKdsJvDty6niGYeDmZihMxPEQ9hl2QgHM9E1M7Jq6XhxqTMMk1sKzUao&#10;TxLeHz5R7KVvPMwEQLZHxB4Cxe4hl/JvJtS3L1Uz8btDxm+JmXhRjEygmfj8efMZR6+Z2BkCJyHN&#10;xNtbzZEJ1UyAkzi2zji6NnRkTejQ6tArqyoOPBradbfx8FVh+V85wEzg25doJuQzDtNMTNOZCXQS&#10;aZsJVNfMyoSZMJ2E9TfSNbMKtH/3/eJqZxgm+xSyjZAS++obbzPh+CyHPcT7g6PsHvIidBJuZgKd&#10;hDQT6tuXYCbUty/BTOALE9JMqC9MoJn41GYm8BmHMBPgJDYZrytm4tU1ocOP95qJlx+pePGhin0P&#10;VuxZ+f3n769YM99YcaXpJJzNBDoJNBMJBWgmpCwPAWYC/qKZqDQ1I/zZhz3immcYJjsUhY1Apfqk&#10;w9tMAOrLE+XsIfi9h0KQ3UkkzIT+7cvkr3Ic7DUT+MKExkx8uKviJztNJyHNxFuKmTixUTzjEGbi&#10;sdDB1RWvrApJM7FnpSkwE7tXhJ5dHtq1zNh5b+jppcYj8wxhJlJ5+zJzM4Hqbq/qmmEOS0gzAVq1&#10;pE1c8wzDBEoR2Qgpsev+8GUmgLJ9p5INRKEpXTNBv8rx2+SvcjiZiQpiJt5XzMSPngyZzziSzERI&#10;mokDq0L7H+k1Ey88kGQmdtwb2r7E2HZP6Kl7QlvuMjbfEbp/rnHPlTk1EwmFLSchzESX9TonD1Ew&#10;TFCcPHmyGG0EKqXBCb9m4pvjJ8hmSlX8/KLAZTcT8hmHk5lQXpgQZkK8fYlmQn6VA83El4m3L9FM&#10;fPKsePsSzcR729FMVPSaiY2hE4m3L/GFCdVMvPQwPuPoNRPP3JdkJrbebaCZ2Hi7seG28PrF4XW3&#10;Vj7UHb7jClczQZyE21c5UpVqJmCWhygYJkMK7dueIP82ApXSa5h+zQQAJoVsqZTEBqJYlLmZEG9f&#10;JsyE+vYlmglwEvJ7ofjCxAc7zHcm0Ey8vTX01pYkMwFOQjUT5gsTSWbi+6qZ2HlvhWomnrwrtCnJ&#10;TBhrbgk/drOx+mbj0QXh5deHb71C98JEUGYCJc0EiocoGCYNSsBGSIlD8kEKZgIgmyl28SOMPOrf&#10;X69wUNb468+W//WLFX/5HLT8z58v/7+frgARM/HVXjATYlgCzIT69iWaCXAS0kyYX+XY1Gsm5Fc5&#10;pJkgb1/iMw40E08v9TAT4CRWLQyDmXj4xvBDNxorbzAe6ArfMSucbTNhFw9RMIx/Cu2JBihtG4Hy&#10;/6QjNTNRAg873h8cJXc1VubqdQPfluBn2d98sPw3P17+6x8v/+xQW+/bl0+KFyaSvsrxWOKrHAkz&#10;sZeaCXz70jQTT6GZuFOYiSdMM1G59tawm5lYMT+8fJ5x3/XGvdcZt16VIzOB4iEKhtFTgDYiqG9L&#10;iCP0IjUzARTjww5+DSIjfTw228MGJcCXb6344uTyzw+3gZkAJyG/ygFmQn37EswEPuOQZiLxwoQw&#10;E2sWhR+/xXzGgWYCnMSDYCa6e83EMstMLJ1rLJlr3D3HuO1q48YOeu/PhniIgmHsFOATDVCwX7r8&#10;5rivn8pN2UwA7w+fSDZWmOKnGP7FdiF7/PZ/XvvoxPJjT49RzYT5VY67VTMRJmYCnMQjNwkz8UB3&#10;2M1M3DXHuHNO+I7Zxu2zjBvaqQMIXDxEwTBIOdgIlM8nHemYCYBsrHDEgxB6leqTiGLkvaPL3z26&#10;PPmrHGG9mbjv+l4zcc+1aCbCaCZuu9pYfJX5+AN0UzbHKniIgilzCvCJBiirPwEljlxLmmai0B52&#10;8JsQVPhsgn1DsXHy0Irn17WtWqiYiRuomQAnoZoJHJaQZmLRlcYtVxg3x42FneHsjVWI3WWYsqEw&#10;hyKm5OTXqP0MTqRpJoBCeNjBDzJQ7BtKlm97Xj+wQn37Es3EEi8zsTAeBjOxoNO4qSN0U4fRPZO6&#10;gczFjzyYMiHtf6CdVWX4NY1UJdrCnfTNBEA2ljOV+YMMtg7lzGsvrZBm4q5kM4HPOFQzATYCzcQN&#10;7abAUnQF6ir4kQdT2hTmE40c2wiU52uYGZmJXD7sKNuXIdg6MG787JOeo/tWeJkJ8+se0kxIEVuQ&#10;icTeMEypUJhPNEB5sREozycdGZkJINsPO8rwZQjTPTBM6hzes6LXTHTqzARxA5nr5d3caZlSoDCH&#10;IkA5eDHCU6KNXMjUTABke4GojDwEvinJMIFy8PkVC0wzYT7jyIGZAPEjD6Z4KdihCFAh2AiUfnAi&#10;ADMR4M9ilomHYPfA5IyfftTz2L1tOTATKH4rkykuCnYoAlQ4NkJKtJoTAZgJIMOXJ0reQ/B7D0wh&#10;sHppW7bNBIgfeTCFT2F+QQOVxxcjPKV5DTMYMwGQTfpRaXsIHn5gCpZVS9qIAwhW/MiDKUwK+XEG&#10;qJBtBErzpCMwM+H/YUfJeoiPx/LwA1NcZNVV8CMPpnAo5McZoMK3EVKiQW0EZiYA/cMO8BAl+N1O&#10;NhBM8QN3feIDghI/8mDySyE/zkAV4IsRbsKBALdB9yDNBEC2jSo1D8EGgilR4N5P3EAgEmtnmFxR&#10;4I8zUEVnI6REKycTsJkA5OZLykOwgWDKhs8+7An88Qc/8mByAHiIAn+cASqiJxogx9cSHO+GwZuJ&#10;b168n2y4eMUvUTLlTLCWgt/KZLJH4XsIUHHZCM1wgOOdMXgzAcDneLLtIhIbCIZRCfaNCh6iYAKk&#10;KDwEqIieaID8PFUQJ0AhK2YCIBsudPFTDIbREqCl4CEKJkOKxUOAivfFCL3sn7qzZSZgS2TbhSjw&#10;EAzDpEJQzz54iIJJlSLyECXwYoSnxFlJkDUzUcAPO/hBBsNkSCCWgocoGD8UkYcAlYONQJHh/Cya&#10;CYBsO5/iBxkMEzSBWAoeomAcKS4PASq9FyP0Ih/Ls2sm4P5NNp9rsYdgmCyTuaXgIQoGKYrvdhJN&#10;6dO33GyElDhtFlk2E0BeXp7glyEYJrdkbil4iKJsKYrfmLKrfJ5ouEkdnMi+mcjlww72EAyTV9hS&#10;MP4p/N+6dlNxDUVkw0ZIiXOZGzOR9Ycd/CyDYQqJDC0FP/UoYYrxQYZU0T3R+HJuhN4ug5a8+ebE&#10;TADZeNjBHoJhCpZvM/1dCh6iKCWKdxACVVxPNEA5+3cW8klHrsxEoA872EMwTFEAhoBYBL26bSVs&#10;KYqXkydP9ut3OYjcmItLRfdEI2c2QgpPd+7MBDgAsgepinwRhWGYouDTNxz+GWn3TKMruQRmwUzY&#10;/QRIrIgpeMBAzJ49Cz2EFLk9F4WKbigiqy9G6IW35hyaCSC9hx38WiXDFD/kRQowE6jeEkXEZ4D4&#10;RYqC5a23Ts6ZM5sYCFXkPl3gKq6hCFDuhyLsgm6QWzOR4s9i8uMMhikl1Kce0kyAuixLoZoJRz8B&#10;YktRIKCB6N+/nxQxEKrI3bowVXRDEaBCsBEouFnn2kwAZCccxEMRDFO6oKVQzQTohnZrItlPgFQn&#10;IcUvUuSFt956a86cOQMG9Fc9BIq4ByJy2y40Fd1QRB6faLjp31+vyIOZ0Dzs4KEIhikTVi9tU52E&#10;lOokbrBEnIQUW4ocsH79+oEDB4CBkCI2AkXcAxG5eReIeCgiWOXDTNgfdvBQBMOUH+AGiJm4scO4&#10;qSN0gzVEgU7iRkuOjzxQbCmC5a233rr22jnV1QPBQ0jpzQSxDnaRu3h+VXS/FYEqZBsBys9jDkTs&#10;AX9Bg2HKm9VL24iZuKnDWNAZVs3ETTNgNkxshCq2FGmzYcMTc+deW1NTPWjQQFB19QBLvWZC7yRA&#10;xDrYRW7n+VIxeogCfKJBlRgLyJuZYBiGkdjNxMLOMPyVZuKm6eEF03V+AvTybv5w4sE777y9ceOG&#10;2iE1QwYPAg2uMQVOItlMgJPobzcTxEOgiG9wFLmp51iLTzuX3KGLQgU+FGEq+ZECmwmGYQqCzz7s&#10;IWbi5rhxyxXGTe29ZmLhdHOCeAi7eKACefeddzZv2jisbkjd0CFDaweDh4C/Q4bUoJkYXFPt5CRM&#10;2Z1E0ZmJYnwlAlQEQxGW7C84splgGKaAeHxZGzETi640br3KkGYCdPP0cLfNQDiqfMYq3nv3nS1P&#10;brrxhvlNDXWNDUMb6ofWD6sFoZNAMzG0tqYWlNthCRC5zWdVReohQEUwFGHJ7XsSbCYYhiksfvpR&#10;DzgJYiZMXWFIM3HLNANErINeJWMstj31JGjE8MYRrQ3DW+tbW+pbm+ubm+qaG+ukk2gAJ1HXayYS&#10;wxKmk9AOS5h/7U6i8M1Ekb5WCSqWoQiQ/uuWbCYYhilE1t43lpiJxVcZt11tLL7SkGZi0TTj5hQt&#10;BWrVkrYC9xYf/Pi9nU9v2fH0lvFtzWPHNI8d3TxmVNPokU2jRjaOHNEwcngDmImEkxjW0jzM0UxI&#10;JyGGJRJOAocl0Em4DUsE5SRA5MYfoIrXQ4CKZSgC5OdXG9hMMAxToHz+UY/dTNw+y7hjtnHrTNNM&#10;3DotDFo8FbyF94sUGnVZAoexf/cKkNh8Nnn+2a3PgZ7ZuvTuBTOntM6YPHzapOFTJ7ZOmdA6eULr&#10;pHEtE8e1TBjbPGFsyzjLSbRZTmL0yEbLTDRaTkIMS2ichDosgQ84ghqWIHZBL+IAMldRe4giGooA&#10;+bERCJsJhmEKmvUr2uxmAnTXnPDimZaZsPzE4inhRelaCjQTdnXPDHe3R7rbY90dp3Z3nN7deWZ3&#10;57nd8fO74hfOj180L37J/Pjl8+L9r48PvD5efV285rr44Lnx2rnxodd0Drums35OZ8PsjoZZ7Y1X&#10;tzdd3d581czmK2e0XDGjpXN6a+e01o6pre1TW9FJTE+YickTWiaNbzHNxFgwEy3WsESTOiwxaoQ0&#10;E+IBB5oJcBL6YQn53qU6LIFOIqvDEiBiBdJW8b4PAQIPUURDESD/NgJhM8EwTKHz+cc9xEzcaZmJ&#10;u+YYd19j3DZTmInbp4ZvnxK+Y0r4xunULuhFPIRU98yq7vZod8cPujtO6+48o6vznO74eV3xC+bH&#10;+87vvHhe/NL58X7z4gMsJzHIchJDwExcG6+TTmJ2h+okmsFJxKe3mE4iYSZmTBmeNCyBTsJtWEI4&#10;iYb0hiUSTsJ5WEKOSXiaCeIVPEU8Qaoq0u92Sn05N0Lu0wWtdH9Dks0EwzDFweE9K3rNhOkkwndb&#10;ZuKea427ZxummbAEZuLOyeG7JlXeMtXvQAXxEKjumZXmsETHKYlhibO6O8/tksMSnW7DEuAk6LDE&#10;VYlhibg1LGE6iWmJYYkpOCzRimZi0vhkJzGmqU0OS4xImIne9y6ttyUsJwEynUT9UPLeJUozLGE5&#10;iSQzoXcSIOIVPEXMgU8V74MMVHE9zjCV2U9Rs5lgGKaY2PhAm2omwEksmWsstbRktqGaibsnVd4z&#10;qfL2yZU3eT3+IDbCUthlWAKcRN/58YvnxS9zGpYYqg5LzNIOSyhOInlYwnzA0Ty+TQxLoJNQhiUS&#10;ZiLxgEMdlsjg66AOwxLEQ6CIUfAj4hI0KuoHGaiie5xhKoj/aMFmgmGYIuOLT3oczcSy6437rjfu&#10;nWPcOblSmol7JlYumVi5dGLlnZMqiYeQsjkJHJYAJ2ENS3TKYYk+ppnovGhe/NJ5iWGJ6xyGJRos&#10;M9GoDkuYTsJpWAKcBGiKMiwBZmJ8W7MYlhjV5D4sYZkJ9QGHbVgCPIQ6LJGzX6kiIo7BrmIfhEAV&#10;n4dI/cUIDWwmGIYpSjavbHMwE/OM5fOMFfPD988PL5mZZCbunVC5bELlfeMqF0+mAxXESSSGJWKJ&#10;YYkzlWGJi+bHL5kXvwycRGJYAp1EsMMSpploG51wEjgsYX4dtAHMhPreZUDDEgH/ShURsQ6oYn8T&#10;QqoYPYQ5FBGcjUDYTDAMU6z87JMeaSbuvY6aiQe6jZU3GPfOtMzEhF4zsXxc5QrQ2MrbEq6Cmone&#10;YQnzAYc5LBHHYQny3uVA6wFHzVxrWMJyEuawBL53aQ1LNCcNS6CTkMMSlpMwhyUm6IclzK+DgpnI&#10;zq9UZX1YAkRsBLkZF6mK7LVKqSCeaDjCZoJhmOLmy097pJkAJ0HMxEM3Gg/fGL5vBjUT94+tAj3Q&#10;VrWyreqOSZWKmaBfB7WGJcR7ly7DEravgyYNS+DXQYWZsH8d1D4sMdZ5WMI0E27DEurXQXuHJZze&#10;u8zxsAQIDETJjEMUq4cI9ImGI2wmGIYpBZ56uE01Ew90JZkJ0KqF4UfmhZPMRJtlJsZUPTim6iHQ&#10;6Kr7xlYqb0vge5dnWw84+ti+DiqHJXq/DiqHJa5ODEuIBxxyWEL5bYleJ9H7K1Wm8L1LdVgi8cMS&#10;qX0d1MewhPnX7iQczQTxB56a2qfv5pJ4EwJVvB4ie0MRBDYTDMOUCF9+2tNrJrpNM/HgjUlmYvXN&#10;xmM3G4/fEl453dlMPDyq6tFRVatGRkCLpp1KfqVqfu/XQVMdlrB+pYoOS/R+HRTMBH4d1MevVIkf&#10;zwYnkWQm6NdB8/ArVYtPP6+UDASoiD1E9ociCGwmGIYpKb76tMduJh65KclMrFkUXndr5apZlSul&#10;mQAnoZiJ1SMjj4FGRB5vjTw45geLpp+fn1+pSgxLyLclfA5L+PmVqsyHJUps+EGqKN+plMrVUASB&#10;zQTDMCXIztVjPc3E+sXhDbeF13WHH51WiWbikVERu5lY2xpZ1xJZ1xxZ3xx5aNTpi6ZdohuWSP7x&#10;bPw6qGkm5AMO269UuQ5LmGMSDclfB00aljCdRPLbEolhiWz9SlXpjT1IFeXvQ6jKwhc0UoLNBMMw&#10;Jcszj7URM/H4LcaaW8BJGNJMbLzdAG2+I7ThRoOYicdtZmJ9U2QDqDGysSGyqT6ydNyF/r8O6jos&#10;4fErVebXQU0zkebXQdP/8eypF1x02+nnkZtuian4fqfSpvx6CAmbCYZhSpn/+WmPm5l44rYkM7Hl&#10;LmPr3cZT94SemF1pmglwEsOdzAQ4iYSZ2DQs8uSw6Ja66FZQbXR189lLR1+i//FscBKgKYn/6YVf&#10;BxUPONQfz5ZmQvk6qGkmLCchhyWcvg7q51eq6LDEtAsvvu2M88mNtoRV1C9DoP79dWH9D302EwzD&#10;lD4//2nPqoWGm5nYdEdINRPb7gltX2LsuDe0eU7lGtVMNCXMBDgJYiaGmmbiqdrotiHR7YOj22ui&#10;Tw+KPl0d3TEwunNgdEnLpUuaL037V6rchiXU9y5dhiWSnnHcftb5qOPfib0Gst1iS1tF/yADladX&#10;IjxhM8EwTLnw9ec9ppkwX5hwNRPgJKSZ2LUs9OxyU0/NCaOZeMKHmdiGZqLaFDiJnQOiu/pHd/WL&#10;Pnu5qd2XRXdfEn3ukugLF0dfuCj6Qt/onguje/tE11129t01l9wFGnTJndUX3zUQdMld/S8GXVU7&#10;UP5K1Z2X9r3zkr53Xtz3zov63tm37x19L7zjAkt9Ltx02lmvGrFXK2JHUd+PHfte9Nj34G/s+HcT&#10;+o4p00mUh5koEQMBKlQPIWEzwTBMeQGWwjITYctMmM84iJkAJ0HMxHMrKp6/v+KFByqeXRxSzcRm&#10;cBLDrGccQ00nYZqJwb1mYocwExEwE8+4mIk9CTOxr0/0xfNjps6NvXRu7OVzYvvPjh04K3bgzNiB&#10;M2KvgE6PHTwtdvDU2KEfxA6fEjscix2Oxo5EYkcqTb0atuTfTPwXve+WkkrgKYZQwXsICZsJhmHK&#10;kV983qOaiSfvomZip5OZ2LOyYt+DFS8+VPHCbca2SVV2M4HPOFQzscvLTOy9wGYmzrGZidNjr4CT&#10;SMVMHPtvm5mwnIQwE7YbcLGrdAwEqHg8hITNBMMw5csvv+iRZsJ8YeJu8YzD00y8/EjF/kdCB1aF&#10;XllV8fy1lcJMJF6Y2I4vTAgzYT7jEGbissjuSxNm4iJiJiwnIc3E2dRMoJM4+APLTFhOotdMSCdh&#10;KMMSppmwlDwsUTJm4v3B0ZIyEIX3TmVKsJlgGKbcAUtBzMTTS5PMBDgJjZk4tDp0+LHQkTWho2tD&#10;+66t6jUT1tuXwkxYwxJoJsBJCDPRVzET6CTOU8wEOAlHM5EYljDNhDUsoTcTwkmUhJkonXcgFBXI&#10;dzszhM0EwxQu69atlb8XBNMnT54UFUwW+NXPehQzEdq5zNi1zEjJTBxbBzJeW2/0PGGc2GDsn1tp&#10;vn2pmAnzGYdlJp6Xb1+CmejjbCakk3A1E/oXJlzMhOkkisdMlN7wg1C+f2MqcNhMMEwhIj2EXUFZ&#10;CtWp2DV79iwRV2b8+mc9nmbipYfBSVQceNTDTLy+MfTGJuPNJ42TW0I994ZfbKsiZsLh7cvzzLcv&#10;wUyozzhUM3FIMRMeb18Wp5koWfdgqagfZOhhM8EwBYf+Ng+1Ii4DwCuQ1UqVrY0gvLqtTTUT6CTs&#10;ZuLg6gpwEocfdzATb2zqNRNvbQm9/VTFO0+F3tseev/pih8tN14ZVWUOS9jNxDlOZgKcRCpmwuHt&#10;S9VMFNJXOcA6lN6TiyQV4duUacBmgmEKjqyaiZMnT5IVquInKYRj29tUMwFOAmQ946Bm4lXLTBxf&#10;T83Ej5zMxI+frvhgR8VPdlZ8tKvi42cq3r3f+OHcyl4zkfz2pTATpypmQn37Es2EwwsTlpmQTqIw&#10;zETpWwdUyT3F8ITNBMMUIm63/AyHDTQDEmwjNPz2q9dsZiIEZuIVRzPxhNGzwcFMvONuJj55tuKz&#10;3aDQ58+HvnjB1Jd7jLfmVr3WEjWdxBmJFyYczYQcltB/lSPnZgJ8Qwk/sHBQ+RkIFTYTDFMuEPcg&#10;xTbCP6/vGpNsJipczcTGlM3ET59LMhNf7TV+vs/4+kXj65dCv3gp/Kv9xq8PGJ8/UvnjuVUfXFtl&#10;vn1ZlX8zga84lJdpUFXeBkKFzQTDMExq/P7nr7357BjVTOD3Qo+tM6iZ2Gz8aIuzmfjJjpCbmfiZ&#10;zUz88uUwOAnUb14xfnvQ+P2hkCXjD0eMb44YfzwKCn17LPTLx8KfXlsF+swSMROmk/BtJtAllLVX&#10;cFIJv0SZCYVuJtatW+uozD9LkRVKiepAgb0lW0Hl4BMh2SJK1AWE29GJ6iyQ3obc9hMkIgIlx5vz&#10;Qx77oeOmc7DdbPO/P3/NbiZ6HM3EVtNMvLvN2Ux8aj7jUMzEHtNM/M8+BzPxG3cz8e3R0J+OCf3f&#10;cePPr5n6S4/x1xOm/gZ63fi7UPgfPwz/840k/etNU+TGyTLFww8+KDgzoXmm6ybISmJhLZC5yIJ6&#10;wZ5kkuxSPZCUnoXDIZPFUdgUbrV2+Ww6AjRLSkfn89D0B6U5fW5Hkep+glI6C4RUOxgINufWxzQn&#10;UUT4Q7MeR2l2yY5+J/03SCbNXiD84ese1UzI74XazcT720PgJJzMRMjNTPziJcPNTPzvYWczgU6C&#10;zUSaYveQOoViJlJN+qo8M1EmKwf5z61AGncUIj+bS/UOoZfbzdhOJkfnuRW3g/I8WLG8QoZn3H+D&#10;ABmecbfTrTlqEaGlGPthCVgK4Jtf9BAzgc843k42E+YLEztCH+6iZgJfmEjZTLyakpkIuzmJsjUT&#10;5pMLdg+ZkX8zkXnWEytyIsBkJ9aoJcN7mJRnVg02iYP85PHMj05/k077oMTyCtneVUmGG9JsRdMa&#10;IsKdzA8f5dkr0j5lbvLcYhHxx1/2fPhyW7KZCFlmIvH2pWUm8IUJu5n4aq+rmQAnwWYiQ7F7CJw8&#10;mwk/Wc+ecKFELqj5/OS5cnXNftKiCHWBBBPBzqi76rk5fVb1XBwC1M3BdEqtYYcEq7KfAs22NOfL&#10;zykAqYcGE267TfbBHubZJppdBaCWxNsF6ycrwR2WtaLUCU1riAgX9AcFUptCsxVU2juJgsXVzQGe&#10;i+ibvUj5xXvLe82E/CpHKmbiV/tTMhPCSSSZidfL2kzwW5PZJp9mQp9W9FnME/3KNQmLRKrS7JIm&#10;g2uW0t+QSBZW0RydZilAs58gEWTDbXOaQ3NbJL2DAqVxj4Hd81xKcwr0LUmCidLYW4KmNUSEE/o2&#10;FEE2Cqof6hcsAX794+XCTOyscDcT5lc5ks2E6SRsZsIAM/GNu5kAJ1GeZoIHHnJPPs0ESSKqMs/F&#10;ZIWqPFdO4lWJiGT0uVgEuZBe9k87iQMkXpXbsiRMSt+SJFhKVNvI5KAygWxLlYiwodlVjcFKCc0m&#10;RIQTJFKViHBBszmQCLKR9inTXDL6BUuM3/5kOZoJ/MUqBzMhfmRCMRPWCxO/czAT5vdCy9NMsHUo&#10;BPJmJjRpKPN0nMndHUg1RaYaTyCLqBIRNjLZYqrLauLTk1ivjUwOKlVghVKaT8ki2gYJU+VpVX0C&#10;O0bWLCUibGgWgSoR5A5ZRJWIsJHJFkm8lJ9dLUn+8tue//1oOTETX6OZeNluJsxnHP7NhM+vchS6&#10;mfh4LPuGgqUQzUTm2STDlae6eIabI4uoEhE2Mtliqstq4tOQZvdS3TGfZLL/YhU2SJgqEZExmt0W&#10;ETYybMA0Fs9kiyReys+ulgl//GTFb3/YlqGZEMMS/swEvXnnRegY+BWHYoPNhAOpLp7h5sgiqkSE&#10;jUy2mOqymvg0pNm9VHdMj350yqfEumyQMFUiImM0rSEibGTYgGksnskWSbyUn10tZ/7vpyv+/PkK&#10;u5lQv8pRyGZCGAUeYCg5+DGHA6m+HZZJSgXIIqpEhI1Mtpjqspp4EREQmRwUQXMGQVALKwThI4k0&#10;DpCEqeLHHCjPLZJ4KT+7yjjyzz/0/P3L5aB/fLXi7z8Mo/7xhpDdOhCRu76H5PgBmwPGokBfwMw8&#10;oZAVqtKvPA0jokmpIBHkgmZZjanSLOXZdCRelYiwQcKkMrd9KpkclIpmPSIimVTjAc0iIBGUGWns&#10;FUAiVYkIF9I7Is1SUCWCXCDxUp4LMgxTgOTTTOjzl58bleZToH7lbgvqnYQmzek/CosgG/qdFEFO&#10;aBbU7GTaR6fZnH8/AVsHxIwT6R2UHbf1uO2qZrsiwgkSSaQ/UiTt1hARTuj7odsWNdsCafZTsyBU&#10;iSAXSLyU54IMwxQg+TQTAMkjjoLkItMZTMCsmjE1qUefWEFyzbhaUkvkedck8XbJzZFDcJQ8ZEc0&#10;ewtrti+bg6ODNcBWRHQC+5GKCic0O2lfswbNeuyHSXaPSAQ5odmKFGkTmCZLiQonNOsXES6QYLtg&#10;zbLb6w8fpO6/Hc1O6hcESLyU54IMwxQgeTYTAEklaUiTfTxzpU/5THBkqbSldxKAJomnIfst1pFA&#10;GlOzLc1BpXqDIYunLbE6FwI5C2JdNjQrFxHuBNXtM+mHnqeMxEuleq4ZhikE8m8mAMhZJKGkKrEi&#10;JzJcuc8brSTDzXmmbySQ2xjK5xaRzM8UyO1ukcmdiRDIfoLE6rRkeOdOozVEhJYMW8Bnt8/klJF4&#10;qVTPNcMwhUBBmAkE0l8aedl/6tEkPrtgT1K6yxJSPRafuVuS0rE4KsOUncaZ8mxSzUGlt7d+WgnX&#10;TAql/G/Xz7aI9Cdds0IR4Y9U+2FK3V6zk55NR+Kl/Lc5wzCFQwGZCTuQ1yCzEIm6jLGvXFRkB7It&#10;kKhIC1icpGApuWZygFiYJRzPVEq3pWxD9k2UZhOyRVAhNAjZJZCoYBiGyYCCNhOMG3APIB5Cim8P&#10;DMMwTI5hM1GUsJlgGIZhCgc2E0UJmwmGYRimcGAzUZSwmWAYhmEKBzYTFLgZE4mKQgL2ingIqcLc&#10;YYZhGKaEKVMz4f/7cmwmGIZhGEZPmZoJcgPWiO/NDMMwDKOHH3MI3MYq2EwwDMMwjB42EwK3Bwds&#10;JhiGYRhGD5sJAZsJhmEYhkkPNhMCNhMMwzAMkx5sJgRsJhiGYRgmPdhMCNhMMAzDMEx6sJkQsJlg&#10;GIZhmPRgMyFgM8EwDMMw6VGgZuLkyZNud3dVEAORYpnMyI2ZgLV5/vhmUAeFbSiF24UJUa3gp7Uh&#10;wP9e+Vkh7I/jzgSCnx0ApXRQfoAVqsKtiLpkoNazJ5RkEzEMU5IUkJmAnEUSWUrKMOW5JdbMs3km&#10;x+Vz6563JSmxQAZ7BdtybOpMDhPWKdaSAZnsAMjxoNxIaVtiGfc+5kdF10QMw5QVBWEm/N8LPSXW&#10;mDrZMBNBHZf+RpLSLQriA9krdZdyc5gagtoBkM/7pf82h0hYZxk2EcMwZUWezYTbRyX9LdxtKVR6&#10;yc7t9qDfEzfccncmxyWC/OF2OI6CYJRY2Frczxo0tyhcgzwXMOFznRjvE7cW87zpavY8vf4DkPXo&#10;lXb7gHARnxRUEzEMU6rk2UyQJCUlqrVoMq+ISAW3tUG5iPANWQPKM3dL3JK4/zUA+tsSrMr//cDt&#10;bkSU0u65HSMopfWQZaVEtZZg+w9AVkIUYJsXbxMxDFOqFKKZ8H//drsnpeEA3PJmSqtyuwekuj9k&#10;cSn/6wnkcFTIelT5v0eqaO6X/ldIFkTlq5XISqTSax/AbfdARdpEDMOUKoX4mEPU+SDATBfIqsiy&#10;qJQ+RyKZ70wgh6OiufeLiNTJfCcz7D9uB5XGKQPISqREdVpkqYmgUFR74bYD6TURwzClSkG8gJkJ&#10;JMeh/KdaSeZZ220N/hO3xG1VIBHhReaHY4esSkpUpwVZlZSozj5ku1KiOhXIGqREdbqQtUmJ6uxD&#10;tislqhmGYdhMSDK/+5IFpUR1KrjtjP+Pg5kfjh2yKilRnRZkVVKiOvuQ7UqJ6lQga5AS1elC1iYl&#10;qrMP2a6UqGYYhmEzIcnw7uu2eLDyf1wZHo4jZFVSojotyKqkRHX2IduVEtWpQNYgJarThaxNSlRn&#10;H7JdKVHNMAxTRGYC7oKOIgkOBeViMd9kuCq3xYNV5o+602gZCVmVlKhOC7IqKVEdHNB0cOx2ke1K&#10;icVSgaxBSlSnC1mblKgOjhw0EcMwpUrBmQnMaCRtpSpYg1idb9w26nNVZCmp2dYvIgclsTEfQDDZ&#10;E1RKKyGQVUmJ6rQgq5IS1akTSP8BidWlAlmDlKhOF7I2KVGdOnlsIoZhSpVCMRNw0yWpKhOlccvM&#10;8O5LlpJKY08CIcPDcYSsSkpUpwVZlZSo9o3b8aYtsd5UIGuQEtXpQtYmJap9UwhNxDBMqZJnMwEf&#10;kkiGsguSIISJBWyQYFQat0y3VOtzVZpMLSJyS4aH4whZlZSoTguyKilR7QNPGwqHnGr/AYnqVCBr&#10;kBLV6ULWJiWqfVA4TcQwTKmSTzOhuQFD+tNkNxWyICqNW6bbzvhcleZYfB5IsGR4OI6QVUmJ6rQg&#10;q5IS1VqgYclSqjLpPyBRnQpkDVKiOl3I2qREtZZCayKGYUqVvJmJoO6+ZFlUGrfMzO++ZEEpMEYi&#10;Iodkfjh2yKqkRHVakFVJiWp3NLfJlI6RLCslqlOBrEFKVKcLWZuUqHanAJuIYZhSJW9mwm3oNdVb&#10;L1kclcYtM/O7r2YwOY39yZDMD8cOWZWUqE4LsiopUe2O2wGCRIQ/yLJSojoVyBqkRHW6kLVJiWp3&#10;CrCJGIYpVfJmJkhikipeMwGQZVXleHwikMMhkFVJieq0IKuSEtXuuB0gSET4gywrJapTgaxBSlSn&#10;C1mblKh2pwCbiGGYUqUQH3P4vOFpRgJAIsg3bvvjc2cQ/SNqUEpPcFTwYP3vTCCHQyCrkhLVaUFW&#10;JSWq3XE7QJDPY9SsASSCUoGsQUpUpwtZm5SodqcAm4hhmFIlb2Yi7fuuPsFJpXrbdlutz7SrQtZg&#10;FzgDP7sHMXbDJOq8CPBwJGRVUqI6LciqpES1FrIIUYb9J8DzLqrThaxNSlRrIYsQ5b6JGIYpVfJm&#10;JgDIZSQ9pSq41/pMfCixYQVYXD/CIQWRID8mAEhpr/zLc+vZOJxU1ykWcwc2CmFkWUfh+XVbZ+b9&#10;B+RzT1Biwwr+jwWkORZCQTVRSisRG2YYpszIp5lAfN6oiGApyHEprQHCMB7IMMmKtXgRSCpHyYN1&#10;xOeNx01iLcmkd16kxFqSITEpye1+mfZ+ptp/QBiPZNI+bscCkMiUVGhNxDBM+ZB/M4H4vB1CUnO8&#10;rUKhJt9BlYhLkMndV3MncAN2L9Utwj7735D/XG+XY3sCJCwlZWOdYhUuwBZJvKPS7j/2pUhMShKr&#10;cIJEpiSxChdy30QMw5QPhWImGIZhGIYpUthMMAzDMAyTEWwmGIZhGIbJCDYTDMMwDMNkBJsJhmEY&#10;hmEygs0EwzAMwzAZwWaCYRiGYZiMYDPBMAzDMExGsJlgGIZhGCYj2EwwDMMwDJMRbCYYhmEYhskI&#10;NhMMwzAMw2QEmwmGYRiGYTKCzQTDMAzDMBmRNzPx1dKVr/1nzE3vD58IASAR7QVZXCOxgIKs8rM5&#10;dbdFkYX+cDSyb/Sb4yfg8EkYCsqhVsRpgdW6rQTkeKRuh+aGDHZcGyADPCUW8IG6k35k37fADxPQ&#10;7JVmKUKqOwaoi/jfECIXBImiZNQAn71OIhd02ysZ4CmxgIJ61H52TAb7byK5iP/LTS5iF9R6bjrb&#10;a1BFVqVfUASlcsqIxPJMqVOgZsIu/VVNgjUSCyjIKs/LFVB3WxRZpHo4UupG4RhJraM0TeG2BtiK&#10;3VuQ9bgdmhsyWD0EFRngKbGAD1JtZ/u+BXuYGscm5dY+KuTEwWpFhRbSGpqOQSC7LUqTUQPcYhxR&#10;l3I7djVGL7GAAjlqz+b1H4nIeJQo1UJ2SSO3M+t/DW5HkfYaoNtACUjtFViiRsqqVCWWZ0qdgjAT&#10;apdVUWNQosKGDHBblYaUllV3SRRpkcF+Vi6DQaIoGbjsNTcMdXH93Qh2xr6ewA/NMyAbyI2CHNsq&#10;wMNUV+V2Xnweu1yPlJ8F1R1AiQotPpciMSBRoYXYFLej8AzQYN9/fW+XYX62lerKEXUpx62ozeK4&#10;wpTW4BigrkEUpUgaa/DcbaZ8KGgzgaiRIFGajKxNo0OntKy6M6JIiwz2s3IZDBJFvslkWSTwQ/MM&#10;CBa4ncstgkSpjQAPM9VVuSHvEzChrlNjHBE1WErUueB/ERIDcrwLqthXDiWiLhnPAA2OhwByay4Z&#10;4Lktdc0wK6dTWtAtWAaARJFCsGsQRSmSxhr87DZTJhSBmQA8g/W1elJaVt0TUaRFBqe6cpDnvUSi&#10;fmrxvxQh8EPzDAgQdef197wAD5PYl/QO074/6tnEEjfUZaU0h092WEpUJ0NiUJpjdNwZt3jPAA3q&#10;hmBWbS7HtelrVWQkXkTqhvSXlRrpthUZABJFCp5rSClAFKVIGmvw3CumfCgOMwHIYMdcKWvT6NAp&#10;LavutijSIoN97pg93cPx6hMZoMaLotQJ/NA8A4LC83aiEuxhOt6e/R+vurh6lmWhxhkA6rGQaRGR&#10;jBqgxovqZGQtCXbsjeqBqMEwLSKS8QzQoK7fXmJvMVml35ZjmNq1RJET6g44bsWzi7qtAabVZUmt&#10;iroGUZQiaaxBXcRtx5gyofjMBEgUKai1GonoZGStn91Qd1sUaZHBKV1pkJpJBkE55nFABqS0FYJ6&#10;aCnJbaMkzE0iOl3UVbm1j0qWzqDj+fI8HW6R5N4sSm2QY1Fn7U0h9xAmYJYsa0fW4g6oB2hfuazC&#10;YDJrRwboJaKTcdxztcVA6h7KQredARzXichybDdH1MX1sjcd4mcNEOO2OOBzHyBMLGBDXYMo8kJd&#10;RLNmphwoDjOhZgrHYH2tnpSWVXdbFGmRwWnsGAAHbr9L2ROKWiuKUifwQ/MMyBC1V4A0eVYl22fQ&#10;fr7cFlQjIYZIf/NGIEzGYInbUvZIewlB1kIkKQFhCSI3ChNYIsPksgTPAA2aPXc8fFniti11hbAG&#10;mFWlrhNmxTLJQLmMcZRsGTfUNZCtkH2wByDqGkRRiqSxBnURx71iyofiMBOOOUJF1qbRoeWynhc8&#10;oO6JKNIigzO80uCo5apApBE0Vf5Rz4go0iKD3Q7NMyAT1L0FiVIfqAt6tpXa7CkdBTlf9mXJ/ntK&#10;LJaMuhJRlNwZsMTxkB2XVZG1cufVg5IXi34f5LIEzwAN+j1Xa3En5aznzviRY59RN6puxb4zbrit&#10;QUVNPvYYdQ2iKEXSWIOf3WbKhCIwE/pLCPEM0KDuiShyR0b63FCq8Ro0Nzb1EECiNEVSagdABrsd&#10;mmdA2qhdQp+jHfG/bKptQpDLksU1p1LF8eat4rh7ZCm3bXkemqxVlyJrU1cCVSIoy31D3agoSkbd&#10;SVWO25K1+s4gw0CiSEHdJbIVsjOi1IZmDRJ9jForilIkjTXod4kpKwrXTMBFCJe3jHELQ/zEuEGu&#10;djUnqvhMCgQZ72fHIEaT0dTWsK8NSmQtyO0oEKi1B6hrEEVaZLDboXkGpIdcbdprVo807QYHoA0h&#10;xq2poVwuTrbiVm5H3VX7Pqi1oshCLZcii7stK5G1mgWlSIxbucQzQIO6A6LICRkjZd+Wz1UBmrMJ&#10;qOuxb0VdFuTYYfRrAMhKRKmC/2NxI401eO42Uz4UhJnwlGc3JfEaOaZvcqGiIBK2a99PzxuAilzK&#10;8xD8N4jbqhyPAoRHYV+/WCyBGiCKtMhgt/2RAZ5yWwPB7QD1clw5nEQSBoJIkL3KMfsDJAzkuFrS&#10;YdQYUaRFBoPInsDeyipRlECtApF9ADTLIrIWIkVRAnKY9gBNFSID/Egsk8BzzyX6/VTX47afKpp4&#10;P6uSAY4x6ho8JZZJJqU1qDsA0yi1uWShCHIBAtRFRClTlhSomfDTj1XI4hppVguZmmQfojSulpSW&#10;DWoHIIwsqAo24Xh3VJcSRVpksNteyQBPBXJcbtKsXL9Ct4ZS0a/Bvmk1XrNjKrAPchGQKLVQ1yaK&#10;FNS+JIoU9MsCstZxP2UtbEUUKchat2OUAX4klknguecqauuRnZHljofgiFwEpPYNdZfcDhlQzwjZ&#10;qLoGR0GAvjd6rkGVWMaCVBGJIBd8HjhT+vz73/8fFwq2sX3L3R8AAAAASUVORK5CYIJQSwMEFAAG&#10;AAgAAAAhAKNKEV/hAAAACQEAAA8AAABkcnMvZG93bnJldi54bWxMj01rwzAMhu+D/QejwW6t4343&#10;i1NK2XYqg7WDspubqEloLIfYTdJ/P+20nYTQw6vnTTaDrUWHra8caVDjCARS5vKKCg1fx7fRCoQP&#10;hnJTO0INd/SwSR8fEhPnrqdP7A6hEBxCPjYayhCaWEqflWiNH7sGiW8X11oTeG0Lmbem53Bby0kU&#10;LaQ1FfGH0jS4KzG7Hm5Ww3tv+u1UvXb762V3/z7OP057hVo/Pw3bFxABh/AHw68+q0PKTmd3o9yL&#10;WsNouWSS52y2BsHAQs0nIM4a1lMFMk3k/wbpDwAAAP//AwBQSwMEFAAGAAgAAAAhAGYxiU8mAQAA&#10;mgIAABkAAABkcnMvX3JlbHMvZTJvRG9jLnhtbC5yZWxzvJJNSwMxEIbvgv9hycGbybbF2mrTgthC&#10;waJIvXhZxmR2N5ovklRaf72xpWCh4klvmYR5nnfCjCZro4t3DFE5y0mHlqRAK5xUtuHkaTk7H5Ai&#10;JrAStLPIyQYjmYxPT0aPqCHlptgqH4tMsZGTNiV/xVgULRqI1Hm0+aV2wUDKZWiYB/EGDbJuWfZZ&#10;+M4g4wNmMZechLnskWK58dn8O9vVtRJ468TKoE1HFEyZ7M5ACA2mHTLmvNJE2qgPKvHryLRWEbyi&#10;Ums26A0ve8P+BZveyefK6Op+K6lmEF6wip7eLB4m9coKLp2gM0yiPQPjr62TqCTft++di3zNyXSd&#10;MFjQhB2fufuHMxuUCnYf0aXeNj9l6PxPhg599bgNwQ42avwJAAD//wMAUEsBAi0AFAAGAAgAAAAh&#10;ANDgc88UAQAARwIAABMAAAAAAAAAAAAAAAAAAAAAAFtDb250ZW50X1R5cGVzXS54bWxQSwECLQAU&#10;AAYACAAAACEAOP0h/9YAAACUAQAACwAAAAAAAAAAAAAAAABFAQAAX3JlbHMvLnJlbHNQSwECLQAU&#10;AAYACAAAACEAkQd0R8wDAACWDQAADgAAAAAAAAAAAAAAAABEAgAAZHJzL2Uyb0RvYy54bWxQSwEC&#10;LQAKAAAAAAAAACEArL6kWm0nAABtJwAAFQAAAAAAAAAAAAAAAAA8BgAAZHJzL21lZGlhL2ltYWdl&#10;MS5qcGVnUEsBAi0ACgAAAAAAAAAhAGelLeyRrAAAkawAABQAAAAAAAAAAAAAAAAA3C0AAGRycy9t&#10;ZWRpYS9pbWFnZTIucG5nUEsBAi0AFAAGAAgAAAAhAKNKEV/hAAAACQEAAA8AAAAAAAAAAAAAAAAA&#10;n9oAAGRycy9kb3ducmV2LnhtbFBLAQItABQABgAIAAAAIQBmMYlPJgEAAJoCAAAZAAAAAAAAAAAA&#10;AAAAAK3bAABkcnMvX3JlbHMvZTJvRG9jLnhtbC5yZWxzUEsFBgAAAAAHAAcAvwEAAAr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12851;width:26956;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UtxAAAANoAAAAPAAAAZHJzL2Rvd25yZXYueG1sRI9Ba8JA&#10;FITvhf6H5RW86aa1aIjZiBQ0HuzB1B/wmn1mQ7NvQ3bVtL++KxR6HGbmGyZfj7YTVxp861jB8ywB&#10;QVw73XKj4PSxnaYgfEDW2DkmBd/kYV08PuSYaXfjI12r0IgIYZ+hAhNCn0npa0MW/cz1xNE7u8Fi&#10;iHJopB7wFuG2ky9JspAWW44LBnt6M1R/VReroNQ/+83pvSxb+/lq0uXW4y49KDV5GjcrEIHG8B/+&#10;a++1gjncr8QbIItfAAAA//8DAFBLAQItABQABgAIAAAAIQDb4fbL7gAAAIUBAAATAAAAAAAAAAAA&#10;AAAAAAAAAABbQ29udGVudF9UeXBlc10ueG1sUEsBAi0AFAAGAAgAAAAhAFr0LFu/AAAAFQEAAAsA&#10;AAAAAAAAAAAAAAAAHwEAAF9yZWxzLy5yZWxzUEsBAi0AFAAGAAgAAAAhAOlf1S3EAAAA2gAAAA8A&#10;AAAAAAAAAAAAAAAABwIAAGRycy9kb3ducmV2LnhtbFBLBQYAAAAAAwADALcAAAD4AgAAAAA=&#10;">
                <v:imagedata r:id="rId4" o:title=""/>
              </v:shape>
              <v:shape id="Grafik 3" o:spid="_x0000_s1028" type="#_x0000_t75" style="position:absolute;top:666;width:14478;height: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DTwQAAANoAAAAPAAAAZHJzL2Rvd25yZXYueG1sRI9bi8Iw&#10;FITfF/wP4Qi+rakXRLpGEcHbk1plnw/N2aZsc1KaqPXfG0HwcZiZb5jZorWVuFHjS8cKBv0EBHHu&#10;dMmFgst5/T0F4QOyxsoxKXiQh8W88zXDVLs7n+iWhUJECPsUFZgQ6lRKnxuy6PuuJo7en2sshiib&#10;QuoG7xFuKzlMkom0WHJcMFjTylD+n12tgs0hM/nj8Fvtw3p03p6uRyrbpVK9brv8ARGoDZ/wu73T&#10;CsbwuhJvgJw/AQAA//8DAFBLAQItABQABgAIAAAAIQDb4fbL7gAAAIUBAAATAAAAAAAAAAAAAAAA&#10;AAAAAABbQ29udGVudF9UeXBlc10ueG1sUEsBAi0AFAAGAAgAAAAhAFr0LFu/AAAAFQEAAAsAAAAA&#10;AAAAAAAAAAAAHwEAAF9yZWxzLy5yZWxzUEsBAi0AFAAGAAgAAAAhACkwgNPBAAAA2gAAAA8AAAAA&#10;AAAAAAAAAAAABwIAAGRycy9kb3ducmV2LnhtbFBLBQYAAAAAAwADALcAAAD1AgAAAAA=&#10;">
                <v:imagedata r:id="rId5" r:href="rId6"/>
              </v:shape>
              <w10:wrap type="tight" anchorx="margin"/>
            </v:group>
          </w:pict>
        </mc:Fallback>
      </mc:AlternateContent>
    </w:r>
  </w:p>
  <w:p w14:paraId="50670477" w14:textId="77777777" w:rsidR="00586BD8" w:rsidRDefault="00586BD8" w:rsidP="00586BD8">
    <w:pPr>
      <w:rPr>
        <w:rFonts w:cs="Arial"/>
        <w:color w:val="000000"/>
        <w:sz w:val="18"/>
        <w:szCs w:val="18"/>
        <w:lang w:val="es-CL"/>
      </w:rPr>
    </w:pPr>
  </w:p>
  <w:p w14:paraId="1B233C66" w14:textId="77777777" w:rsidR="00586BD8" w:rsidRDefault="00586BD8" w:rsidP="00586BD8">
    <w:pPr>
      <w:rPr>
        <w:rFonts w:cs="Arial"/>
        <w:color w:val="000000"/>
        <w:sz w:val="18"/>
        <w:szCs w:val="18"/>
        <w:lang w:val="es-CL"/>
      </w:rPr>
    </w:pPr>
  </w:p>
  <w:p w14:paraId="31D0CF80" w14:textId="77777777" w:rsidR="00586BD8" w:rsidRDefault="00586BD8" w:rsidP="00586BD8">
    <w:pPr>
      <w:rPr>
        <w:rFonts w:cs="Arial"/>
        <w:color w:val="000000"/>
        <w:sz w:val="18"/>
        <w:szCs w:val="18"/>
        <w:lang w:val="es-CL"/>
      </w:rPr>
    </w:pPr>
  </w:p>
  <w:p w14:paraId="32B52F0D" w14:textId="77777777" w:rsidR="00586BD8" w:rsidRDefault="00586BD8" w:rsidP="00586BD8">
    <w:pPr>
      <w:rPr>
        <w:rFonts w:cs="Arial"/>
        <w:color w:val="000000"/>
        <w:sz w:val="18"/>
        <w:szCs w:val="18"/>
        <w:lang w:val="es-CL"/>
      </w:rPr>
    </w:pPr>
  </w:p>
  <w:p w14:paraId="6BDADF7C" w14:textId="77777777" w:rsidR="00586BD8" w:rsidRDefault="00586BD8" w:rsidP="00586BD8">
    <w:pPr>
      <w:jc w:val="right"/>
      <w:rPr>
        <w:rFonts w:cs="Arial"/>
        <w:color w:val="000000"/>
        <w:sz w:val="14"/>
        <w:szCs w:val="14"/>
        <w:lang w:val="es-CL"/>
      </w:rPr>
    </w:pPr>
    <w:r>
      <w:rPr>
        <w:rFonts w:cs="Arial"/>
        <w:color w:val="000000"/>
        <w:sz w:val="14"/>
        <w:szCs w:val="14"/>
        <w:lang w:val="es-CL"/>
      </w:rPr>
      <w:t>(</w:t>
    </w:r>
    <w:r w:rsidRPr="00586BD8">
      <w:rPr>
        <w:rFonts w:cs="Arial"/>
        <w:color w:val="000000"/>
        <w:sz w:val="14"/>
        <w:szCs w:val="14"/>
        <w:lang w:val="es-CL"/>
      </w:rPr>
      <w:t xml:space="preserve">Por favor indicar en este espacio los logos de las contrapartes. </w:t>
    </w:r>
  </w:p>
  <w:p w14:paraId="46BC891D" w14:textId="77777777" w:rsidR="00193BAF" w:rsidRPr="00586BD8" w:rsidRDefault="00586BD8" w:rsidP="00586BD8">
    <w:pPr>
      <w:jc w:val="right"/>
      <w:rPr>
        <w:rFonts w:cs="Arial"/>
        <w:color w:val="000000"/>
        <w:sz w:val="14"/>
        <w:szCs w:val="14"/>
        <w:lang w:val="es-CL"/>
      </w:rPr>
    </w:pPr>
    <w:r w:rsidRPr="00586BD8">
      <w:rPr>
        <w:rFonts w:cs="Arial"/>
        <w:color w:val="000000"/>
        <w:sz w:val="14"/>
        <w:szCs w:val="14"/>
        <w:lang w:val="es-CL"/>
      </w:rPr>
      <w:t>Los logos de la cooperación alemana y GIZ pueden ser movidos a la izquierda</w:t>
    </w:r>
    <w:r>
      <w:rPr>
        <w:rFonts w:cs="Arial"/>
        <w:color w:val="000000"/>
        <w:sz w:val="14"/>
        <w:szCs w:val="14"/>
        <w:lang w:val="es-CL"/>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37AE" w14:textId="77777777" w:rsidR="00936F8B" w:rsidRDefault="00936F8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D464" w14:textId="77777777" w:rsidR="00454A1E" w:rsidRDefault="00454A1E">
    <w:pPr>
      <w:rPr>
        <w:color w:val="000000"/>
        <w:sz w:val="18"/>
        <w:szCs w:val="18"/>
      </w:rPr>
    </w:pPr>
  </w:p>
  <w:p w14:paraId="017EF419" w14:textId="77777777" w:rsidR="00454A1E" w:rsidRDefault="001557D9">
    <w:pPr>
      <w:rPr>
        <w:color w:val="000000"/>
        <w:sz w:val="18"/>
        <w:szCs w:val="18"/>
      </w:rPr>
    </w:pPr>
    <w:r>
      <w:rPr>
        <w:noProof/>
      </w:rPr>
      <w:drawing>
        <wp:anchor distT="0" distB="0" distL="114300" distR="114300" simplePos="0" relativeHeight="251657728" behindDoc="0" locked="0" layoutInCell="1" allowOverlap="1" wp14:anchorId="62BEF475" wp14:editId="52B521B1">
          <wp:simplePos x="0" y="0"/>
          <wp:positionH relativeFrom="column">
            <wp:posOffset>3052445</wp:posOffset>
          </wp:positionH>
          <wp:positionV relativeFrom="paragraph">
            <wp:posOffset>28575</wp:posOffset>
          </wp:positionV>
          <wp:extent cx="1819275" cy="572135"/>
          <wp:effectExtent l="0" t="0" r="0" b="0"/>
          <wp:wrapSquare wrapText="bothSides"/>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7089E" w14:textId="77777777" w:rsidR="00454A1E" w:rsidRDefault="00454A1E">
    <w:pPr>
      <w:rPr>
        <w:color w:val="000000"/>
        <w:sz w:val="18"/>
        <w:szCs w:val="18"/>
      </w:rPr>
    </w:pPr>
  </w:p>
  <w:p w14:paraId="51C295AD" w14:textId="77777777" w:rsidR="00454A1E" w:rsidRDefault="00454A1E">
    <w:pPr>
      <w:rPr>
        <w:color w:val="000000"/>
        <w:sz w:val="18"/>
        <w:szCs w:val="18"/>
      </w:rPr>
    </w:pPr>
  </w:p>
  <w:p w14:paraId="30F4F207" w14:textId="77777777" w:rsidR="00454A1E" w:rsidRDefault="00454A1E">
    <w:pPr>
      <w:rPr>
        <w:color w:val="000000"/>
        <w:sz w:val="18"/>
        <w:szCs w:val="18"/>
      </w:rPr>
    </w:pPr>
  </w:p>
  <w:p w14:paraId="3FF5CAC3" w14:textId="77777777" w:rsidR="00454A1E" w:rsidRDefault="00454A1E">
    <w:pPr>
      <w:rPr>
        <w:color w:val="000000"/>
        <w:sz w:val="18"/>
        <w:szCs w:val="18"/>
      </w:rPr>
    </w:pPr>
  </w:p>
  <w:p w14:paraId="53707AF9" w14:textId="77777777" w:rsidR="00454A1E" w:rsidRPr="00454A1E" w:rsidRDefault="00454A1E">
    <w:pPr>
      <w:rPr>
        <w:color w:val="000000"/>
        <w:sz w:val="14"/>
        <w:szCs w:val="14"/>
        <w:lang w:val="es-CR"/>
      </w:rPr>
    </w:pPr>
    <w:r w:rsidRPr="00454A1E">
      <w:rPr>
        <w:color w:val="000000"/>
        <w:sz w:val="14"/>
        <w:szCs w:val="14"/>
        <w:lang w:val="es-CR"/>
      </w:rPr>
      <w:t>(Por favor adicionar en este espacio los logos de todas las contrapartes participantes de la propuesta). Los logos pueden ser movidos y posicionados de acuerdo con la necesidad)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CD3B" w14:textId="1B3DB558" w:rsidR="00193BAF" w:rsidRDefault="00000000">
    <w:pPr>
      <w:pStyle w:val="Encabezado"/>
    </w:pPr>
    <w:sdt>
      <w:sdtPr>
        <w:id w:val="1388680295"/>
        <w:docPartObj>
          <w:docPartGallery w:val="Watermarks"/>
          <w:docPartUnique/>
        </w:docPartObj>
      </w:sdtPr>
      <w:sdtContent>
        <w:r>
          <w:pict w14:anchorId="31FD0A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193BAF" w:rsidRPr="005705C3" w:rsidDel="00FA54C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AB85"/>
    <w:multiLevelType w:val="hybridMultilevel"/>
    <w:tmpl w:val="FFFFFFFF"/>
    <w:lvl w:ilvl="0" w:tplc="98E88EB4">
      <w:start w:val="3"/>
      <w:numFmt w:val="decimal"/>
      <w:lvlText w:val="%1."/>
      <w:lvlJc w:val="left"/>
      <w:pPr>
        <w:ind w:left="720" w:hanging="360"/>
      </w:pPr>
    </w:lvl>
    <w:lvl w:ilvl="1" w:tplc="0B00622C">
      <w:start w:val="1"/>
      <w:numFmt w:val="lowerLetter"/>
      <w:lvlText w:val="%2."/>
      <w:lvlJc w:val="left"/>
      <w:pPr>
        <w:ind w:left="1440" w:hanging="360"/>
      </w:pPr>
    </w:lvl>
    <w:lvl w:ilvl="2" w:tplc="C1BAB56A">
      <w:start w:val="1"/>
      <w:numFmt w:val="lowerRoman"/>
      <w:lvlText w:val="%3."/>
      <w:lvlJc w:val="right"/>
      <w:pPr>
        <w:ind w:left="2160" w:hanging="180"/>
      </w:pPr>
    </w:lvl>
    <w:lvl w:ilvl="3" w:tplc="2E1C35B2">
      <w:start w:val="1"/>
      <w:numFmt w:val="decimal"/>
      <w:lvlText w:val="%4."/>
      <w:lvlJc w:val="left"/>
      <w:pPr>
        <w:ind w:left="2880" w:hanging="360"/>
      </w:pPr>
    </w:lvl>
    <w:lvl w:ilvl="4" w:tplc="6E38F28E">
      <w:start w:val="1"/>
      <w:numFmt w:val="lowerLetter"/>
      <w:lvlText w:val="%5."/>
      <w:lvlJc w:val="left"/>
      <w:pPr>
        <w:ind w:left="3600" w:hanging="360"/>
      </w:pPr>
    </w:lvl>
    <w:lvl w:ilvl="5" w:tplc="E7D44A50">
      <w:start w:val="1"/>
      <w:numFmt w:val="lowerRoman"/>
      <w:lvlText w:val="%6."/>
      <w:lvlJc w:val="right"/>
      <w:pPr>
        <w:ind w:left="4320" w:hanging="180"/>
      </w:pPr>
    </w:lvl>
    <w:lvl w:ilvl="6" w:tplc="2ECA4FEC">
      <w:start w:val="1"/>
      <w:numFmt w:val="decimal"/>
      <w:lvlText w:val="%7."/>
      <w:lvlJc w:val="left"/>
      <w:pPr>
        <w:ind w:left="5040" w:hanging="360"/>
      </w:pPr>
    </w:lvl>
    <w:lvl w:ilvl="7" w:tplc="668EC8CA">
      <w:start w:val="1"/>
      <w:numFmt w:val="lowerLetter"/>
      <w:lvlText w:val="%8."/>
      <w:lvlJc w:val="left"/>
      <w:pPr>
        <w:ind w:left="5760" w:hanging="360"/>
      </w:pPr>
    </w:lvl>
    <w:lvl w:ilvl="8" w:tplc="7F566F24">
      <w:start w:val="1"/>
      <w:numFmt w:val="lowerRoman"/>
      <w:lvlText w:val="%9."/>
      <w:lvlJc w:val="right"/>
      <w:pPr>
        <w:ind w:left="6480" w:hanging="180"/>
      </w:pPr>
    </w:lvl>
  </w:abstractNum>
  <w:abstractNum w:abstractNumId="1" w15:restartNumberingAfterBreak="0">
    <w:nsid w:val="0A1722B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374648"/>
    <w:multiLevelType w:val="multilevel"/>
    <w:tmpl w:val="000C3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9677A"/>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D7951C"/>
    <w:multiLevelType w:val="hybridMultilevel"/>
    <w:tmpl w:val="FFFFFFFF"/>
    <w:lvl w:ilvl="0" w:tplc="09A08578">
      <w:start w:val="1"/>
      <w:numFmt w:val="bullet"/>
      <w:lvlText w:val=""/>
      <w:lvlJc w:val="left"/>
      <w:pPr>
        <w:ind w:left="720" w:hanging="360"/>
      </w:pPr>
      <w:rPr>
        <w:rFonts w:ascii="Symbol" w:hAnsi="Symbol" w:hint="default"/>
      </w:rPr>
    </w:lvl>
    <w:lvl w:ilvl="1" w:tplc="BD04F1E2">
      <w:start w:val="1"/>
      <w:numFmt w:val="bullet"/>
      <w:lvlText w:val="o"/>
      <w:lvlJc w:val="left"/>
      <w:pPr>
        <w:ind w:left="1440" w:hanging="360"/>
      </w:pPr>
      <w:rPr>
        <w:rFonts w:ascii="Courier New" w:hAnsi="Courier New" w:hint="default"/>
      </w:rPr>
    </w:lvl>
    <w:lvl w:ilvl="2" w:tplc="F3EE9476">
      <w:start w:val="1"/>
      <w:numFmt w:val="bullet"/>
      <w:lvlText w:val=""/>
      <w:lvlJc w:val="left"/>
      <w:pPr>
        <w:ind w:left="2160" w:hanging="360"/>
      </w:pPr>
      <w:rPr>
        <w:rFonts w:ascii="Wingdings" w:hAnsi="Wingdings" w:hint="default"/>
      </w:rPr>
    </w:lvl>
    <w:lvl w:ilvl="3" w:tplc="FD46EE74">
      <w:start w:val="1"/>
      <w:numFmt w:val="bullet"/>
      <w:lvlText w:val=""/>
      <w:lvlJc w:val="left"/>
      <w:pPr>
        <w:ind w:left="2880" w:hanging="360"/>
      </w:pPr>
      <w:rPr>
        <w:rFonts w:ascii="Symbol" w:hAnsi="Symbol" w:hint="default"/>
      </w:rPr>
    </w:lvl>
    <w:lvl w:ilvl="4" w:tplc="5F222848">
      <w:start w:val="1"/>
      <w:numFmt w:val="bullet"/>
      <w:lvlText w:val="o"/>
      <w:lvlJc w:val="left"/>
      <w:pPr>
        <w:ind w:left="3600" w:hanging="360"/>
      </w:pPr>
      <w:rPr>
        <w:rFonts w:ascii="Courier New" w:hAnsi="Courier New" w:hint="default"/>
      </w:rPr>
    </w:lvl>
    <w:lvl w:ilvl="5" w:tplc="BE4AADEC">
      <w:start w:val="1"/>
      <w:numFmt w:val="bullet"/>
      <w:lvlText w:val=""/>
      <w:lvlJc w:val="left"/>
      <w:pPr>
        <w:ind w:left="4320" w:hanging="360"/>
      </w:pPr>
      <w:rPr>
        <w:rFonts w:ascii="Wingdings" w:hAnsi="Wingdings" w:hint="default"/>
      </w:rPr>
    </w:lvl>
    <w:lvl w:ilvl="6" w:tplc="A330EF70">
      <w:start w:val="1"/>
      <w:numFmt w:val="bullet"/>
      <w:lvlText w:val=""/>
      <w:lvlJc w:val="left"/>
      <w:pPr>
        <w:ind w:left="5040" w:hanging="360"/>
      </w:pPr>
      <w:rPr>
        <w:rFonts w:ascii="Symbol" w:hAnsi="Symbol" w:hint="default"/>
      </w:rPr>
    </w:lvl>
    <w:lvl w:ilvl="7" w:tplc="64F8E3CA">
      <w:start w:val="1"/>
      <w:numFmt w:val="bullet"/>
      <w:lvlText w:val="o"/>
      <w:lvlJc w:val="left"/>
      <w:pPr>
        <w:ind w:left="5760" w:hanging="360"/>
      </w:pPr>
      <w:rPr>
        <w:rFonts w:ascii="Courier New" w:hAnsi="Courier New" w:hint="default"/>
      </w:rPr>
    </w:lvl>
    <w:lvl w:ilvl="8" w:tplc="4A18CDDA">
      <w:start w:val="1"/>
      <w:numFmt w:val="bullet"/>
      <w:lvlText w:val=""/>
      <w:lvlJc w:val="left"/>
      <w:pPr>
        <w:ind w:left="6480" w:hanging="360"/>
      </w:pPr>
      <w:rPr>
        <w:rFonts w:ascii="Wingdings" w:hAnsi="Wingdings" w:hint="default"/>
      </w:rPr>
    </w:lvl>
  </w:abstractNum>
  <w:abstractNum w:abstractNumId="5" w15:restartNumberingAfterBreak="0">
    <w:nsid w:val="14B55C3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5FF4E15"/>
    <w:multiLevelType w:val="hybridMultilevel"/>
    <w:tmpl w:val="FFFFFFFF"/>
    <w:lvl w:ilvl="0" w:tplc="21C84C8E">
      <w:numFmt w:val="bullet"/>
      <w:lvlText w:val="-"/>
      <w:lvlJc w:val="left"/>
      <w:pPr>
        <w:ind w:left="720" w:hanging="360"/>
      </w:pPr>
      <w:rPr>
        <w:rFonts w:ascii="Calibri" w:hAnsi="Calibri" w:hint="default"/>
      </w:rPr>
    </w:lvl>
    <w:lvl w:ilvl="1" w:tplc="6262C2C2">
      <w:start w:val="1"/>
      <w:numFmt w:val="bullet"/>
      <w:lvlText w:val="o"/>
      <w:lvlJc w:val="left"/>
      <w:pPr>
        <w:ind w:left="1440" w:hanging="360"/>
      </w:pPr>
      <w:rPr>
        <w:rFonts w:ascii="Courier New" w:hAnsi="Courier New" w:hint="default"/>
      </w:rPr>
    </w:lvl>
    <w:lvl w:ilvl="2" w:tplc="33324D6C">
      <w:start w:val="1"/>
      <w:numFmt w:val="bullet"/>
      <w:lvlText w:val=""/>
      <w:lvlJc w:val="left"/>
      <w:pPr>
        <w:ind w:left="2160" w:hanging="360"/>
      </w:pPr>
      <w:rPr>
        <w:rFonts w:ascii="Wingdings" w:hAnsi="Wingdings" w:hint="default"/>
      </w:rPr>
    </w:lvl>
    <w:lvl w:ilvl="3" w:tplc="834EB29A">
      <w:start w:val="1"/>
      <w:numFmt w:val="bullet"/>
      <w:lvlText w:val=""/>
      <w:lvlJc w:val="left"/>
      <w:pPr>
        <w:ind w:left="2880" w:hanging="360"/>
      </w:pPr>
      <w:rPr>
        <w:rFonts w:ascii="Symbol" w:hAnsi="Symbol" w:hint="default"/>
      </w:rPr>
    </w:lvl>
    <w:lvl w:ilvl="4" w:tplc="547A4908">
      <w:start w:val="1"/>
      <w:numFmt w:val="bullet"/>
      <w:lvlText w:val="o"/>
      <w:lvlJc w:val="left"/>
      <w:pPr>
        <w:ind w:left="3600" w:hanging="360"/>
      </w:pPr>
      <w:rPr>
        <w:rFonts w:ascii="Courier New" w:hAnsi="Courier New" w:hint="default"/>
      </w:rPr>
    </w:lvl>
    <w:lvl w:ilvl="5" w:tplc="3FA63B0C">
      <w:start w:val="1"/>
      <w:numFmt w:val="bullet"/>
      <w:lvlText w:val=""/>
      <w:lvlJc w:val="left"/>
      <w:pPr>
        <w:ind w:left="4320" w:hanging="360"/>
      </w:pPr>
      <w:rPr>
        <w:rFonts w:ascii="Wingdings" w:hAnsi="Wingdings" w:hint="default"/>
      </w:rPr>
    </w:lvl>
    <w:lvl w:ilvl="6" w:tplc="838036A0">
      <w:start w:val="1"/>
      <w:numFmt w:val="bullet"/>
      <w:lvlText w:val=""/>
      <w:lvlJc w:val="left"/>
      <w:pPr>
        <w:ind w:left="5040" w:hanging="360"/>
      </w:pPr>
      <w:rPr>
        <w:rFonts w:ascii="Symbol" w:hAnsi="Symbol" w:hint="default"/>
      </w:rPr>
    </w:lvl>
    <w:lvl w:ilvl="7" w:tplc="F1A84064">
      <w:start w:val="1"/>
      <w:numFmt w:val="bullet"/>
      <w:lvlText w:val="o"/>
      <w:lvlJc w:val="left"/>
      <w:pPr>
        <w:ind w:left="5760" w:hanging="360"/>
      </w:pPr>
      <w:rPr>
        <w:rFonts w:ascii="Courier New" w:hAnsi="Courier New" w:hint="default"/>
      </w:rPr>
    </w:lvl>
    <w:lvl w:ilvl="8" w:tplc="A5B814CA">
      <w:start w:val="1"/>
      <w:numFmt w:val="bullet"/>
      <w:lvlText w:val=""/>
      <w:lvlJc w:val="left"/>
      <w:pPr>
        <w:ind w:left="6480" w:hanging="360"/>
      </w:pPr>
      <w:rPr>
        <w:rFonts w:ascii="Wingdings" w:hAnsi="Wingdings" w:hint="default"/>
      </w:rPr>
    </w:lvl>
  </w:abstractNum>
  <w:abstractNum w:abstractNumId="7" w15:restartNumberingAfterBreak="0">
    <w:nsid w:val="1997F2AC"/>
    <w:multiLevelType w:val="multilevel"/>
    <w:tmpl w:val="BB94B042"/>
    <w:lvl w:ilvl="0">
      <w:start w:val="28"/>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DCD9D2"/>
    <w:multiLevelType w:val="hybridMultilevel"/>
    <w:tmpl w:val="16D67106"/>
    <w:lvl w:ilvl="0" w:tplc="69DA3CB4">
      <w:start w:val="1"/>
      <w:numFmt w:val="bullet"/>
      <w:lvlText w:val="-"/>
      <w:lvlJc w:val="left"/>
      <w:pPr>
        <w:ind w:left="720" w:hanging="360"/>
      </w:pPr>
      <w:rPr>
        <w:rFonts w:ascii="Arial" w:hAnsi="Arial" w:hint="default"/>
      </w:rPr>
    </w:lvl>
    <w:lvl w:ilvl="1" w:tplc="119003B0">
      <w:start w:val="1"/>
      <w:numFmt w:val="bullet"/>
      <w:lvlText w:val="o"/>
      <w:lvlJc w:val="left"/>
      <w:pPr>
        <w:ind w:left="1440" w:hanging="360"/>
      </w:pPr>
      <w:rPr>
        <w:rFonts w:ascii="Courier New" w:hAnsi="Courier New" w:hint="default"/>
      </w:rPr>
    </w:lvl>
    <w:lvl w:ilvl="2" w:tplc="CBB8D558">
      <w:start w:val="1"/>
      <w:numFmt w:val="bullet"/>
      <w:lvlText w:val=""/>
      <w:lvlJc w:val="left"/>
      <w:pPr>
        <w:ind w:left="2160" w:hanging="360"/>
      </w:pPr>
      <w:rPr>
        <w:rFonts w:ascii="Wingdings" w:hAnsi="Wingdings" w:hint="default"/>
      </w:rPr>
    </w:lvl>
    <w:lvl w:ilvl="3" w:tplc="44BC54F0">
      <w:start w:val="1"/>
      <w:numFmt w:val="bullet"/>
      <w:lvlText w:val=""/>
      <w:lvlJc w:val="left"/>
      <w:pPr>
        <w:ind w:left="2880" w:hanging="360"/>
      </w:pPr>
      <w:rPr>
        <w:rFonts w:ascii="Symbol" w:hAnsi="Symbol" w:hint="default"/>
      </w:rPr>
    </w:lvl>
    <w:lvl w:ilvl="4" w:tplc="E6B40F7A">
      <w:start w:val="1"/>
      <w:numFmt w:val="bullet"/>
      <w:lvlText w:val="o"/>
      <w:lvlJc w:val="left"/>
      <w:pPr>
        <w:ind w:left="3600" w:hanging="360"/>
      </w:pPr>
      <w:rPr>
        <w:rFonts w:ascii="Courier New" w:hAnsi="Courier New" w:hint="default"/>
      </w:rPr>
    </w:lvl>
    <w:lvl w:ilvl="5" w:tplc="3F2E1274">
      <w:start w:val="1"/>
      <w:numFmt w:val="bullet"/>
      <w:lvlText w:val=""/>
      <w:lvlJc w:val="left"/>
      <w:pPr>
        <w:ind w:left="4320" w:hanging="360"/>
      </w:pPr>
      <w:rPr>
        <w:rFonts w:ascii="Wingdings" w:hAnsi="Wingdings" w:hint="default"/>
      </w:rPr>
    </w:lvl>
    <w:lvl w:ilvl="6" w:tplc="60ECD396">
      <w:start w:val="1"/>
      <w:numFmt w:val="bullet"/>
      <w:lvlText w:val=""/>
      <w:lvlJc w:val="left"/>
      <w:pPr>
        <w:ind w:left="5040" w:hanging="360"/>
      </w:pPr>
      <w:rPr>
        <w:rFonts w:ascii="Symbol" w:hAnsi="Symbol" w:hint="default"/>
      </w:rPr>
    </w:lvl>
    <w:lvl w:ilvl="7" w:tplc="A80667C8">
      <w:start w:val="1"/>
      <w:numFmt w:val="bullet"/>
      <w:lvlText w:val="o"/>
      <w:lvlJc w:val="left"/>
      <w:pPr>
        <w:ind w:left="5760" w:hanging="360"/>
      </w:pPr>
      <w:rPr>
        <w:rFonts w:ascii="Courier New" w:hAnsi="Courier New" w:hint="default"/>
      </w:rPr>
    </w:lvl>
    <w:lvl w:ilvl="8" w:tplc="E45E69E4">
      <w:start w:val="1"/>
      <w:numFmt w:val="bullet"/>
      <w:lvlText w:val=""/>
      <w:lvlJc w:val="left"/>
      <w:pPr>
        <w:ind w:left="6480" w:hanging="360"/>
      </w:pPr>
      <w:rPr>
        <w:rFonts w:ascii="Wingdings" w:hAnsi="Wingdings" w:hint="default"/>
      </w:rPr>
    </w:lvl>
  </w:abstractNum>
  <w:abstractNum w:abstractNumId="9" w15:restartNumberingAfterBreak="0">
    <w:nsid w:val="22A8DEB0"/>
    <w:multiLevelType w:val="multilevel"/>
    <w:tmpl w:val="A8869DCA"/>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AAFDD50"/>
    <w:multiLevelType w:val="hybridMultilevel"/>
    <w:tmpl w:val="FFFFFFFF"/>
    <w:lvl w:ilvl="0" w:tplc="542C794A">
      <w:start w:val="1"/>
      <w:numFmt w:val="bullet"/>
      <w:lvlText w:val=""/>
      <w:lvlJc w:val="left"/>
      <w:pPr>
        <w:ind w:left="720" w:hanging="360"/>
      </w:pPr>
      <w:rPr>
        <w:rFonts w:ascii="Symbol" w:hAnsi="Symbol" w:hint="default"/>
      </w:rPr>
    </w:lvl>
    <w:lvl w:ilvl="1" w:tplc="A822C180">
      <w:start w:val="1"/>
      <w:numFmt w:val="bullet"/>
      <w:lvlText w:val="o"/>
      <w:lvlJc w:val="left"/>
      <w:pPr>
        <w:ind w:left="1440" w:hanging="360"/>
      </w:pPr>
      <w:rPr>
        <w:rFonts w:ascii="Courier New" w:hAnsi="Courier New" w:hint="default"/>
      </w:rPr>
    </w:lvl>
    <w:lvl w:ilvl="2" w:tplc="D3609154">
      <w:start w:val="1"/>
      <w:numFmt w:val="bullet"/>
      <w:lvlText w:val=""/>
      <w:lvlJc w:val="left"/>
      <w:pPr>
        <w:ind w:left="2160" w:hanging="360"/>
      </w:pPr>
      <w:rPr>
        <w:rFonts w:ascii="Wingdings" w:hAnsi="Wingdings" w:hint="default"/>
      </w:rPr>
    </w:lvl>
    <w:lvl w:ilvl="3" w:tplc="B6347246">
      <w:start w:val="1"/>
      <w:numFmt w:val="bullet"/>
      <w:lvlText w:val=""/>
      <w:lvlJc w:val="left"/>
      <w:pPr>
        <w:ind w:left="2880" w:hanging="360"/>
      </w:pPr>
      <w:rPr>
        <w:rFonts w:ascii="Symbol" w:hAnsi="Symbol" w:hint="default"/>
      </w:rPr>
    </w:lvl>
    <w:lvl w:ilvl="4" w:tplc="8898D608">
      <w:start w:val="1"/>
      <w:numFmt w:val="bullet"/>
      <w:lvlText w:val="o"/>
      <w:lvlJc w:val="left"/>
      <w:pPr>
        <w:ind w:left="3600" w:hanging="360"/>
      </w:pPr>
      <w:rPr>
        <w:rFonts w:ascii="Courier New" w:hAnsi="Courier New" w:hint="default"/>
      </w:rPr>
    </w:lvl>
    <w:lvl w:ilvl="5" w:tplc="9CF4CAF8">
      <w:start w:val="1"/>
      <w:numFmt w:val="bullet"/>
      <w:lvlText w:val=""/>
      <w:lvlJc w:val="left"/>
      <w:pPr>
        <w:ind w:left="4320" w:hanging="360"/>
      </w:pPr>
      <w:rPr>
        <w:rFonts w:ascii="Wingdings" w:hAnsi="Wingdings" w:hint="default"/>
      </w:rPr>
    </w:lvl>
    <w:lvl w:ilvl="6" w:tplc="3758B292">
      <w:start w:val="1"/>
      <w:numFmt w:val="bullet"/>
      <w:lvlText w:val=""/>
      <w:lvlJc w:val="left"/>
      <w:pPr>
        <w:ind w:left="5040" w:hanging="360"/>
      </w:pPr>
      <w:rPr>
        <w:rFonts w:ascii="Symbol" w:hAnsi="Symbol" w:hint="default"/>
      </w:rPr>
    </w:lvl>
    <w:lvl w:ilvl="7" w:tplc="02B63A6A">
      <w:start w:val="1"/>
      <w:numFmt w:val="bullet"/>
      <w:lvlText w:val="o"/>
      <w:lvlJc w:val="left"/>
      <w:pPr>
        <w:ind w:left="5760" w:hanging="360"/>
      </w:pPr>
      <w:rPr>
        <w:rFonts w:ascii="Courier New" w:hAnsi="Courier New" w:hint="default"/>
      </w:rPr>
    </w:lvl>
    <w:lvl w:ilvl="8" w:tplc="469887FE">
      <w:start w:val="1"/>
      <w:numFmt w:val="bullet"/>
      <w:lvlText w:val=""/>
      <w:lvlJc w:val="left"/>
      <w:pPr>
        <w:ind w:left="6480" w:hanging="360"/>
      </w:pPr>
      <w:rPr>
        <w:rFonts w:ascii="Wingdings" w:hAnsi="Wingdings" w:hint="default"/>
      </w:rPr>
    </w:lvl>
  </w:abstractNum>
  <w:abstractNum w:abstractNumId="11" w15:restartNumberingAfterBreak="0">
    <w:nsid w:val="2ED34F02"/>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39E54CE"/>
    <w:multiLevelType w:val="hybridMultilevel"/>
    <w:tmpl w:val="FFFFFFFF"/>
    <w:lvl w:ilvl="0" w:tplc="E22C68A2">
      <w:start w:val="1"/>
      <w:numFmt w:val="bullet"/>
      <w:lvlText w:val=""/>
      <w:lvlJc w:val="left"/>
      <w:pPr>
        <w:ind w:left="720" w:hanging="360"/>
      </w:pPr>
      <w:rPr>
        <w:rFonts w:ascii="Symbol" w:hAnsi="Symbol" w:hint="default"/>
      </w:rPr>
    </w:lvl>
    <w:lvl w:ilvl="1" w:tplc="A536722E">
      <w:start w:val="1"/>
      <w:numFmt w:val="bullet"/>
      <w:lvlText w:val="o"/>
      <w:lvlJc w:val="left"/>
      <w:pPr>
        <w:ind w:left="1440" w:hanging="360"/>
      </w:pPr>
      <w:rPr>
        <w:rFonts w:ascii="Courier New" w:hAnsi="Courier New" w:hint="default"/>
      </w:rPr>
    </w:lvl>
    <w:lvl w:ilvl="2" w:tplc="BBCE59D4">
      <w:start w:val="1"/>
      <w:numFmt w:val="bullet"/>
      <w:lvlText w:val=""/>
      <w:lvlJc w:val="left"/>
      <w:pPr>
        <w:ind w:left="2160" w:hanging="360"/>
      </w:pPr>
      <w:rPr>
        <w:rFonts w:ascii="Wingdings" w:hAnsi="Wingdings" w:hint="default"/>
      </w:rPr>
    </w:lvl>
    <w:lvl w:ilvl="3" w:tplc="6EC62158">
      <w:start w:val="1"/>
      <w:numFmt w:val="bullet"/>
      <w:lvlText w:val=""/>
      <w:lvlJc w:val="left"/>
      <w:pPr>
        <w:ind w:left="2880" w:hanging="360"/>
      </w:pPr>
      <w:rPr>
        <w:rFonts w:ascii="Symbol" w:hAnsi="Symbol" w:hint="default"/>
      </w:rPr>
    </w:lvl>
    <w:lvl w:ilvl="4" w:tplc="A8BA51E6">
      <w:start w:val="1"/>
      <w:numFmt w:val="bullet"/>
      <w:lvlText w:val="o"/>
      <w:lvlJc w:val="left"/>
      <w:pPr>
        <w:ind w:left="3600" w:hanging="360"/>
      </w:pPr>
      <w:rPr>
        <w:rFonts w:ascii="Courier New" w:hAnsi="Courier New" w:hint="default"/>
      </w:rPr>
    </w:lvl>
    <w:lvl w:ilvl="5" w:tplc="649641AA">
      <w:start w:val="1"/>
      <w:numFmt w:val="bullet"/>
      <w:lvlText w:val=""/>
      <w:lvlJc w:val="left"/>
      <w:pPr>
        <w:ind w:left="4320" w:hanging="360"/>
      </w:pPr>
      <w:rPr>
        <w:rFonts w:ascii="Wingdings" w:hAnsi="Wingdings" w:hint="default"/>
      </w:rPr>
    </w:lvl>
    <w:lvl w:ilvl="6" w:tplc="6B307C40">
      <w:start w:val="1"/>
      <w:numFmt w:val="bullet"/>
      <w:lvlText w:val=""/>
      <w:lvlJc w:val="left"/>
      <w:pPr>
        <w:ind w:left="5040" w:hanging="360"/>
      </w:pPr>
      <w:rPr>
        <w:rFonts w:ascii="Symbol" w:hAnsi="Symbol" w:hint="default"/>
      </w:rPr>
    </w:lvl>
    <w:lvl w:ilvl="7" w:tplc="2D06CC90">
      <w:start w:val="1"/>
      <w:numFmt w:val="bullet"/>
      <w:lvlText w:val="o"/>
      <w:lvlJc w:val="left"/>
      <w:pPr>
        <w:ind w:left="5760" w:hanging="360"/>
      </w:pPr>
      <w:rPr>
        <w:rFonts w:ascii="Courier New" w:hAnsi="Courier New" w:hint="default"/>
      </w:rPr>
    </w:lvl>
    <w:lvl w:ilvl="8" w:tplc="325419F0">
      <w:start w:val="1"/>
      <w:numFmt w:val="bullet"/>
      <w:lvlText w:val=""/>
      <w:lvlJc w:val="left"/>
      <w:pPr>
        <w:ind w:left="6480" w:hanging="360"/>
      </w:pPr>
      <w:rPr>
        <w:rFonts w:ascii="Wingdings" w:hAnsi="Wingdings" w:hint="default"/>
      </w:rPr>
    </w:lvl>
  </w:abstractNum>
  <w:abstractNum w:abstractNumId="13" w15:restartNumberingAfterBreak="0">
    <w:nsid w:val="390D13E1"/>
    <w:multiLevelType w:val="hybridMultilevel"/>
    <w:tmpl w:val="FFFFFFFF"/>
    <w:lvl w:ilvl="0" w:tplc="769252EC">
      <w:start w:val="2"/>
      <w:numFmt w:val="decimal"/>
      <w:lvlText w:val="%1."/>
      <w:lvlJc w:val="left"/>
      <w:pPr>
        <w:ind w:left="720" w:hanging="360"/>
      </w:pPr>
    </w:lvl>
    <w:lvl w:ilvl="1" w:tplc="BB74D690">
      <w:start w:val="1"/>
      <w:numFmt w:val="lowerLetter"/>
      <w:lvlText w:val="%2."/>
      <w:lvlJc w:val="left"/>
      <w:pPr>
        <w:ind w:left="1440" w:hanging="360"/>
      </w:pPr>
    </w:lvl>
    <w:lvl w:ilvl="2" w:tplc="0CDE0E96">
      <w:start w:val="1"/>
      <w:numFmt w:val="lowerRoman"/>
      <w:lvlText w:val="%3."/>
      <w:lvlJc w:val="right"/>
      <w:pPr>
        <w:ind w:left="2160" w:hanging="180"/>
      </w:pPr>
    </w:lvl>
    <w:lvl w:ilvl="3" w:tplc="CCEAD8A4">
      <w:start w:val="1"/>
      <w:numFmt w:val="decimal"/>
      <w:lvlText w:val="%4."/>
      <w:lvlJc w:val="left"/>
      <w:pPr>
        <w:ind w:left="2880" w:hanging="360"/>
      </w:pPr>
    </w:lvl>
    <w:lvl w:ilvl="4" w:tplc="8F706418">
      <w:start w:val="1"/>
      <w:numFmt w:val="lowerLetter"/>
      <w:lvlText w:val="%5."/>
      <w:lvlJc w:val="left"/>
      <w:pPr>
        <w:ind w:left="3600" w:hanging="360"/>
      </w:pPr>
    </w:lvl>
    <w:lvl w:ilvl="5" w:tplc="894826B8">
      <w:start w:val="1"/>
      <w:numFmt w:val="lowerRoman"/>
      <w:lvlText w:val="%6."/>
      <w:lvlJc w:val="right"/>
      <w:pPr>
        <w:ind w:left="4320" w:hanging="180"/>
      </w:pPr>
    </w:lvl>
    <w:lvl w:ilvl="6" w:tplc="C6427BAE">
      <w:start w:val="1"/>
      <w:numFmt w:val="decimal"/>
      <w:lvlText w:val="%7."/>
      <w:lvlJc w:val="left"/>
      <w:pPr>
        <w:ind w:left="5040" w:hanging="360"/>
      </w:pPr>
    </w:lvl>
    <w:lvl w:ilvl="7" w:tplc="32983A6E">
      <w:start w:val="1"/>
      <w:numFmt w:val="lowerLetter"/>
      <w:lvlText w:val="%8."/>
      <w:lvlJc w:val="left"/>
      <w:pPr>
        <w:ind w:left="5760" w:hanging="360"/>
      </w:pPr>
    </w:lvl>
    <w:lvl w:ilvl="8" w:tplc="E16EDBD0">
      <w:start w:val="1"/>
      <w:numFmt w:val="lowerRoman"/>
      <w:lvlText w:val="%9."/>
      <w:lvlJc w:val="right"/>
      <w:pPr>
        <w:ind w:left="6480" w:hanging="180"/>
      </w:pPr>
    </w:lvl>
  </w:abstractNum>
  <w:abstractNum w:abstractNumId="14" w15:restartNumberingAfterBreak="0">
    <w:nsid w:val="3973EF3D"/>
    <w:multiLevelType w:val="hybridMultilevel"/>
    <w:tmpl w:val="998ADB52"/>
    <w:lvl w:ilvl="0" w:tplc="60808080">
      <w:start w:val="1"/>
      <w:numFmt w:val="bullet"/>
      <w:lvlText w:val="-"/>
      <w:lvlJc w:val="left"/>
      <w:pPr>
        <w:ind w:left="720" w:hanging="360"/>
      </w:pPr>
      <w:rPr>
        <w:rFonts w:ascii="Arial" w:hAnsi="Arial" w:hint="default"/>
      </w:rPr>
    </w:lvl>
    <w:lvl w:ilvl="1" w:tplc="0C628F52">
      <w:start w:val="1"/>
      <w:numFmt w:val="bullet"/>
      <w:lvlText w:val="o"/>
      <w:lvlJc w:val="left"/>
      <w:pPr>
        <w:ind w:left="1440" w:hanging="360"/>
      </w:pPr>
      <w:rPr>
        <w:rFonts w:ascii="Courier New" w:hAnsi="Courier New" w:hint="default"/>
      </w:rPr>
    </w:lvl>
    <w:lvl w:ilvl="2" w:tplc="D0C2245A">
      <w:start w:val="1"/>
      <w:numFmt w:val="bullet"/>
      <w:lvlText w:val=""/>
      <w:lvlJc w:val="left"/>
      <w:pPr>
        <w:ind w:left="2160" w:hanging="360"/>
      </w:pPr>
      <w:rPr>
        <w:rFonts w:ascii="Wingdings" w:hAnsi="Wingdings" w:hint="default"/>
      </w:rPr>
    </w:lvl>
    <w:lvl w:ilvl="3" w:tplc="0FA46688">
      <w:start w:val="1"/>
      <w:numFmt w:val="bullet"/>
      <w:lvlText w:val=""/>
      <w:lvlJc w:val="left"/>
      <w:pPr>
        <w:ind w:left="2880" w:hanging="360"/>
      </w:pPr>
      <w:rPr>
        <w:rFonts w:ascii="Symbol" w:hAnsi="Symbol" w:hint="default"/>
      </w:rPr>
    </w:lvl>
    <w:lvl w:ilvl="4" w:tplc="FB1E4634">
      <w:start w:val="1"/>
      <w:numFmt w:val="bullet"/>
      <w:lvlText w:val="o"/>
      <w:lvlJc w:val="left"/>
      <w:pPr>
        <w:ind w:left="3600" w:hanging="360"/>
      </w:pPr>
      <w:rPr>
        <w:rFonts w:ascii="Courier New" w:hAnsi="Courier New" w:hint="default"/>
      </w:rPr>
    </w:lvl>
    <w:lvl w:ilvl="5" w:tplc="87B22ADA">
      <w:start w:val="1"/>
      <w:numFmt w:val="bullet"/>
      <w:lvlText w:val=""/>
      <w:lvlJc w:val="left"/>
      <w:pPr>
        <w:ind w:left="4320" w:hanging="360"/>
      </w:pPr>
      <w:rPr>
        <w:rFonts w:ascii="Wingdings" w:hAnsi="Wingdings" w:hint="default"/>
      </w:rPr>
    </w:lvl>
    <w:lvl w:ilvl="6" w:tplc="54826150">
      <w:start w:val="1"/>
      <w:numFmt w:val="bullet"/>
      <w:lvlText w:val=""/>
      <w:lvlJc w:val="left"/>
      <w:pPr>
        <w:ind w:left="5040" w:hanging="360"/>
      </w:pPr>
      <w:rPr>
        <w:rFonts w:ascii="Symbol" w:hAnsi="Symbol" w:hint="default"/>
      </w:rPr>
    </w:lvl>
    <w:lvl w:ilvl="7" w:tplc="D61A406C">
      <w:start w:val="1"/>
      <w:numFmt w:val="bullet"/>
      <w:lvlText w:val="o"/>
      <w:lvlJc w:val="left"/>
      <w:pPr>
        <w:ind w:left="5760" w:hanging="360"/>
      </w:pPr>
      <w:rPr>
        <w:rFonts w:ascii="Courier New" w:hAnsi="Courier New" w:hint="default"/>
      </w:rPr>
    </w:lvl>
    <w:lvl w:ilvl="8" w:tplc="F2F2B756">
      <w:start w:val="1"/>
      <w:numFmt w:val="bullet"/>
      <w:lvlText w:val=""/>
      <w:lvlJc w:val="left"/>
      <w:pPr>
        <w:ind w:left="6480" w:hanging="360"/>
      </w:pPr>
      <w:rPr>
        <w:rFonts w:ascii="Wingdings" w:hAnsi="Wingdings" w:hint="default"/>
      </w:rPr>
    </w:lvl>
  </w:abstractNum>
  <w:abstractNum w:abstractNumId="15" w15:restartNumberingAfterBreak="0">
    <w:nsid w:val="39BB93B4"/>
    <w:multiLevelType w:val="hybridMultilevel"/>
    <w:tmpl w:val="FFFFFFFF"/>
    <w:lvl w:ilvl="0" w:tplc="FFFFFFFF">
      <w:start w:val="1"/>
      <w:numFmt w:val="decimal"/>
      <w:lvlText w:val="%1."/>
      <w:lvlJc w:val="left"/>
      <w:pPr>
        <w:ind w:left="720" w:hanging="360"/>
      </w:pPr>
    </w:lvl>
    <w:lvl w:ilvl="1" w:tplc="DD74284A">
      <w:start w:val="1"/>
      <w:numFmt w:val="lowerLetter"/>
      <w:lvlText w:val="%2."/>
      <w:lvlJc w:val="left"/>
      <w:pPr>
        <w:ind w:left="1440" w:hanging="360"/>
      </w:pPr>
    </w:lvl>
    <w:lvl w:ilvl="2" w:tplc="E398EDC2">
      <w:start w:val="1"/>
      <w:numFmt w:val="lowerRoman"/>
      <w:lvlText w:val="%3."/>
      <w:lvlJc w:val="right"/>
      <w:pPr>
        <w:ind w:left="2160" w:hanging="180"/>
      </w:pPr>
    </w:lvl>
    <w:lvl w:ilvl="3" w:tplc="C2FCCDDC">
      <w:start w:val="1"/>
      <w:numFmt w:val="decimal"/>
      <w:lvlText w:val="%4."/>
      <w:lvlJc w:val="left"/>
      <w:pPr>
        <w:ind w:left="2880" w:hanging="360"/>
      </w:pPr>
    </w:lvl>
    <w:lvl w:ilvl="4" w:tplc="107228D2">
      <w:start w:val="1"/>
      <w:numFmt w:val="lowerLetter"/>
      <w:lvlText w:val="%5."/>
      <w:lvlJc w:val="left"/>
      <w:pPr>
        <w:ind w:left="3600" w:hanging="360"/>
      </w:pPr>
    </w:lvl>
    <w:lvl w:ilvl="5" w:tplc="51D6D1A4">
      <w:start w:val="1"/>
      <w:numFmt w:val="lowerRoman"/>
      <w:lvlText w:val="%6."/>
      <w:lvlJc w:val="right"/>
      <w:pPr>
        <w:ind w:left="4320" w:hanging="180"/>
      </w:pPr>
    </w:lvl>
    <w:lvl w:ilvl="6" w:tplc="FD22AB3A">
      <w:start w:val="1"/>
      <w:numFmt w:val="decimal"/>
      <w:lvlText w:val="%7."/>
      <w:lvlJc w:val="left"/>
      <w:pPr>
        <w:ind w:left="5040" w:hanging="360"/>
      </w:pPr>
    </w:lvl>
    <w:lvl w:ilvl="7" w:tplc="5B2617A8">
      <w:start w:val="1"/>
      <w:numFmt w:val="lowerLetter"/>
      <w:lvlText w:val="%8."/>
      <w:lvlJc w:val="left"/>
      <w:pPr>
        <w:ind w:left="5760" w:hanging="360"/>
      </w:pPr>
    </w:lvl>
    <w:lvl w:ilvl="8" w:tplc="08EE1020">
      <w:start w:val="1"/>
      <w:numFmt w:val="lowerRoman"/>
      <w:lvlText w:val="%9."/>
      <w:lvlJc w:val="right"/>
      <w:pPr>
        <w:ind w:left="6480" w:hanging="180"/>
      </w:pPr>
    </w:lvl>
  </w:abstractNum>
  <w:abstractNum w:abstractNumId="16" w15:restartNumberingAfterBreak="0">
    <w:nsid w:val="3BFA8BBD"/>
    <w:multiLevelType w:val="hybridMultilevel"/>
    <w:tmpl w:val="FFFFFFFF"/>
    <w:lvl w:ilvl="0" w:tplc="8BBA0950">
      <w:start w:val="1"/>
      <w:numFmt w:val="bullet"/>
      <w:lvlText w:val=""/>
      <w:lvlJc w:val="left"/>
      <w:pPr>
        <w:ind w:left="720" w:hanging="360"/>
      </w:pPr>
      <w:rPr>
        <w:rFonts w:ascii="Symbol" w:hAnsi="Symbol" w:hint="default"/>
      </w:rPr>
    </w:lvl>
    <w:lvl w:ilvl="1" w:tplc="95B26A70">
      <w:start w:val="1"/>
      <w:numFmt w:val="bullet"/>
      <w:lvlText w:val="o"/>
      <w:lvlJc w:val="left"/>
      <w:pPr>
        <w:ind w:left="1440" w:hanging="360"/>
      </w:pPr>
      <w:rPr>
        <w:rFonts w:ascii="Courier New" w:hAnsi="Courier New" w:hint="default"/>
      </w:rPr>
    </w:lvl>
    <w:lvl w:ilvl="2" w:tplc="DA38581C">
      <w:start w:val="1"/>
      <w:numFmt w:val="bullet"/>
      <w:lvlText w:val=""/>
      <w:lvlJc w:val="left"/>
      <w:pPr>
        <w:ind w:left="2160" w:hanging="360"/>
      </w:pPr>
      <w:rPr>
        <w:rFonts w:ascii="Wingdings" w:hAnsi="Wingdings" w:hint="default"/>
      </w:rPr>
    </w:lvl>
    <w:lvl w:ilvl="3" w:tplc="A398A5E4">
      <w:start w:val="1"/>
      <w:numFmt w:val="bullet"/>
      <w:lvlText w:val=""/>
      <w:lvlJc w:val="left"/>
      <w:pPr>
        <w:ind w:left="2880" w:hanging="360"/>
      </w:pPr>
      <w:rPr>
        <w:rFonts w:ascii="Symbol" w:hAnsi="Symbol" w:hint="default"/>
      </w:rPr>
    </w:lvl>
    <w:lvl w:ilvl="4" w:tplc="8448327E">
      <w:start w:val="1"/>
      <w:numFmt w:val="bullet"/>
      <w:lvlText w:val="o"/>
      <w:lvlJc w:val="left"/>
      <w:pPr>
        <w:ind w:left="3600" w:hanging="360"/>
      </w:pPr>
      <w:rPr>
        <w:rFonts w:ascii="Courier New" w:hAnsi="Courier New" w:hint="default"/>
      </w:rPr>
    </w:lvl>
    <w:lvl w:ilvl="5" w:tplc="62548B5E">
      <w:start w:val="1"/>
      <w:numFmt w:val="bullet"/>
      <w:lvlText w:val=""/>
      <w:lvlJc w:val="left"/>
      <w:pPr>
        <w:ind w:left="4320" w:hanging="360"/>
      </w:pPr>
      <w:rPr>
        <w:rFonts w:ascii="Wingdings" w:hAnsi="Wingdings" w:hint="default"/>
      </w:rPr>
    </w:lvl>
    <w:lvl w:ilvl="6" w:tplc="18165AE2">
      <w:start w:val="1"/>
      <w:numFmt w:val="bullet"/>
      <w:lvlText w:val=""/>
      <w:lvlJc w:val="left"/>
      <w:pPr>
        <w:ind w:left="5040" w:hanging="360"/>
      </w:pPr>
      <w:rPr>
        <w:rFonts w:ascii="Symbol" w:hAnsi="Symbol" w:hint="default"/>
      </w:rPr>
    </w:lvl>
    <w:lvl w:ilvl="7" w:tplc="E996B0D8">
      <w:start w:val="1"/>
      <w:numFmt w:val="bullet"/>
      <w:lvlText w:val="o"/>
      <w:lvlJc w:val="left"/>
      <w:pPr>
        <w:ind w:left="5760" w:hanging="360"/>
      </w:pPr>
      <w:rPr>
        <w:rFonts w:ascii="Courier New" w:hAnsi="Courier New" w:hint="default"/>
      </w:rPr>
    </w:lvl>
    <w:lvl w:ilvl="8" w:tplc="D360A6CC">
      <w:start w:val="1"/>
      <w:numFmt w:val="bullet"/>
      <w:lvlText w:val=""/>
      <w:lvlJc w:val="left"/>
      <w:pPr>
        <w:ind w:left="6480" w:hanging="360"/>
      </w:pPr>
      <w:rPr>
        <w:rFonts w:ascii="Wingdings" w:hAnsi="Wingdings" w:hint="default"/>
      </w:rPr>
    </w:lvl>
  </w:abstractNum>
  <w:abstractNum w:abstractNumId="17" w15:restartNumberingAfterBreak="0">
    <w:nsid w:val="3DE536AE"/>
    <w:multiLevelType w:val="multilevel"/>
    <w:tmpl w:val="FFFFFFFF"/>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 w15:restartNumberingAfterBreak="0">
    <w:nsid w:val="41977D76"/>
    <w:multiLevelType w:val="multilevel"/>
    <w:tmpl w:val="DEC0F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2024BC"/>
    <w:multiLevelType w:val="hybridMultilevel"/>
    <w:tmpl w:val="FFFFFFFF"/>
    <w:lvl w:ilvl="0" w:tplc="29C844BE">
      <w:start w:val="1"/>
      <w:numFmt w:val="bullet"/>
      <w:lvlText w:val=""/>
      <w:lvlJc w:val="left"/>
      <w:pPr>
        <w:ind w:left="720" w:hanging="360"/>
      </w:pPr>
      <w:rPr>
        <w:rFonts w:ascii="Symbol" w:hAnsi="Symbol" w:hint="default"/>
      </w:rPr>
    </w:lvl>
    <w:lvl w:ilvl="1" w:tplc="85F69B34">
      <w:start w:val="1"/>
      <w:numFmt w:val="bullet"/>
      <w:lvlText w:val="o"/>
      <w:lvlJc w:val="left"/>
      <w:pPr>
        <w:ind w:left="1440" w:hanging="360"/>
      </w:pPr>
      <w:rPr>
        <w:rFonts w:ascii="Courier New" w:hAnsi="Courier New" w:hint="default"/>
      </w:rPr>
    </w:lvl>
    <w:lvl w:ilvl="2" w:tplc="A9A0DA22">
      <w:start w:val="1"/>
      <w:numFmt w:val="bullet"/>
      <w:lvlText w:val=""/>
      <w:lvlJc w:val="left"/>
      <w:pPr>
        <w:ind w:left="2160" w:hanging="360"/>
      </w:pPr>
      <w:rPr>
        <w:rFonts w:ascii="Wingdings" w:hAnsi="Wingdings" w:hint="default"/>
      </w:rPr>
    </w:lvl>
    <w:lvl w:ilvl="3" w:tplc="F11A02B0">
      <w:start w:val="1"/>
      <w:numFmt w:val="bullet"/>
      <w:lvlText w:val=""/>
      <w:lvlJc w:val="left"/>
      <w:pPr>
        <w:ind w:left="2880" w:hanging="360"/>
      </w:pPr>
      <w:rPr>
        <w:rFonts w:ascii="Symbol" w:hAnsi="Symbol" w:hint="default"/>
      </w:rPr>
    </w:lvl>
    <w:lvl w:ilvl="4" w:tplc="9998FF98">
      <w:start w:val="1"/>
      <w:numFmt w:val="bullet"/>
      <w:lvlText w:val="o"/>
      <w:lvlJc w:val="left"/>
      <w:pPr>
        <w:ind w:left="3600" w:hanging="360"/>
      </w:pPr>
      <w:rPr>
        <w:rFonts w:ascii="Courier New" w:hAnsi="Courier New" w:hint="default"/>
      </w:rPr>
    </w:lvl>
    <w:lvl w:ilvl="5" w:tplc="0C64D004">
      <w:start w:val="1"/>
      <w:numFmt w:val="bullet"/>
      <w:lvlText w:val=""/>
      <w:lvlJc w:val="left"/>
      <w:pPr>
        <w:ind w:left="4320" w:hanging="360"/>
      </w:pPr>
      <w:rPr>
        <w:rFonts w:ascii="Wingdings" w:hAnsi="Wingdings" w:hint="default"/>
      </w:rPr>
    </w:lvl>
    <w:lvl w:ilvl="6" w:tplc="D7FA21EC">
      <w:start w:val="1"/>
      <w:numFmt w:val="bullet"/>
      <w:lvlText w:val=""/>
      <w:lvlJc w:val="left"/>
      <w:pPr>
        <w:ind w:left="5040" w:hanging="360"/>
      </w:pPr>
      <w:rPr>
        <w:rFonts w:ascii="Symbol" w:hAnsi="Symbol" w:hint="default"/>
      </w:rPr>
    </w:lvl>
    <w:lvl w:ilvl="7" w:tplc="C82CF4D4">
      <w:start w:val="1"/>
      <w:numFmt w:val="bullet"/>
      <w:lvlText w:val="o"/>
      <w:lvlJc w:val="left"/>
      <w:pPr>
        <w:ind w:left="5760" w:hanging="360"/>
      </w:pPr>
      <w:rPr>
        <w:rFonts w:ascii="Courier New" w:hAnsi="Courier New" w:hint="default"/>
      </w:rPr>
    </w:lvl>
    <w:lvl w:ilvl="8" w:tplc="283268EC">
      <w:start w:val="1"/>
      <w:numFmt w:val="bullet"/>
      <w:lvlText w:val=""/>
      <w:lvlJc w:val="left"/>
      <w:pPr>
        <w:ind w:left="6480" w:hanging="360"/>
      </w:pPr>
      <w:rPr>
        <w:rFonts w:ascii="Wingdings" w:hAnsi="Wingdings" w:hint="default"/>
      </w:rPr>
    </w:lvl>
  </w:abstractNum>
  <w:abstractNum w:abstractNumId="20" w15:restartNumberingAfterBreak="0">
    <w:nsid w:val="47ED9F5C"/>
    <w:multiLevelType w:val="hybridMultilevel"/>
    <w:tmpl w:val="FFFFFFFF"/>
    <w:lvl w:ilvl="0" w:tplc="2560503C">
      <w:start w:val="1"/>
      <w:numFmt w:val="bullet"/>
      <w:lvlText w:val=""/>
      <w:lvlJc w:val="left"/>
      <w:pPr>
        <w:ind w:left="720" w:hanging="360"/>
      </w:pPr>
      <w:rPr>
        <w:rFonts w:ascii="Symbol" w:hAnsi="Symbol" w:hint="default"/>
      </w:rPr>
    </w:lvl>
    <w:lvl w:ilvl="1" w:tplc="98521E86">
      <w:start w:val="1"/>
      <w:numFmt w:val="bullet"/>
      <w:lvlText w:val="o"/>
      <w:lvlJc w:val="left"/>
      <w:pPr>
        <w:ind w:left="1440" w:hanging="360"/>
      </w:pPr>
      <w:rPr>
        <w:rFonts w:ascii="Courier New" w:hAnsi="Courier New" w:hint="default"/>
      </w:rPr>
    </w:lvl>
    <w:lvl w:ilvl="2" w:tplc="499C611C">
      <w:start w:val="1"/>
      <w:numFmt w:val="bullet"/>
      <w:lvlText w:val=""/>
      <w:lvlJc w:val="left"/>
      <w:pPr>
        <w:ind w:left="2160" w:hanging="360"/>
      </w:pPr>
      <w:rPr>
        <w:rFonts w:ascii="Wingdings" w:hAnsi="Wingdings" w:hint="default"/>
      </w:rPr>
    </w:lvl>
    <w:lvl w:ilvl="3" w:tplc="DC1EFACC">
      <w:start w:val="1"/>
      <w:numFmt w:val="bullet"/>
      <w:lvlText w:val=""/>
      <w:lvlJc w:val="left"/>
      <w:pPr>
        <w:ind w:left="2880" w:hanging="360"/>
      </w:pPr>
      <w:rPr>
        <w:rFonts w:ascii="Symbol" w:hAnsi="Symbol" w:hint="default"/>
      </w:rPr>
    </w:lvl>
    <w:lvl w:ilvl="4" w:tplc="1EFACF3E">
      <w:start w:val="1"/>
      <w:numFmt w:val="bullet"/>
      <w:lvlText w:val="o"/>
      <w:lvlJc w:val="left"/>
      <w:pPr>
        <w:ind w:left="3600" w:hanging="360"/>
      </w:pPr>
      <w:rPr>
        <w:rFonts w:ascii="Courier New" w:hAnsi="Courier New" w:hint="default"/>
      </w:rPr>
    </w:lvl>
    <w:lvl w:ilvl="5" w:tplc="FBDE0F9E">
      <w:start w:val="1"/>
      <w:numFmt w:val="bullet"/>
      <w:lvlText w:val=""/>
      <w:lvlJc w:val="left"/>
      <w:pPr>
        <w:ind w:left="4320" w:hanging="360"/>
      </w:pPr>
      <w:rPr>
        <w:rFonts w:ascii="Wingdings" w:hAnsi="Wingdings" w:hint="default"/>
      </w:rPr>
    </w:lvl>
    <w:lvl w:ilvl="6" w:tplc="7688CCEE">
      <w:start w:val="1"/>
      <w:numFmt w:val="bullet"/>
      <w:lvlText w:val=""/>
      <w:lvlJc w:val="left"/>
      <w:pPr>
        <w:ind w:left="5040" w:hanging="360"/>
      </w:pPr>
      <w:rPr>
        <w:rFonts w:ascii="Symbol" w:hAnsi="Symbol" w:hint="default"/>
      </w:rPr>
    </w:lvl>
    <w:lvl w:ilvl="7" w:tplc="4E4C16F6">
      <w:start w:val="1"/>
      <w:numFmt w:val="bullet"/>
      <w:lvlText w:val="o"/>
      <w:lvlJc w:val="left"/>
      <w:pPr>
        <w:ind w:left="5760" w:hanging="360"/>
      </w:pPr>
      <w:rPr>
        <w:rFonts w:ascii="Courier New" w:hAnsi="Courier New" w:hint="default"/>
      </w:rPr>
    </w:lvl>
    <w:lvl w:ilvl="8" w:tplc="1A708E5E">
      <w:start w:val="1"/>
      <w:numFmt w:val="bullet"/>
      <w:lvlText w:val=""/>
      <w:lvlJc w:val="left"/>
      <w:pPr>
        <w:ind w:left="6480" w:hanging="360"/>
      </w:pPr>
      <w:rPr>
        <w:rFonts w:ascii="Wingdings" w:hAnsi="Wingdings" w:hint="default"/>
      </w:rPr>
    </w:lvl>
  </w:abstractNum>
  <w:abstractNum w:abstractNumId="21" w15:restartNumberingAfterBreak="0">
    <w:nsid w:val="4A7B1E72"/>
    <w:multiLevelType w:val="hybridMultilevel"/>
    <w:tmpl w:val="FFFFFFFF"/>
    <w:lvl w:ilvl="0" w:tplc="92347A2E">
      <w:start w:val="1"/>
      <w:numFmt w:val="bullet"/>
      <w:lvlText w:val=""/>
      <w:lvlJc w:val="left"/>
      <w:pPr>
        <w:ind w:left="720" w:hanging="360"/>
      </w:pPr>
      <w:rPr>
        <w:rFonts w:ascii="Symbol" w:hAnsi="Symbol" w:hint="default"/>
      </w:rPr>
    </w:lvl>
    <w:lvl w:ilvl="1" w:tplc="C5E0DE42">
      <w:start w:val="1"/>
      <w:numFmt w:val="bullet"/>
      <w:lvlText w:val="o"/>
      <w:lvlJc w:val="left"/>
      <w:pPr>
        <w:ind w:left="1440" w:hanging="360"/>
      </w:pPr>
      <w:rPr>
        <w:rFonts w:ascii="Courier New" w:hAnsi="Courier New" w:hint="default"/>
      </w:rPr>
    </w:lvl>
    <w:lvl w:ilvl="2" w:tplc="2A14A05E">
      <w:start w:val="1"/>
      <w:numFmt w:val="bullet"/>
      <w:lvlText w:val=""/>
      <w:lvlJc w:val="left"/>
      <w:pPr>
        <w:ind w:left="2160" w:hanging="360"/>
      </w:pPr>
      <w:rPr>
        <w:rFonts w:ascii="Wingdings" w:hAnsi="Wingdings" w:hint="default"/>
      </w:rPr>
    </w:lvl>
    <w:lvl w:ilvl="3" w:tplc="CCFC8212">
      <w:start w:val="1"/>
      <w:numFmt w:val="bullet"/>
      <w:lvlText w:val=""/>
      <w:lvlJc w:val="left"/>
      <w:pPr>
        <w:ind w:left="2880" w:hanging="360"/>
      </w:pPr>
      <w:rPr>
        <w:rFonts w:ascii="Symbol" w:hAnsi="Symbol" w:hint="default"/>
      </w:rPr>
    </w:lvl>
    <w:lvl w:ilvl="4" w:tplc="4AE6E398">
      <w:start w:val="1"/>
      <w:numFmt w:val="bullet"/>
      <w:lvlText w:val="o"/>
      <w:lvlJc w:val="left"/>
      <w:pPr>
        <w:ind w:left="3600" w:hanging="360"/>
      </w:pPr>
      <w:rPr>
        <w:rFonts w:ascii="Courier New" w:hAnsi="Courier New" w:hint="default"/>
      </w:rPr>
    </w:lvl>
    <w:lvl w:ilvl="5" w:tplc="C48A7568">
      <w:start w:val="1"/>
      <w:numFmt w:val="bullet"/>
      <w:lvlText w:val=""/>
      <w:lvlJc w:val="left"/>
      <w:pPr>
        <w:ind w:left="4320" w:hanging="360"/>
      </w:pPr>
      <w:rPr>
        <w:rFonts w:ascii="Wingdings" w:hAnsi="Wingdings" w:hint="default"/>
      </w:rPr>
    </w:lvl>
    <w:lvl w:ilvl="6" w:tplc="A2FE900A">
      <w:start w:val="1"/>
      <w:numFmt w:val="bullet"/>
      <w:lvlText w:val=""/>
      <w:lvlJc w:val="left"/>
      <w:pPr>
        <w:ind w:left="5040" w:hanging="360"/>
      </w:pPr>
      <w:rPr>
        <w:rFonts w:ascii="Symbol" w:hAnsi="Symbol" w:hint="default"/>
      </w:rPr>
    </w:lvl>
    <w:lvl w:ilvl="7" w:tplc="4388072E">
      <w:start w:val="1"/>
      <w:numFmt w:val="bullet"/>
      <w:lvlText w:val="o"/>
      <w:lvlJc w:val="left"/>
      <w:pPr>
        <w:ind w:left="5760" w:hanging="360"/>
      </w:pPr>
      <w:rPr>
        <w:rFonts w:ascii="Courier New" w:hAnsi="Courier New" w:hint="default"/>
      </w:rPr>
    </w:lvl>
    <w:lvl w:ilvl="8" w:tplc="E3F0F2B0">
      <w:start w:val="1"/>
      <w:numFmt w:val="bullet"/>
      <w:lvlText w:val=""/>
      <w:lvlJc w:val="left"/>
      <w:pPr>
        <w:ind w:left="6480" w:hanging="360"/>
      </w:pPr>
      <w:rPr>
        <w:rFonts w:ascii="Wingdings" w:hAnsi="Wingdings" w:hint="default"/>
      </w:rPr>
    </w:lvl>
  </w:abstractNum>
  <w:abstractNum w:abstractNumId="22" w15:restartNumberingAfterBreak="0">
    <w:nsid w:val="4BE94921"/>
    <w:multiLevelType w:val="hybridMultilevel"/>
    <w:tmpl w:val="FFFFFFFF"/>
    <w:lvl w:ilvl="0" w:tplc="092C25AE">
      <w:numFmt w:val="bullet"/>
      <w:lvlText w:val="-"/>
      <w:lvlJc w:val="left"/>
      <w:pPr>
        <w:ind w:left="720" w:hanging="360"/>
      </w:pPr>
      <w:rPr>
        <w:rFonts w:ascii="Calibri" w:hAnsi="Calibri" w:hint="default"/>
      </w:rPr>
    </w:lvl>
    <w:lvl w:ilvl="1" w:tplc="E77C012A">
      <w:start w:val="1"/>
      <w:numFmt w:val="bullet"/>
      <w:lvlText w:val="o"/>
      <w:lvlJc w:val="left"/>
      <w:pPr>
        <w:ind w:left="1440" w:hanging="360"/>
      </w:pPr>
      <w:rPr>
        <w:rFonts w:ascii="Courier New" w:hAnsi="Courier New" w:hint="default"/>
      </w:rPr>
    </w:lvl>
    <w:lvl w:ilvl="2" w:tplc="E5AC9C2C">
      <w:start w:val="1"/>
      <w:numFmt w:val="bullet"/>
      <w:lvlText w:val=""/>
      <w:lvlJc w:val="left"/>
      <w:pPr>
        <w:ind w:left="2160" w:hanging="360"/>
      </w:pPr>
      <w:rPr>
        <w:rFonts w:ascii="Wingdings" w:hAnsi="Wingdings" w:hint="default"/>
      </w:rPr>
    </w:lvl>
    <w:lvl w:ilvl="3" w:tplc="CDF84710">
      <w:start w:val="1"/>
      <w:numFmt w:val="bullet"/>
      <w:lvlText w:val=""/>
      <w:lvlJc w:val="left"/>
      <w:pPr>
        <w:ind w:left="2880" w:hanging="360"/>
      </w:pPr>
      <w:rPr>
        <w:rFonts w:ascii="Symbol" w:hAnsi="Symbol" w:hint="default"/>
      </w:rPr>
    </w:lvl>
    <w:lvl w:ilvl="4" w:tplc="BD90EF6A">
      <w:start w:val="1"/>
      <w:numFmt w:val="bullet"/>
      <w:lvlText w:val="o"/>
      <w:lvlJc w:val="left"/>
      <w:pPr>
        <w:ind w:left="3600" w:hanging="360"/>
      </w:pPr>
      <w:rPr>
        <w:rFonts w:ascii="Courier New" w:hAnsi="Courier New" w:hint="default"/>
      </w:rPr>
    </w:lvl>
    <w:lvl w:ilvl="5" w:tplc="633A41D8">
      <w:start w:val="1"/>
      <w:numFmt w:val="bullet"/>
      <w:lvlText w:val=""/>
      <w:lvlJc w:val="left"/>
      <w:pPr>
        <w:ind w:left="4320" w:hanging="360"/>
      </w:pPr>
      <w:rPr>
        <w:rFonts w:ascii="Wingdings" w:hAnsi="Wingdings" w:hint="default"/>
      </w:rPr>
    </w:lvl>
    <w:lvl w:ilvl="6" w:tplc="8A4C24B4">
      <w:start w:val="1"/>
      <w:numFmt w:val="bullet"/>
      <w:lvlText w:val=""/>
      <w:lvlJc w:val="left"/>
      <w:pPr>
        <w:ind w:left="5040" w:hanging="360"/>
      </w:pPr>
      <w:rPr>
        <w:rFonts w:ascii="Symbol" w:hAnsi="Symbol" w:hint="default"/>
      </w:rPr>
    </w:lvl>
    <w:lvl w:ilvl="7" w:tplc="7CCE8E10">
      <w:start w:val="1"/>
      <w:numFmt w:val="bullet"/>
      <w:lvlText w:val="o"/>
      <w:lvlJc w:val="left"/>
      <w:pPr>
        <w:ind w:left="5760" w:hanging="360"/>
      </w:pPr>
      <w:rPr>
        <w:rFonts w:ascii="Courier New" w:hAnsi="Courier New" w:hint="default"/>
      </w:rPr>
    </w:lvl>
    <w:lvl w:ilvl="8" w:tplc="62586564">
      <w:start w:val="1"/>
      <w:numFmt w:val="bullet"/>
      <w:lvlText w:val=""/>
      <w:lvlJc w:val="left"/>
      <w:pPr>
        <w:ind w:left="6480" w:hanging="360"/>
      </w:pPr>
      <w:rPr>
        <w:rFonts w:ascii="Wingdings" w:hAnsi="Wingdings" w:hint="default"/>
      </w:rPr>
    </w:lvl>
  </w:abstractNum>
  <w:abstractNum w:abstractNumId="23" w15:restartNumberingAfterBreak="0">
    <w:nsid w:val="4D7E3DF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85C1BF1"/>
    <w:multiLevelType w:val="hybridMultilevel"/>
    <w:tmpl w:val="BCFEDB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B633F0C"/>
    <w:multiLevelType w:val="multilevel"/>
    <w:tmpl w:val="D826B1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C016586"/>
    <w:multiLevelType w:val="hybridMultilevel"/>
    <w:tmpl w:val="FFFFFFFF"/>
    <w:lvl w:ilvl="0" w:tplc="B9A2F63C">
      <w:start w:val="1"/>
      <w:numFmt w:val="bullet"/>
      <w:lvlText w:val=""/>
      <w:lvlJc w:val="left"/>
      <w:pPr>
        <w:ind w:left="720" w:hanging="360"/>
      </w:pPr>
      <w:rPr>
        <w:rFonts w:ascii="Symbol" w:hAnsi="Symbol" w:hint="default"/>
      </w:rPr>
    </w:lvl>
    <w:lvl w:ilvl="1" w:tplc="19D8B1AC">
      <w:start w:val="1"/>
      <w:numFmt w:val="bullet"/>
      <w:lvlText w:val="o"/>
      <w:lvlJc w:val="left"/>
      <w:pPr>
        <w:ind w:left="1440" w:hanging="360"/>
      </w:pPr>
      <w:rPr>
        <w:rFonts w:ascii="Courier New" w:hAnsi="Courier New" w:hint="default"/>
      </w:rPr>
    </w:lvl>
    <w:lvl w:ilvl="2" w:tplc="83F83F7C">
      <w:start w:val="1"/>
      <w:numFmt w:val="bullet"/>
      <w:lvlText w:val=""/>
      <w:lvlJc w:val="left"/>
      <w:pPr>
        <w:ind w:left="2160" w:hanging="360"/>
      </w:pPr>
      <w:rPr>
        <w:rFonts w:ascii="Wingdings" w:hAnsi="Wingdings" w:hint="default"/>
      </w:rPr>
    </w:lvl>
    <w:lvl w:ilvl="3" w:tplc="E79496B0">
      <w:start w:val="1"/>
      <w:numFmt w:val="bullet"/>
      <w:lvlText w:val=""/>
      <w:lvlJc w:val="left"/>
      <w:pPr>
        <w:ind w:left="2880" w:hanging="360"/>
      </w:pPr>
      <w:rPr>
        <w:rFonts w:ascii="Symbol" w:hAnsi="Symbol" w:hint="default"/>
      </w:rPr>
    </w:lvl>
    <w:lvl w:ilvl="4" w:tplc="66F06EF0">
      <w:start w:val="1"/>
      <w:numFmt w:val="bullet"/>
      <w:lvlText w:val="o"/>
      <w:lvlJc w:val="left"/>
      <w:pPr>
        <w:ind w:left="3600" w:hanging="360"/>
      </w:pPr>
      <w:rPr>
        <w:rFonts w:ascii="Courier New" w:hAnsi="Courier New" w:hint="default"/>
      </w:rPr>
    </w:lvl>
    <w:lvl w:ilvl="5" w:tplc="8FD08D8C">
      <w:start w:val="1"/>
      <w:numFmt w:val="bullet"/>
      <w:lvlText w:val=""/>
      <w:lvlJc w:val="left"/>
      <w:pPr>
        <w:ind w:left="4320" w:hanging="360"/>
      </w:pPr>
      <w:rPr>
        <w:rFonts w:ascii="Wingdings" w:hAnsi="Wingdings" w:hint="default"/>
      </w:rPr>
    </w:lvl>
    <w:lvl w:ilvl="6" w:tplc="A5F8AAA4">
      <w:start w:val="1"/>
      <w:numFmt w:val="bullet"/>
      <w:lvlText w:val=""/>
      <w:lvlJc w:val="left"/>
      <w:pPr>
        <w:ind w:left="5040" w:hanging="360"/>
      </w:pPr>
      <w:rPr>
        <w:rFonts w:ascii="Symbol" w:hAnsi="Symbol" w:hint="default"/>
      </w:rPr>
    </w:lvl>
    <w:lvl w:ilvl="7" w:tplc="EA16DFAA">
      <w:start w:val="1"/>
      <w:numFmt w:val="bullet"/>
      <w:lvlText w:val="o"/>
      <w:lvlJc w:val="left"/>
      <w:pPr>
        <w:ind w:left="5760" w:hanging="360"/>
      </w:pPr>
      <w:rPr>
        <w:rFonts w:ascii="Courier New" w:hAnsi="Courier New" w:hint="default"/>
      </w:rPr>
    </w:lvl>
    <w:lvl w:ilvl="8" w:tplc="1C6222CE">
      <w:start w:val="1"/>
      <w:numFmt w:val="bullet"/>
      <w:lvlText w:val=""/>
      <w:lvlJc w:val="left"/>
      <w:pPr>
        <w:ind w:left="6480" w:hanging="360"/>
      </w:pPr>
      <w:rPr>
        <w:rFonts w:ascii="Wingdings" w:hAnsi="Wingdings" w:hint="default"/>
      </w:rPr>
    </w:lvl>
  </w:abstractNum>
  <w:abstractNum w:abstractNumId="27" w15:restartNumberingAfterBreak="0">
    <w:nsid w:val="5DAC563F"/>
    <w:multiLevelType w:val="hybridMultilevel"/>
    <w:tmpl w:val="F52AF8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698148"/>
    <w:multiLevelType w:val="multilevel"/>
    <w:tmpl w:val="FFFFFFFF"/>
    <w:lvl w:ilvl="0">
      <w:start w:val="28"/>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AF4E23"/>
    <w:multiLevelType w:val="hybridMultilevel"/>
    <w:tmpl w:val="AF3403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06B227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43606F7"/>
    <w:multiLevelType w:val="multilevel"/>
    <w:tmpl w:val="3B6C3276"/>
    <w:lvl w:ilvl="0">
      <w:start w:val="1"/>
      <w:numFmt w:val="decimal"/>
      <w:lvlText w:val="%1."/>
      <w:lvlJc w:val="left"/>
      <w:pPr>
        <w:ind w:left="360" w:hanging="360"/>
      </w:pPr>
      <w:rPr>
        <w:rFonts w:hint="default"/>
      </w:rPr>
    </w:lvl>
    <w:lvl w:ilvl="1">
      <w:start w:val="1"/>
      <w:numFmt w:val="decimal"/>
      <w:isLgl/>
      <w:lvlText w:val="%1.%2."/>
      <w:lvlJc w:val="left"/>
      <w:pPr>
        <w:ind w:left="830" w:hanging="830"/>
      </w:pPr>
      <w:rPr>
        <w:rFonts w:hint="default"/>
      </w:rPr>
    </w:lvl>
    <w:lvl w:ilvl="2">
      <w:start w:val="1"/>
      <w:numFmt w:val="decimal"/>
      <w:isLgl/>
      <w:lvlText w:val="%1.%2.%3."/>
      <w:lvlJc w:val="left"/>
      <w:pPr>
        <w:ind w:left="830" w:hanging="83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76072B52"/>
    <w:multiLevelType w:val="hybridMultilevel"/>
    <w:tmpl w:val="FFFFFFFF"/>
    <w:lvl w:ilvl="0" w:tplc="9918C056">
      <w:start w:val="300"/>
      <w:numFmt w:val="bullet"/>
      <w:lvlText w:val="-"/>
      <w:lvlJc w:val="left"/>
      <w:pPr>
        <w:ind w:left="720" w:hanging="360"/>
      </w:pPr>
      <w:rPr>
        <w:rFonts w:ascii="Calibri" w:hAnsi="Calibri" w:hint="default"/>
      </w:rPr>
    </w:lvl>
    <w:lvl w:ilvl="1" w:tplc="27F2DD40">
      <w:start w:val="1"/>
      <w:numFmt w:val="bullet"/>
      <w:lvlText w:val="o"/>
      <w:lvlJc w:val="left"/>
      <w:pPr>
        <w:ind w:left="1440" w:hanging="360"/>
      </w:pPr>
      <w:rPr>
        <w:rFonts w:ascii="Courier New" w:hAnsi="Courier New" w:hint="default"/>
      </w:rPr>
    </w:lvl>
    <w:lvl w:ilvl="2" w:tplc="7E9830EA">
      <w:start w:val="1"/>
      <w:numFmt w:val="bullet"/>
      <w:lvlText w:val=""/>
      <w:lvlJc w:val="left"/>
      <w:pPr>
        <w:ind w:left="2160" w:hanging="360"/>
      </w:pPr>
      <w:rPr>
        <w:rFonts w:ascii="Wingdings" w:hAnsi="Wingdings" w:hint="default"/>
      </w:rPr>
    </w:lvl>
    <w:lvl w:ilvl="3" w:tplc="C5DAE6D0">
      <w:start w:val="1"/>
      <w:numFmt w:val="bullet"/>
      <w:lvlText w:val=""/>
      <w:lvlJc w:val="left"/>
      <w:pPr>
        <w:ind w:left="2880" w:hanging="360"/>
      </w:pPr>
      <w:rPr>
        <w:rFonts w:ascii="Symbol" w:hAnsi="Symbol" w:hint="default"/>
      </w:rPr>
    </w:lvl>
    <w:lvl w:ilvl="4" w:tplc="48EE243A">
      <w:start w:val="1"/>
      <w:numFmt w:val="bullet"/>
      <w:lvlText w:val="o"/>
      <w:lvlJc w:val="left"/>
      <w:pPr>
        <w:ind w:left="3600" w:hanging="360"/>
      </w:pPr>
      <w:rPr>
        <w:rFonts w:ascii="Courier New" w:hAnsi="Courier New" w:hint="default"/>
      </w:rPr>
    </w:lvl>
    <w:lvl w:ilvl="5" w:tplc="2C809A6C">
      <w:start w:val="1"/>
      <w:numFmt w:val="bullet"/>
      <w:lvlText w:val=""/>
      <w:lvlJc w:val="left"/>
      <w:pPr>
        <w:ind w:left="4320" w:hanging="360"/>
      </w:pPr>
      <w:rPr>
        <w:rFonts w:ascii="Wingdings" w:hAnsi="Wingdings" w:hint="default"/>
      </w:rPr>
    </w:lvl>
    <w:lvl w:ilvl="6" w:tplc="A440D796">
      <w:start w:val="1"/>
      <w:numFmt w:val="bullet"/>
      <w:lvlText w:val=""/>
      <w:lvlJc w:val="left"/>
      <w:pPr>
        <w:ind w:left="5040" w:hanging="360"/>
      </w:pPr>
      <w:rPr>
        <w:rFonts w:ascii="Symbol" w:hAnsi="Symbol" w:hint="default"/>
      </w:rPr>
    </w:lvl>
    <w:lvl w:ilvl="7" w:tplc="10F6FD7E">
      <w:start w:val="1"/>
      <w:numFmt w:val="bullet"/>
      <w:lvlText w:val="o"/>
      <w:lvlJc w:val="left"/>
      <w:pPr>
        <w:ind w:left="5760" w:hanging="360"/>
      </w:pPr>
      <w:rPr>
        <w:rFonts w:ascii="Courier New" w:hAnsi="Courier New" w:hint="default"/>
      </w:rPr>
    </w:lvl>
    <w:lvl w:ilvl="8" w:tplc="50B467E4">
      <w:start w:val="1"/>
      <w:numFmt w:val="bullet"/>
      <w:lvlText w:val=""/>
      <w:lvlJc w:val="left"/>
      <w:pPr>
        <w:ind w:left="6480" w:hanging="360"/>
      </w:pPr>
      <w:rPr>
        <w:rFonts w:ascii="Wingdings" w:hAnsi="Wingdings" w:hint="default"/>
      </w:rPr>
    </w:lvl>
  </w:abstractNum>
  <w:abstractNum w:abstractNumId="33" w15:restartNumberingAfterBreak="0">
    <w:nsid w:val="785E328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A32328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5825F1"/>
    <w:multiLevelType w:val="multilevel"/>
    <w:tmpl w:val="7EA2A648"/>
    <w:lvl w:ilvl="0">
      <w:start w:val="1"/>
      <w:numFmt w:val="decimal"/>
      <w:lvlText w:val="%1."/>
      <w:lvlJc w:val="left"/>
      <w:pPr>
        <w:ind w:left="720" w:hanging="360"/>
      </w:pPr>
      <w:rPr>
        <w:vertAlign w:val="baseline"/>
      </w:rPr>
    </w:lvl>
    <w:lvl w:ilvl="1">
      <w:start w:val="1"/>
      <w:numFmt w:val="decimal"/>
      <w:lvlText w:val="%1.%2."/>
      <w:lvlJc w:val="left"/>
      <w:pPr>
        <w:ind w:left="1080" w:hanging="720"/>
      </w:pPr>
      <w:rPr>
        <w:vertAlign w:val="baseline"/>
      </w:rPr>
    </w:lvl>
    <w:lvl w:ilvl="2">
      <w:start w:val="1"/>
      <w:numFmt w:val="decimal"/>
      <w:lvlText w:val="%1.%2."/>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160" w:hanging="1800"/>
      </w:pPr>
      <w:rPr>
        <w:vertAlign w:val="baseline"/>
      </w:rPr>
    </w:lvl>
  </w:abstractNum>
  <w:abstractNum w:abstractNumId="36" w15:restartNumberingAfterBreak="0">
    <w:nsid w:val="7ED7217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FFC63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658844439">
    <w:abstractNumId w:val="14"/>
  </w:num>
  <w:num w:numId="2" w16cid:durableId="642806349">
    <w:abstractNumId w:val="8"/>
  </w:num>
  <w:num w:numId="3" w16cid:durableId="1630208416">
    <w:abstractNumId w:val="9"/>
  </w:num>
  <w:num w:numId="4" w16cid:durableId="1819956036">
    <w:abstractNumId w:val="7"/>
  </w:num>
  <w:num w:numId="5" w16cid:durableId="761756164">
    <w:abstractNumId w:val="21"/>
  </w:num>
  <w:num w:numId="6" w16cid:durableId="1552303832">
    <w:abstractNumId w:val="31"/>
  </w:num>
  <w:num w:numId="7" w16cid:durableId="324474492">
    <w:abstractNumId w:val="29"/>
  </w:num>
  <w:num w:numId="8" w16cid:durableId="1419910899">
    <w:abstractNumId w:val="2"/>
  </w:num>
  <w:num w:numId="9" w16cid:durableId="507406301">
    <w:abstractNumId w:val="18"/>
  </w:num>
  <w:num w:numId="10" w16cid:durableId="563680299">
    <w:abstractNumId w:val="35"/>
  </w:num>
  <w:num w:numId="11" w16cid:durableId="1715501393">
    <w:abstractNumId w:val="17"/>
  </w:num>
  <w:num w:numId="12" w16cid:durableId="1712145175">
    <w:abstractNumId w:val="23"/>
  </w:num>
  <w:num w:numId="13" w16cid:durableId="1615019166">
    <w:abstractNumId w:val="3"/>
  </w:num>
  <w:num w:numId="14" w16cid:durableId="1998805535">
    <w:abstractNumId w:val="36"/>
  </w:num>
  <w:num w:numId="15" w16cid:durableId="1925870275">
    <w:abstractNumId w:val="6"/>
  </w:num>
  <w:num w:numId="16" w16cid:durableId="693268623">
    <w:abstractNumId w:val="22"/>
  </w:num>
  <w:num w:numId="17" w16cid:durableId="177426255">
    <w:abstractNumId w:val="32"/>
  </w:num>
  <w:num w:numId="18" w16cid:durableId="912542015">
    <w:abstractNumId w:val="33"/>
  </w:num>
  <w:num w:numId="19" w16cid:durableId="1975207287">
    <w:abstractNumId w:val="1"/>
  </w:num>
  <w:num w:numId="20" w16cid:durableId="468255134">
    <w:abstractNumId w:val="34"/>
  </w:num>
  <w:num w:numId="21" w16cid:durableId="1241983365">
    <w:abstractNumId w:val="30"/>
  </w:num>
  <w:num w:numId="22" w16cid:durableId="1212499637">
    <w:abstractNumId w:val="5"/>
  </w:num>
  <w:num w:numId="23" w16cid:durableId="1091702752">
    <w:abstractNumId w:val="37"/>
  </w:num>
  <w:num w:numId="24" w16cid:durableId="804204008">
    <w:abstractNumId w:val="11"/>
  </w:num>
  <w:num w:numId="25" w16cid:durableId="1413353384">
    <w:abstractNumId w:val="26"/>
  </w:num>
  <w:num w:numId="26" w16cid:durableId="1680817170">
    <w:abstractNumId w:val="16"/>
  </w:num>
  <w:num w:numId="27" w16cid:durableId="171578956">
    <w:abstractNumId w:val="10"/>
  </w:num>
  <w:num w:numId="28" w16cid:durableId="1484391168">
    <w:abstractNumId w:val="19"/>
  </w:num>
  <w:num w:numId="29" w16cid:durableId="1765613852">
    <w:abstractNumId w:val="20"/>
  </w:num>
  <w:num w:numId="30" w16cid:durableId="217864925">
    <w:abstractNumId w:val="4"/>
  </w:num>
  <w:num w:numId="31" w16cid:durableId="1524705553">
    <w:abstractNumId w:val="12"/>
  </w:num>
  <w:num w:numId="32" w16cid:durableId="148206309">
    <w:abstractNumId w:val="24"/>
  </w:num>
  <w:num w:numId="33" w16cid:durableId="1487698755">
    <w:abstractNumId w:val="27"/>
  </w:num>
  <w:num w:numId="34" w16cid:durableId="531261524">
    <w:abstractNumId w:val="28"/>
  </w:num>
  <w:num w:numId="35" w16cid:durableId="1747460787">
    <w:abstractNumId w:val="0"/>
  </w:num>
  <w:num w:numId="36" w16cid:durableId="1785886397">
    <w:abstractNumId w:val="13"/>
  </w:num>
  <w:num w:numId="37" w16cid:durableId="1537038197">
    <w:abstractNumId w:val="15"/>
  </w:num>
  <w:num w:numId="38" w16cid:durableId="14331620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lano Fernandez, Mauricio GIZ CR">
    <w15:presenceInfo w15:providerId="AD" w15:userId="S::mauricio.solano@giz.de::2a54260c-f94b-433a-8b41-71c3935718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DateAndTime/>
  <w:proofState w:spelling="clean" w:grammar="clean"/>
  <w:attachedTemplate r:id="rId1"/>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CA3"/>
    <w:rsid w:val="00002EE8"/>
    <w:rsid w:val="000035C3"/>
    <w:rsid w:val="000046B4"/>
    <w:rsid w:val="00004ACF"/>
    <w:rsid w:val="00006C7B"/>
    <w:rsid w:val="000116C9"/>
    <w:rsid w:val="00012AB7"/>
    <w:rsid w:val="00020B85"/>
    <w:rsid w:val="00021178"/>
    <w:rsid w:val="0002219C"/>
    <w:rsid w:val="000229C0"/>
    <w:rsid w:val="00026AEA"/>
    <w:rsid w:val="00031110"/>
    <w:rsid w:val="00033DC2"/>
    <w:rsid w:val="00035782"/>
    <w:rsid w:val="00040B9E"/>
    <w:rsid w:val="0005023C"/>
    <w:rsid w:val="0005618B"/>
    <w:rsid w:val="00057079"/>
    <w:rsid w:val="00061591"/>
    <w:rsid w:val="000658C4"/>
    <w:rsid w:val="0006596D"/>
    <w:rsid w:val="000662C2"/>
    <w:rsid w:val="0007212F"/>
    <w:rsid w:val="0007304C"/>
    <w:rsid w:val="00073825"/>
    <w:rsid w:val="00073F26"/>
    <w:rsid w:val="00074C0F"/>
    <w:rsid w:val="0007717E"/>
    <w:rsid w:val="00077BC4"/>
    <w:rsid w:val="00080FB7"/>
    <w:rsid w:val="00081E93"/>
    <w:rsid w:val="00082F66"/>
    <w:rsid w:val="00086090"/>
    <w:rsid w:val="000869CD"/>
    <w:rsid w:val="00087F31"/>
    <w:rsid w:val="000949C8"/>
    <w:rsid w:val="00095F01"/>
    <w:rsid w:val="00096572"/>
    <w:rsid w:val="00096A96"/>
    <w:rsid w:val="00096E24"/>
    <w:rsid w:val="000A0215"/>
    <w:rsid w:val="000A5C66"/>
    <w:rsid w:val="000A6FAB"/>
    <w:rsid w:val="000A7792"/>
    <w:rsid w:val="000B01A9"/>
    <w:rsid w:val="000B01F9"/>
    <w:rsid w:val="000B046B"/>
    <w:rsid w:val="000B12C1"/>
    <w:rsid w:val="000B2102"/>
    <w:rsid w:val="000B225C"/>
    <w:rsid w:val="000B3217"/>
    <w:rsid w:val="000B7108"/>
    <w:rsid w:val="000C310A"/>
    <w:rsid w:val="000C4517"/>
    <w:rsid w:val="000C550D"/>
    <w:rsid w:val="000C6D6C"/>
    <w:rsid w:val="000D39ED"/>
    <w:rsid w:val="000D3FA5"/>
    <w:rsid w:val="000D488E"/>
    <w:rsid w:val="000D5737"/>
    <w:rsid w:val="000D6E97"/>
    <w:rsid w:val="000D70AE"/>
    <w:rsid w:val="000D7BA1"/>
    <w:rsid w:val="000E07F7"/>
    <w:rsid w:val="000E0D9F"/>
    <w:rsid w:val="000E1708"/>
    <w:rsid w:val="000E1CF8"/>
    <w:rsid w:val="000E3BD4"/>
    <w:rsid w:val="000E3FAF"/>
    <w:rsid w:val="000E4375"/>
    <w:rsid w:val="000E4597"/>
    <w:rsid w:val="000E7CB0"/>
    <w:rsid w:val="000F0844"/>
    <w:rsid w:val="000F08D7"/>
    <w:rsid w:val="000F1C7E"/>
    <w:rsid w:val="000F1D1C"/>
    <w:rsid w:val="000F1E7C"/>
    <w:rsid w:val="000F4EEC"/>
    <w:rsid w:val="000F545E"/>
    <w:rsid w:val="000F5B45"/>
    <w:rsid w:val="000F5D32"/>
    <w:rsid w:val="000F6621"/>
    <w:rsid w:val="00102C33"/>
    <w:rsid w:val="0010397F"/>
    <w:rsid w:val="00106822"/>
    <w:rsid w:val="001069B6"/>
    <w:rsid w:val="00106ABD"/>
    <w:rsid w:val="00106DB4"/>
    <w:rsid w:val="001130BA"/>
    <w:rsid w:val="0011653C"/>
    <w:rsid w:val="00120949"/>
    <w:rsid w:val="001217E8"/>
    <w:rsid w:val="00121900"/>
    <w:rsid w:val="0012304D"/>
    <w:rsid w:val="00127130"/>
    <w:rsid w:val="00127BF9"/>
    <w:rsid w:val="00130887"/>
    <w:rsid w:val="00131CD0"/>
    <w:rsid w:val="00141F34"/>
    <w:rsid w:val="00144526"/>
    <w:rsid w:val="001456BE"/>
    <w:rsid w:val="001501DA"/>
    <w:rsid w:val="00151C7A"/>
    <w:rsid w:val="00151F5D"/>
    <w:rsid w:val="00152D46"/>
    <w:rsid w:val="00152E5F"/>
    <w:rsid w:val="001557D9"/>
    <w:rsid w:val="001561D5"/>
    <w:rsid w:val="00160667"/>
    <w:rsid w:val="001609BA"/>
    <w:rsid w:val="00161468"/>
    <w:rsid w:val="00165E31"/>
    <w:rsid w:val="00167006"/>
    <w:rsid w:val="00167A46"/>
    <w:rsid w:val="0017638B"/>
    <w:rsid w:val="00177418"/>
    <w:rsid w:val="00180285"/>
    <w:rsid w:val="00180F12"/>
    <w:rsid w:val="00182911"/>
    <w:rsid w:val="00184C89"/>
    <w:rsid w:val="00185C7A"/>
    <w:rsid w:val="00186552"/>
    <w:rsid w:val="00190868"/>
    <w:rsid w:val="00190C0D"/>
    <w:rsid w:val="0019273D"/>
    <w:rsid w:val="00193A13"/>
    <w:rsid w:val="00193BAF"/>
    <w:rsid w:val="001950D5"/>
    <w:rsid w:val="0019580D"/>
    <w:rsid w:val="001958CB"/>
    <w:rsid w:val="00197B8A"/>
    <w:rsid w:val="001A0EB5"/>
    <w:rsid w:val="001A2207"/>
    <w:rsid w:val="001A31AD"/>
    <w:rsid w:val="001B04E3"/>
    <w:rsid w:val="001B19E5"/>
    <w:rsid w:val="001B4B9E"/>
    <w:rsid w:val="001B5031"/>
    <w:rsid w:val="001B67E1"/>
    <w:rsid w:val="001B7061"/>
    <w:rsid w:val="001C07C7"/>
    <w:rsid w:val="001C0EFE"/>
    <w:rsid w:val="001C173C"/>
    <w:rsid w:val="001C4E5A"/>
    <w:rsid w:val="001C4EF1"/>
    <w:rsid w:val="001C5F1C"/>
    <w:rsid w:val="001C63B0"/>
    <w:rsid w:val="001D0863"/>
    <w:rsid w:val="001D27B9"/>
    <w:rsid w:val="001D2A52"/>
    <w:rsid w:val="001D4E67"/>
    <w:rsid w:val="001D5089"/>
    <w:rsid w:val="001D7C87"/>
    <w:rsid w:val="001E15AE"/>
    <w:rsid w:val="001E1969"/>
    <w:rsid w:val="001E37AB"/>
    <w:rsid w:val="001E47D2"/>
    <w:rsid w:val="001E64D6"/>
    <w:rsid w:val="001F339F"/>
    <w:rsid w:val="001F5163"/>
    <w:rsid w:val="001F6695"/>
    <w:rsid w:val="001F6739"/>
    <w:rsid w:val="0020438E"/>
    <w:rsid w:val="00205815"/>
    <w:rsid w:val="00205944"/>
    <w:rsid w:val="00206423"/>
    <w:rsid w:val="00206B31"/>
    <w:rsid w:val="00206EEF"/>
    <w:rsid w:val="002110BC"/>
    <w:rsid w:val="0021608F"/>
    <w:rsid w:val="00217E2B"/>
    <w:rsid w:val="00226D09"/>
    <w:rsid w:val="00226E2C"/>
    <w:rsid w:val="00227C09"/>
    <w:rsid w:val="002303DC"/>
    <w:rsid w:val="00230693"/>
    <w:rsid w:val="00230B6F"/>
    <w:rsid w:val="002335B1"/>
    <w:rsid w:val="002359EE"/>
    <w:rsid w:val="00243357"/>
    <w:rsid w:val="00246400"/>
    <w:rsid w:val="00246B42"/>
    <w:rsid w:val="00251756"/>
    <w:rsid w:val="00251F17"/>
    <w:rsid w:val="002532B6"/>
    <w:rsid w:val="002548DA"/>
    <w:rsid w:val="00261964"/>
    <w:rsid w:val="00265585"/>
    <w:rsid w:val="00266D71"/>
    <w:rsid w:val="00267ED9"/>
    <w:rsid w:val="002704FF"/>
    <w:rsid w:val="00273282"/>
    <w:rsid w:val="002732CC"/>
    <w:rsid w:val="002733CB"/>
    <w:rsid w:val="00273E7B"/>
    <w:rsid w:val="00274E0D"/>
    <w:rsid w:val="00275670"/>
    <w:rsid w:val="002759D0"/>
    <w:rsid w:val="00276B8C"/>
    <w:rsid w:val="002775BD"/>
    <w:rsid w:val="00277FD8"/>
    <w:rsid w:val="0028085A"/>
    <w:rsid w:val="0028264E"/>
    <w:rsid w:val="00284D3D"/>
    <w:rsid w:val="00285109"/>
    <w:rsid w:val="002872E7"/>
    <w:rsid w:val="00287C4A"/>
    <w:rsid w:val="0029194B"/>
    <w:rsid w:val="00291F22"/>
    <w:rsid w:val="00294429"/>
    <w:rsid w:val="0029479B"/>
    <w:rsid w:val="00295531"/>
    <w:rsid w:val="00295810"/>
    <w:rsid w:val="00295E27"/>
    <w:rsid w:val="00297010"/>
    <w:rsid w:val="002A1D4D"/>
    <w:rsid w:val="002A2EB1"/>
    <w:rsid w:val="002A6352"/>
    <w:rsid w:val="002A6727"/>
    <w:rsid w:val="002A7603"/>
    <w:rsid w:val="002A7B9A"/>
    <w:rsid w:val="002A7E2F"/>
    <w:rsid w:val="002B1BB1"/>
    <w:rsid w:val="002B52F0"/>
    <w:rsid w:val="002B61A9"/>
    <w:rsid w:val="002C318A"/>
    <w:rsid w:val="002C55F3"/>
    <w:rsid w:val="002C629E"/>
    <w:rsid w:val="002C637E"/>
    <w:rsid w:val="002D0651"/>
    <w:rsid w:val="002D26A5"/>
    <w:rsid w:val="002D2896"/>
    <w:rsid w:val="002E0C58"/>
    <w:rsid w:val="002E1045"/>
    <w:rsid w:val="002E1F20"/>
    <w:rsid w:val="002E2502"/>
    <w:rsid w:val="002E2856"/>
    <w:rsid w:val="002E2991"/>
    <w:rsid w:val="002E4419"/>
    <w:rsid w:val="002E7C41"/>
    <w:rsid w:val="002E7F3B"/>
    <w:rsid w:val="002F3B2F"/>
    <w:rsid w:val="002F3F8C"/>
    <w:rsid w:val="002F6496"/>
    <w:rsid w:val="002F6FF8"/>
    <w:rsid w:val="00300425"/>
    <w:rsid w:val="00301211"/>
    <w:rsid w:val="0030639A"/>
    <w:rsid w:val="0030679C"/>
    <w:rsid w:val="003114C8"/>
    <w:rsid w:val="00313FD5"/>
    <w:rsid w:val="00314C66"/>
    <w:rsid w:val="00320A91"/>
    <w:rsid w:val="00321E21"/>
    <w:rsid w:val="0032245F"/>
    <w:rsid w:val="00323B9C"/>
    <w:rsid w:val="003306FA"/>
    <w:rsid w:val="00333EFE"/>
    <w:rsid w:val="003343A5"/>
    <w:rsid w:val="00336685"/>
    <w:rsid w:val="003469F2"/>
    <w:rsid w:val="003479E6"/>
    <w:rsid w:val="00352CCE"/>
    <w:rsid w:val="003533DF"/>
    <w:rsid w:val="003540B3"/>
    <w:rsid w:val="00361082"/>
    <w:rsid w:val="00364068"/>
    <w:rsid w:val="003654EC"/>
    <w:rsid w:val="003656F2"/>
    <w:rsid w:val="003671B2"/>
    <w:rsid w:val="00367926"/>
    <w:rsid w:val="00370803"/>
    <w:rsid w:val="00373109"/>
    <w:rsid w:val="00376977"/>
    <w:rsid w:val="00380F8B"/>
    <w:rsid w:val="003812B6"/>
    <w:rsid w:val="003832AE"/>
    <w:rsid w:val="00384C5A"/>
    <w:rsid w:val="0038675F"/>
    <w:rsid w:val="00386C8F"/>
    <w:rsid w:val="00386DD6"/>
    <w:rsid w:val="00392832"/>
    <w:rsid w:val="003941DF"/>
    <w:rsid w:val="00397C0D"/>
    <w:rsid w:val="003A179A"/>
    <w:rsid w:val="003B1B79"/>
    <w:rsid w:val="003B1F5C"/>
    <w:rsid w:val="003B7FAA"/>
    <w:rsid w:val="003C0C8E"/>
    <w:rsid w:val="003C2EC5"/>
    <w:rsid w:val="003C362F"/>
    <w:rsid w:val="003C502C"/>
    <w:rsid w:val="003D04FC"/>
    <w:rsid w:val="003D3CC8"/>
    <w:rsid w:val="003D5036"/>
    <w:rsid w:val="003D5376"/>
    <w:rsid w:val="003E0892"/>
    <w:rsid w:val="003E0980"/>
    <w:rsid w:val="003E113D"/>
    <w:rsid w:val="003E1F99"/>
    <w:rsid w:val="003E28E3"/>
    <w:rsid w:val="003E4E77"/>
    <w:rsid w:val="003E6B0E"/>
    <w:rsid w:val="003E7106"/>
    <w:rsid w:val="003E756D"/>
    <w:rsid w:val="003F0DD0"/>
    <w:rsid w:val="003F2C40"/>
    <w:rsid w:val="003F6EC9"/>
    <w:rsid w:val="003F6FA5"/>
    <w:rsid w:val="003F70E1"/>
    <w:rsid w:val="004001DA"/>
    <w:rsid w:val="00400A5A"/>
    <w:rsid w:val="0040212A"/>
    <w:rsid w:val="0040319F"/>
    <w:rsid w:val="00404F9C"/>
    <w:rsid w:val="004053E7"/>
    <w:rsid w:val="0041090D"/>
    <w:rsid w:val="00410AEC"/>
    <w:rsid w:val="00412B87"/>
    <w:rsid w:val="00412E33"/>
    <w:rsid w:val="00413931"/>
    <w:rsid w:val="00413CAF"/>
    <w:rsid w:val="004178DD"/>
    <w:rsid w:val="00420724"/>
    <w:rsid w:val="00420916"/>
    <w:rsid w:val="00420B85"/>
    <w:rsid w:val="0042162E"/>
    <w:rsid w:val="004219E0"/>
    <w:rsid w:val="00421B07"/>
    <w:rsid w:val="00421FF9"/>
    <w:rsid w:val="00425A4B"/>
    <w:rsid w:val="004260BB"/>
    <w:rsid w:val="00431C98"/>
    <w:rsid w:val="004337CA"/>
    <w:rsid w:val="00434E57"/>
    <w:rsid w:val="00436F8B"/>
    <w:rsid w:val="0044112D"/>
    <w:rsid w:val="0044246E"/>
    <w:rsid w:val="00444870"/>
    <w:rsid w:val="004465A3"/>
    <w:rsid w:val="00446785"/>
    <w:rsid w:val="00447C6A"/>
    <w:rsid w:val="0045090C"/>
    <w:rsid w:val="00453A82"/>
    <w:rsid w:val="00454510"/>
    <w:rsid w:val="00454A1E"/>
    <w:rsid w:val="00460B86"/>
    <w:rsid w:val="004611C5"/>
    <w:rsid w:val="00461B85"/>
    <w:rsid w:val="00463ADA"/>
    <w:rsid w:val="00463EC1"/>
    <w:rsid w:val="004662E3"/>
    <w:rsid w:val="00466305"/>
    <w:rsid w:val="004666E2"/>
    <w:rsid w:val="00466B11"/>
    <w:rsid w:val="00467F13"/>
    <w:rsid w:val="00472FF3"/>
    <w:rsid w:val="00476CD9"/>
    <w:rsid w:val="00477273"/>
    <w:rsid w:val="004772BB"/>
    <w:rsid w:val="00486135"/>
    <w:rsid w:val="00486474"/>
    <w:rsid w:val="0049097C"/>
    <w:rsid w:val="0049307C"/>
    <w:rsid w:val="00497F74"/>
    <w:rsid w:val="004A07E4"/>
    <w:rsid w:val="004B1722"/>
    <w:rsid w:val="004B26A8"/>
    <w:rsid w:val="004B2825"/>
    <w:rsid w:val="004B63CC"/>
    <w:rsid w:val="004B6545"/>
    <w:rsid w:val="004B6749"/>
    <w:rsid w:val="004B6D4F"/>
    <w:rsid w:val="004C135E"/>
    <w:rsid w:val="004C1629"/>
    <w:rsid w:val="004C4580"/>
    <w:rsid w:val="004C4DC3"/>
    <w:rsid w:val="004C698B"/>
    <w:rsid w:val="004D103C"/>
    <w:rsid w:val="004D19C1"/>
    <w:rsid w:val="004D2ADE"/>
    <w:rsid w:val="004D2CE1"/>
    <w:rsid w:val="004D5161"/>
    <w:rsid w:val="004D67A3"/>
    <w:rsid w:val="004D67AE"/>
    <w:rsid w:val="004E0C20"/>
    <w:rsid w:val="004E11DA"/>
    <w:rsid w:val="004E20A2"/>
    <w:rsid w:val="004E5642"/>
    <w:rsid w:val="004E5EF0"/>
    <w:rsid w:val="004E70D2"/>
    <w:rsid w:val="004E7C39"/>
    <w:rsid w:val="004E7D34"/>
    <w:rsid w:val="004F0B21"/>
    <w:rsid w:val="004F12D0"/>
    <w:rsid w:val="004F1A64"/>
    <w:rsid w:val="004F7B55"/>
    <w:rsid w:val="00507478"/>
    <w:rsid w:val="0050765E"/>
    <w:rsid w:val="00507F90"/>
    <w:rsid w:val="00511367"/>
    <w:rsid w:val="00514B94"/>
    <w:rsid w:val="00515161"/>
    <w:rsid w:val="00520D13"/>
    <w:rsid w:val="00523853"/>
    <w:rsid w:val="00525CDC"/>
    <w:rsid w:val="00526B91"/>
    <w:rsid w:val="005278BC"/>
    <w:rsid w:val="00532DE6"/>
    <w:rsid w:val="005350DE"/>
    <w:rsid w:val="005407C8"/>
    <w:rsid w:val="00540D76"/>
    <w:rsid w:val="00541A75"/>
    <w:rsid w:val="00544A62"/>
    <w:rsid w:val="00545232"/>
    <w:rsid w:val="00545A5C"/>
    <w:rsid w:val="005525FF"/>
    <w:rsid w:val="00553013"/>
    <w:rsid w:val="005573E1"/>
    <w:rsid w:val="005671BF"/>
    <w:rsid w:val="00567C15"/>
    <w:rsid w:val="005705C3"/>
    <w:rsid w:val="0058016F"/>
    <w:rsid w:val="0058044E"/>
    <w:rsid w:val="0058142F"/>
    <w:rsid w:val="00582608"/>
    <w:rsid w:val="00582F53"/>
    <w:rsid w:val="0058333C"/>
    <w:rsid w:val="005850D2"/>
    <w:rsid w:val="00586BD8"/>
    <w:rsid w:val="005901FE"/>
    <w:rsid w:val="00590F7F"/>
    <w:rsid w:val="0059250F"/>
    <w:rsid w:val="005A0E85"/>
    <w:rsid w:val="005A25CB"/>
    <w:rsid w:val="005A4252"/>
    <w:rsid w:val="005A5B15"/>
    <w:rsid w:val="005A653C"/>
    <w:rsid w:val="005B076F"/>
    <w:rsid w:val="005B241D"/>
    <w:rsid w:val="005B2FBF"/>
    <w:rsid w:val="005B49A6"/>
    <w:rsid w:val="005B4CA0"/>
    <w:rsid w:val="005B505C"/>
    <w:rsid w:val="005B7C07"/>
    <w:rsid w:val="005C0D3A"/>
    <w:rsid w:val="005C1E85"/>
    <w:rsid w:val="005C2511"/>
    <w:rsid w:val="005C3803"/>
    <w:rsid w:val="005C3EF5"/>
    <w:rsid w:val="005C4BB0"/>
    <w:rsid w:val="005C4C4A"/>
    <w:rsid w:val="005C5C5E"/>
    <w:rsid w:val="005D237D"/>
    <w:rsid w:val="005D3C5B"/>
    <w:rsid w:val="005D42D9"/>
    <w:rsid w:val="005D500F"/>
    <w:rsid w:val="005D67ED"/>
    <w:rsid w:val="005D74B9"/>
    <w:rsid w:val="005E0B36"/>
    <w:rsid w:val="005E0FD4"/>
    <w:rsid w:val="005E25E1"/>
    <w:rsid w:val="005E63C1"/>
    <w:rsid w:val="005E727D"/>
    <w:rsid w:val="005E7944"/>
    <w:rsid w:val="005F2158"/>
    <w:rsid w:val="005F4A0E"/>
    <w:rsid w:val="005F7816"/>
    <w:rsid w:val="00600F0B"/>
    <w:rsid w:val="006062E1"/>
    <w:rsid w:val="00606F7A"/>
    <w:rsid w:val="0061158C"/>
    <w:rsid w:val="00613B92"/>
    <w:rsid w:val="0061465A"/>
    <w:rsid w:val="00614A14"/>
    <w:rsid w:val="0061509D"/>
    <w:rsid w:val="006153DD"/>
    <w:rsid w:val="0062005C"/>
    <w:rsid w:val="00621119"/>
    <w:rsid w:val="00622B8C"/>
    <w:rsid w:val="00623013"/>
    <w:rsid w:val="006234C6"/>
    <w:rsid w:val="00624C4C"/>
    <w:rsid w:val="00625191"/>
    <w:rsid w:val="00625E04"/>
    <w:rsid w:val="00625F1B"/>
    <w:rsid w:val="00626C81"/>
    <w:rsid w:val="00626E9F"/>
    <w:rsid w:val="00635E4C"/>
    <w:rsid w:val="006369C4"/>
    <w:rsid w:val="00637393"/>
    <w:rsid w:val="0064056D"/>
    <w:rsid w:val="00642474"/>
    <w:rsid w:val="00642EED"/>
    <w:rsid w:val="00642F7A"/>
    <w:rsid w:val="00643BC8"/>
    <w:rsid w:val="00643E3F"/>
    <w:rsid w:val="00643E97"/>
    <w:rsid w:val="00644E06"/>
    <w:rsid w:val="00646A46"/>
    <w:rsid w:val="00654B45"/>
    <w:rsid w:val="006552B2"/>
    <w:rsid w:val="00655DDF"/>
    <w:rsid w:val="00657087"/>
    <w:rsid w:val="006574D8"/>
    <w:rsid w:val="0066085E"/>
    <w:rsid w:val="006644A3"/>
    <w:rsid w:val="00672428"/>
    <w:rsid w:val="006746EA"/>
    <w:rsid w:val="0067495D"/>
    <w:rsid w:val="00676B6D"/>
    <w:rsid w:val="006806E8"/>
    <w:rsid w:val="00682310"/>
    <w:rsid w:val="006859E4"/>
    <w:rsid w:val="00690040"/>
    <w:rsid w:val="006A072D"/>
    <w:rsid w:val="006B0AED"/>
    <w:rsid w:val="006B0C34"/>
    <w:rsid w:val="006B16E0"/>
    <w:rsid w:val="006B1952"/>
    <w:rsid w:val="006B20C2"/>
    <w:rsid w:val="006B4CCA"/>
    <w:rsid w:val="006B63B2"/>
    <w:rsid w:val="006C30D7"/>
    <w:rsid w:val="006C48ED"/>
    <w:rsid w:val="006C5797"/>
    <w:rsid w:val="006D18A8"/>
    <w:rsid w:val="006D298D"/>
    <w:rsid w:val="006E023C"/>
    <w:rsid w:val="006E2E2F"/>
    <w:rsid w:val="006F19D2"/>
    <w:rsid w:val="006F53DB"/>
    <w:rsid w:val="006F643B"/>
    <w:rsid w:val="00701C70"/>
    <w:rsid w:val="007046E8"/>
    <w:rsid w:val="007046F2"/>
    <w:rsid w:val="00704B11"/>
    <w:rsid w:val="00710ECC"/>
    <w:rsid w:val="0071149A"/>
    <w:rsid w:val="00711910"/>
    <w:rsid w:val="00714E13"/>
    <w:rsid w:val="007154A0"/>
    <w:rsid w:val="00715574"/>
    <w:rsid w:val="00716626"/>
    <w:rsid w:val="007215B8"/>
    <w:rsid w:val="00722877"/>
    <w:rsid w:val="00722979"/>
    <w:rsid w:val="00723245"/>
    <w:rsid w:val="00723FED"/>
    <w:rsid w:val="00725B13"/>
    <w:rsid w:val="007279F8"/>
    <w:rsid w:val="00730A1A"/>
    <w:rsid w:val="0073225C"/>
    <w:rsid w:val="0073457A"/>
    <w:rsid w:val="00736C25"/>
    <w:rsid w:val="0073764B"/>
    <w:rsid w:val="00737F07"/>
    <w:rsid w:val="00740CBE"/>
    <w:rsid w:val="00743259"/>
    <w:rsid w:val="007450E6"/>
    <w:rsid w:val="0074548D"/>
    <w:rsid w:val="0074675E"/>
    <w:rsid w:val="00750431"/>
    <w:rsid w:val="00752AC5"/>
    <w:rsid w:val="00755788"/>
    <w:rsid w:val="0075677C"/>
    <w:rsid w:val="00757956"/>
    <w:rsid w:val="00757E56"/>
    <w:rsid w:val="00760044"/>
    <w:rsid w:val="00762E4B"/>
    <w:rsid w:val="00763924"/>
    <w:rsid w:val="00764B9F"/>
    <w:rsid w:val="007652E9"/>
    <w:rsid w:val="00770DCB"/>
    <w:rsid w:val="00771F38"/>
    <w:rsid w:val="00773D0C"/>
    <w:rsid w:val="00774C22"/>
    <w:rsid w:val="00780E4E"/>
    <w:rsid w:val="00781149"/>
    <w:rsid w:val="0078455D"/>
    <w:rsid w:val="007848E1"/>
    <w:rsid w:val="007855F9"/>
    <w:rsid w:val="00785AB4"/>
    <w:rsid w:val="00785F13"/>
    <w:rsid w:val="0078796D"/>
    <w:rsid w:val="00790B15"/>
    <w:rsid w:val="00792684"/>
    <w:rsid w:val="00792838"/>
    <w:rsid w:val="007950D6"/>
    <w:rsid w:val="0079688C"/>
    <w:rsid w:val="007A19CB"/>
    <w:rsid w:val="007A2B4A"/>
    <w:rsid w:val="007A30AF"/>
    <w:rsid w:val="007A4EA9"/>
    <w:rsid w:val="007A5A38"/>
    <w:rsid w:val="007A5E74"/>
    <w:rsid w:val="007A7094"/>
    <w:rsid w:val="007A72DE"/>
    <w:rsid w:val="007B0AA6"/>
    <w:rsid w:val="007B14B5"/>
    <w:rsid w:val="007B4CD0"/>
    <w:rsid w:val="007B7482"/>
    <w:rsid w:val="007C0056"/>
    <w:rsid w:val="007C2283"/>
    <w:rsid w:val="007C3CA6"/>
    <w:rsid w:val="007C7372"/>
    <w:rsid w:val="007D2A3C"/>
    <w:rsid w:val="007D2A61"/>
    <w:rsid w:val="007D35F8"/>
    <w:rsid w:val="007D3F5B"/>
    <w:rsid w:val="007D3FB6"/>
    <w:rsid w:val="007D417F"/>
    <w:rsid w:val="007D626A"/>
    <w:rsid w:val="007E0615"/>
    <w:rsid w:val="007E26F2"/>
    <w:rsid w:val="007E2A9B"/>
    <w:rsid w:val="007E440E"/>
    <w:rsid w:val="007E66B6"/>
    <w:rsid w:val="007F03F8"/>
    <w:rsid w:val="007F1A50"/>
    <w:rsid w:val="007F2064"/>
    <w:rsid w:val="007F2EA9"/>
    <w:rsid w:val="007F4594"/>
    <w:rsid w:val="007F604B"/>
    <w:rsid w:val="007F75C5"/>
    <w:rsid w:val="00802C45"/>
    <w:rsid w:val="00803F3B"/>
    <w:rsid w:val="00806B65"/>
    <w:rsid w:val="00814FBE"/>
    <w:rsid w:val="0081553E"/>
    <w:rsid w:val="0081784A"/>
    <w:rsid w:val="00824179"/>
    <w:rsid w:val="0082648A"/>
    <w:rsid w:val="008266B6"/>
    <w:rsid w:val="008269B2"/>
    <w:rsid w:val="00826E04"/>
    <w:rsid w:val="008342E6"/>
    <w:rsid w:val="008356F8"/>
    <w:rsid w:val="00837255"/>
    <w:rsid w:val="008379C9"/>
    <w:rsid w:val="00842532"/>
    <w:rsid w:val="008426F7"/>
    <w:rsid w:val="00843532"/>
    <w:rsid w:val="00843F26"/>
    <w:rsid w:val="008441B2"/>
    <w:rsid w:val="008458F4"/>
    <w:rsid w:val="00845EC9"/>
    <w:rsid w:val="008466DF"/>
    <w:rsid w:val="00847F0B"/>
    <w:rsid w:val="00850DAE"/>
    <w:rsid w:val="008547F3"/>
    <w:rsid w:val="00854814"/>
    <w:rsid w:val="00856CFA"/>
    <w:rsid w:val="0085752B"/>
    <w:rsid w:val="00860A5B"/>
    <w:rsid w:val="00863A42"/>
    <w:rsid w:val="008654D3"/>
    <w:rsid w:val="00865D4C"/>
    <w:rsid w:val="0086694D"/>
    <w:rsid w:val="00870BFE"/>
    <w:rsid w:val="0087345F"/>
    <w:rsid w:val="008743B0"/>
    <w:rsid w:val="00875B1C"/>
    <w:rsid w:val="00880B21"/>
    <w:rsid w:val="00880B22"/>
    <w:rsid w:val="00881F06"/>
    <w:rsid w:val="008821B4"/>
    <w:rsid w:val="00884ACA"/>
    <w:rsid w:val="008860DC"/>
    <w:rsid w:val="00892220"/>
    <w:rsid w:val="0089291A"/>
    <w:rsid w:val="008943B9"/>
    <w:rsid w:val="008979CB"/>
    <w:rsid w:val="008A0705"/>
    <w:rsid w:val="008A1B60"/>
    <w:rsid w:val="008A249C"/>
    <w:rsid w:val="008A28D7"/>
    <w:rsid w:val="008A36A1"/>
    <w:rsid w:val="008A3923"/>
    <w:rsid w:val="008A3930"/>
    <w:rsid w:val="008A49DF"/>
    <w:rsid w:val="008A67C0"/>
    <w:rsid w:val="008A6AAC"/>
    <w:rsid w:val="008B2E23"/>
    <w:rsid w:val="008B30FE"/>
    <w:rsid w:val="008B5E0B"/>
    <w:rsid w:val="008C00BE"/>
    <w:rsid w:val="008C2855"/>
    <w:rsid w:val="008C51E0"/>
    <w:rsid w:val="008D569F"/>
    <w:rsid w:val="008E27F3"/>
    <w:rsid w:val="008E3A06"/>
    <w:rsid w:val="008E7EA2"/>
    <w:rsid w:val="008F03A9"/>
    <w:rsid w:val="008F666F"/>
    <w:rsid w:val="00900A4F"/>
    <w:rsid w:val="00900D42"/>
    <w:rsid w:val="0090107A"/>
    <w:rsid w:val="009038EB"/>
    <w:rsid w:val="00903BE5"/>
    <w:rsid w:val="009040A6"/>
    <w:rsid w:val="00904F79"/>
    <w:rsid w:val="009050F5"/>
    <w:rsid w:val="00906209"/>
    <w:rsid w:val="009078DB"/>
    <w:rsid w:val="009104A0"/>
    <w:rsid w:val="0091129D"/>
    <w:rsid w:val="00913426"/>
    <w:rsid w:val="00913B54"/>
    <w:rsid w:val="00915D14"/>
    <w:rsid w:val="00916A37"/>
    <w:rsid w:val="00917DAE"/>
    <w:rsid w:val="00921A9C"/>
    <w:rsid w:val="009269B1"/>
    <w:rsid w:val="0093019E"/>
    <w:rsid w:val="00932BCD"/>
    <w:rsid w:val="009351F6"/>
    <w:rsid w:val="00935A2B"/>
    <w:rsid w:val="00936F8B"/>
    <w:rsid w:val="009417F1"/>
    <w:rsid w:val="0094757C"/>
    <w:rsid w:val="0094762F"/>
    <w:rsid w:val="009477FB"/>
    <w:rsid w:val="00950862"/>
    <w:rsid w:val="009517D1"/>
    <w:rsid w:val="00951AC9"/>
    <w:rsid w:val="00954234"/>
    <w:rsid w:val="009543B9"/>
    <w:rsid w:val="00957A61"/>
    <w:rsid w:val="00960699"/>
    <w:rsid w:val="0096387B"/>
    <w:rsid w:val="0096589F"/>
    <w:rsid w:val="00965D69"/>
    <w:rsid w:val="009661E7"/>
    <w:rsid w:val="00970B3B"/>
    <w:rsid w:val="00971AE1"/>
    <w:rsid w:val="009721C4"/>
    <w:rsid w:val="00972F0A"/>
    <w:rsid w:val="00974537"/>
    <w:rsid w:val="00974624"/>
    <w:rsid w:val="0097589D"/>
    <w:rsid w:val="0097717E"/>
    <w:rsid w:val="00981CA3"/>
    <w:rsid w:val="00981EFE"/>
    <w:rsid w:val="009837CB"/>
    <w:rsid w:val="00984FED"/>
    <w:rsid w:val="00986351"/>
    <w:rsid w:val="0098648B"/>
    <w:rsid w:val="00986A0A"/>
    <w:rsid w:val="009874E5"/>
    <w:rsid w:val="00990535"/>
    <w:rsid w:val="00990D59"/>
    <w:rsid w:val="0099235D"/>
    <w:rsid w:val="009936FF"/>
    <w:rsid w:val="00993A83"/>
    <w:rsid w:val="009A04F1"/>
    <w:rsid w:val="009A13D5"/>
    <w:rsid w:val="009A2A13"/>
    <w:rsid w:val="009A2FB1"/>
    <w:rsid w:val="009A3183"/>
    <w:rsid w:val="009A3CBD"/>
    <w:rsid w:val="009A4D06"/>
    <w:rsid w:val="009A565F"/>
    <w:rsid w:val="009A5BBF"/>
    <w:rsid w:val="009A7843"/>
    <w:rsid w:val="009A7C14"/>
    <w:rsid w:val="009B0837"/>
    <w:rsid w:val="009B0BA2"/>
    <w:rsid w:val="009B37D5"/>
    <w:rsid w:val="009B5485"/>
    <w:rsid w:val="009B5CFF"/>
    <w:rsid w:val="009B5EF2"/>
    <w:rsid w:val="009B7D5B"/>
    <w:rsid w:val="009C092B"/>
    <w:rsid w:val="009C15B6"/>
    <w:rsid w:val="009C1782"/>
    <w:rsid w:val="009C3CE0"/>
    <w:rsid w:val="009C54DF"/>
    <w:rsid w:val="009C5B49"/>
    <w:rsid w:val="009C6266"/>
    <w:rsid w:val="009C6B24"/>
    <w:rsid w:val="009D1715"/>
    <w:rsid w:val="009D1B2A"/>
    <w:rsid w:val="009D44C4"/>
    <w:rsid w:val="009D53BC"/>
    <w:rsid w:val="009D5FDB"/>
    <w:rsid w:val="009D6462"/>
    <w:rsid w:val="009D7876"/>
    <w:rsid w:val="009E0977"/>
    <w:rsid w:val="009E0AFD"/>
    <w:rsid w:val="009E0CDE"/>
    <w:rsid w:val="009E21BD"/>
    <w:rsid w:val="009E27FE"/>
    <w:rsid w:val="009E34DC"/>
    <w:rsid w:val="009E3DCE"/>
    <w:rsid w:val="009E4E08"/>
    <w:rsid w:val="009E525B"/>
    <w:rsid w:val="009E7E71"/>
    <w:rsid w:val="009F3D8F"/>
    <w:rsid w:val="009F46F2"/>
    <w:rsid w:val="009F47BD"/>
    <w:rsid w:val="009F48D1"/>
    <w:rsid w:val="009F6EA2"/>
    <w:rsid w:val="009F778D"/>
    <w:rsid w:val="00A03518"/>
    <w:rsid w:val="00A035E7"/>
    <w:rsid w:val="00A069E7"/>
    <w:rsid w:val="00A06BF6"/>
    <w:rsid w:val="00A072F9"/>
    <w:rsid w:val="00A11F2D"/>
    <w:rsid w:val="00A13972"/>
    <w:rsid w:val="00A13BC1"/>
    <w:rsid w:val="00A15AA5"/>
    <w:rsid w:val="00A16248"/>
    <w:rsid w:val="00A16351"/>
    <w:rsid w:val="00A20EE6"/>
    <w:rsid w:val="00A2168A"/>
    <w:rsid w:val="00A238AF"/>
    <w:rsid w:val="00A24F07"/>
    <w:rsid w:val="00A25CC1"/>
    <w:rsid w:val="00A2664A"/>
    <w:rsid w:val="00A27DDE"/>
    <w:rsid w:val="00A3056F"/>
    <w:rsid w:val="00A306EA"/>
    <w:rsid w:val="00A3088B"/>
    <w:rsid w:val="00A352D7"/>
    <w:rsid w:val="00A3648F"/>
    <w:rsid w:val="00A41A74"/>
    <w:rsid w:val="00A4373B"/>
    <w:rsid w:val="00A50F60"/>
    <w:rsid w:val="00A51187"/>
    <w:rsid w:val="00A51C38"/>
    <w:rsid w:val="00A5367D"/>
    <w:rsid w:val="00A53C1E"/>
    <w:rsid w:val="00A543F1"/>
    <w:rsid w:val="00A54BA5"/>
    <w:rsid w:val="00A54EF1"/>
    <w:rsid w:val="00A556DD"/>
    <w:rsid w:val="00A57BB0"/>
    <w:rsid w:val="00A637D0"/>
    <w:rsid w:val="00A654E0"/>
    <w:rsid w:val="00A66D8C"/>
    <w:rsid w:val="00A732D4"/>
    <w:rsid w:val="00A73B69"/>
    <w:rsid w:val="00A746F9"/>
    <w:rsid w:val="00A74A90"/>
    <w:rsid w:val="00A80776"/>
    <w:rsid w:val="00A80A56"/>
    <w:rsid w:val="00A81B3A"/>
    <w:rsid w:val="00A8445E"/>
    <w:rsid w:val="00A87591"/>
    <w:rsid w:val="00A87B73"/>
    <w:rsid w:val="00A90337"/>
    <w:rsid w:val="00A90A4E"/>
    <w:rsid w:val="00A921B6"/>
    <w:rsid w:val="00A9260F"/>
    <w:rsid w:val="00A9292C"/>
    <w:rsid w:val="00AA0BB3"/>
    <w:rsid w:val="00AA17BB"/>
    <w:rsid w:val="00AA2ADC"/>
    <w:rsid w:val="00AA411B"/>
    <w:rsid w:val="00AA41FE"/>
    <w:rsid w:val="00AA43AD"/>
    <w:rsid w:val="00AA5F8C"/>
    <w:rsid w:val="00AA6456"/>
    <w:rsid w:val="00AA7EC7"/>
    <w:rsid w:val="00AB09D4"/>
    <w:rsid w:val="00AC0E75"/>
    <w:rsid w:val="00AC2126"/>
    <w:rsid w:val="00AC2818"/>
    <w:rsid w:val="00AC2CA4"/>
    <w:rsid w:val="00AC319F"/>
    <w:rsid w:val="00AC3DB4"/>
    <w:rsid w:val="00AC709E"/>
    <w:rsid w:val="00AD1C66"/>
    <w:rsid w:val="00AD200C"/>
    <w:rsid w:val="00AD371D"/>
    <w:rsid w:val="00AD3986"/>
    <w:rsid w:val="00AD4099"/>
    <w:rsid w:val="00AE4529"/>
    <w:rsid w:val="00AE6941"/>
    <w:rsid w:val="00AE7BFB"/>
    <w:rsid w:val="00AF066B"/>
    <w:rsid w:val="00AF10F7"/>
    <w:rsid w:val="00AF1FD8"/>
    <w:rsid w:val="00AF4F9D"/>
    <w:rsid w:val="00AF6659"/>
    <w:rsid w:val="00AF7300"/>
    <w:rsid w:val="00B0133C"/>
    <w:rsid w:val="00B04E91"/>
    <w:rsid w:val="00B056DE"/>
    <w:rsid w:val="00B07C91"/>
    <w:rsid w:val="00B13C1B"/>
    <w:rsid w:val="00B13ECF"/>
    <w:rsid w:val="00B15B93"/>
    <w:rsid w:val="00B15DBA"/>
    <w:rsid w:val="00B171A2"/>
    <w:rsid w:val="00B2017B"/>
    <w:rsid w:val="00B23A34"/>
    <w:rsid w:val="00B33380"/>
    <w:rsid w:val="00B33953"/>
    <w:rsid w:val="00B33DD2"/>
    <w:rsid w:val="00B34A66"/>
    <w:rsid w:val="00B36BD1"/>
    <w:rsid w:val="00B37AB2"/>
    <w:rsid w:val="00B40EEA"/>
    <w:rsid w:val="00B447D9"/>
    <w:rsid w:val="00B4662C"/>
    <w:rsid w:val="00B46A8E"/>
    <w:rsid w:val="00B47C39"/>
    <w:rsid w:val="00B50089"/>
    <w:rsid w:val="00B504ED"/>
    <w:rsid w:val="00B5074F"/>
    <w:rsid w:val="00B5268E"/>
    <w:rsid w:val="00B6155B"/>
    <w:rsid w:val="00B62164"/>
    <w:rsid w:val="00B6233A"/>
    <w:rsid w:val="00B6273E"/>
    <w:rsid w:val="00B64CC8"/>
    <w:rsid w:val="00B654DF"/>
    <w:rsid w:val="00B65A2D"/>
    <w:rsid w:val="00B679A0"/>
    <w:rsid w:val="00B74494"/>
    <w:rsid w:val="00B8031D"/>
    <w:rsid w:val="00B80A84"/>
    <w:rsid w:val="00B80DEA"/>
    <w:rsid w:val="00B82F57"/>
    <w:rsid w:val="00B849CB"/>
    <w:rsid w:val="00B84F56"/>
    <w:rsid w:val="00B86CC5"/>
    <w:rsid w:val="00B907C6"/>
    <w:rsid w:val="00B90D0B"/>
    <w:rsid w:val="00B91212"/>
    <w:rsid w:val="00B91FE7"/>
    <w:rsid w:val="00B93000"/>
    <w:rsid w:val="00B95EE7"/>
    <w:rsid w:val="00B969D6"/>
    <w:rsid w:val="00BA0129"/>
    <w:rsid w:val="00BA06E5"/>
    <w:rsid w:val="00BA2407"/>
    <w:rsid w:val="00BA2736"/>
    <w:rsid w:val="00BA51E7"/>
    <w:rsid w:val="00BA54DD"/>
    <w:rsid w:val="00BA6586"/>
    <w:rsid w:val="00BB05BC"/>
    <w:rsid w:val="00BB43E3"/>
    <w:rsid w:val="00BB5966"/>
    <w:rsid w:val="00BB5F10"/>
    <w:rsid w:val="00BB6546"/>
    <w:rsid w:val="00BB78D7"/>
    <w:rsid w:val="00BC0C78"/>
    <w:rsid w:val="00BC114A"/>
    <w:rsid w:val="00BC1C7A"/>
    <w:rsid w:val="00BC1F42"/>
    <w:rsid w:val="00BC3CC8"/>
    <w:rsid w:val="00BC5128"/>
    <w:rsid w:val="00BC51B6"/>
    <w:rsid w:val="00BC660D"/>
    <w:rsid w:val="00BC7E0B"/>
    <w:rsid w:val="00BD1219"/>
    <w:rsid w:val="00BD246C"/>
    <w:rsid w:val="00BD294D"/>
    <w:rsid w:val="00BD2BA2"/>
    <w:rsid w:val="00BD47E1"/>
    <w:rsid w:val="00BD6301"/>
    <w:rsid w:val="00BD7D03"/>
    <w:rsid w:val="00BE1C35"/>
    <w:rsid w:val="00BE58F6"/>
    <w:rsid w:val="00BF1A33"/>
    <w:rsid w:val="00BF3B47"/>
    <w:rsid w:val="00C00802"/>
    <w:rsid w:val="00C02F2F"/>
    <w:rsid w:val="00C042FE"/>
    <w:rsid w:val="00C05DB6"/>
    <w:rsid w:val="00C073A0"/>
    <w:rsid w:val="00C0788A"/>
    <w:rsid w:val="00C114DA"/>
    <w:rsid w:val="00C1422E"/>
    <w:rsid w:val="00C143D0"/>
    <w:rsid w:val="00C15398"/>
    <w:rsid w:val="00C15A4B"/>
    <w:rsid w:val="00C15FF6"/>
    <w:rsid w:val="00C20D93"/>
    <w:rsid w:val="00C227B5"/>
    <w:rsid w:val="00C23CA7"/>
    <w:rsid w:val="00C264FA"/>
    <w:rsid w:val="00C26F9C"/>
    <w:rsid w:val="00C279B6"/>
    <w:rsid w:val="00C27F18"/>
    <w:rsid w:val="00C30D22"/>
    <w:rsid w:val="00C323E3"/>
    <w:rsid w:val="00C3299F"/>
    <w:rsid w:val="00C33501"/>
    <w:rsid w:val="00C35F81"/>
    <w:rsid w:val="00C36221"/>
    <w:rsid w:val="00C40D30"/>
    <w:rsid w:val="00C463FA"/>
    <w:rsid w:val="00C469C2"/>
    <w:rsid w:val="00C46EB2"/>
    <w:rsid w:val="00C47DE0"/>
    <w:rsid w:val="00C5110E"/>
    <w:rsid w:val="00C512FE"/>
    <w:rsid w:val="00C527DA"/>
    <w:rsid w:val="00C528BB"/>
    <w:rsid w:val="00C53E6A"/>
    <w:rsid w:val="00C55088"/>
    <w:rsid w:val="00C5559B"/>
    <w:rsid w:val="00C576DB"/>
    <w:rsid w:val="00C57BCF"/>
    <w:rsid w:val="00C57E29"/>
    <w:rsid w:val="00C604D6"/>
    <w:rsid w:val="00C61B5B"/>
    <w:rsid w:val="00C63EDF"/>
    <w:rsid w:val="00C63FF1"/>
    <w:rsid w:val="00C64589"/>
    <w:rsid w:val="00C64C0B"/>
    <w:rsid w:val="00C6768F"/>
    <w:rsid w:val="00C70828"/>
    <w:rsid w:val="00C729D0"/>
    <w:rsid w:val="00C73287"/>
    <w:rsid w:val="00C73CDB"/>
    <w:rsid w:val="00C75ABD"/>
    <w:rsid w:val="00C75B1E"/>
    <w:rsid w:val="00C75D83"/>
    <w:rsid w:val="00C76107"/>
    <w:rsid w:val="00C76E1E"/>
    <w:rsid w:val="00C818D1"/>
    <w:rsid w:val="00C82570"/>
    <w:rsid w:val="00C830AE"/>
    <w:rsid w:val="00C83A55"/>
    <w:rsid w:val="00C844B8"/>
    <w:rsid w:val="00C86E7C"/>
    <w:rsid w:val="00C9093E"/>
    <w:rsid w:val="00C97778"/>
    <w:rsid w:val="00C97A7B"/>
    <w:rsid w:val="00CA09AB"/>
    <w:rsid w:val="00CA0A86"/>
    <w:rsid w:val="00CA1643"/>
    <w:rsid w:val="00CA245F"/>
    <w:rsid w:val="00CA28F8"/>
    <w:rsid w:val="00CA6D22"/>
    <w:rsid w:val="00CB4AEB"/>
    <w:rsid w:val="00CB5547"/>
    <w:rsid w:val="00CB605F"/>
    <w:rsid w:val="00CB6AB3"/>
    <w:rsid w:val="00CC0AA3"/>
    <w:rsid w:val="00CC2832"/>
    <w:rsid w:val="00CC2BC4"/>
    <w:rsid w:val="00CC41F0"/>
    <w:rsid w:val="00CC5BEE"/>
    <w:rsid w:val="00CC6C4C"/>
    <w:rsid w:val="00CC790C"/>
    <w:rsid w:val="00CD2304"/>
    <w:rsid w:val="00CD24A5"/>
    <w:rsid w:val="00CD2650"/>
    <w:rsid w:val="00CD27F4"/>
    <w:rsid w:val="00CE254C"/>
    <w:rsid w:val="00CE29BE"/>
    <w:rsid w:val="00CE2D81"/>
    <w:rsid w:val="00CE5787"/>
    <w:rsid w:val="00CE5B7F"/>
    <w:rsid w:val="00CE7793"/>
    <w:rsid w:val="00CE77D8"/>
    <w:rsid w:val="00CF099F"/>
    <w:rsid w:val="00CF0EFE"/>
    <w:rsid w:val="00CF2288"/>
    <w:rsid w:val="00CF3AD3"/>
    <w:rsid w:val="00CF406F"/>
    <w:rsid w:val="00CF7D6B"/>
    <w:rsid w:val="00CF7F2A"/>
    <w:rsid w:val="00D00631"/>
    <w:rsid w:val="00D024E9"/>
    <w:rsid w:val="00D0337E"/>
    <w:rsid w:val="00D054EF"/>
    <w:rsid w:val="00D062D4"/>
    <w:rsid w:val="00D071E1"/>
    <w:rsid w:val="00D10B57"/>
    <w:rsid w:val="00D11643"/>
    <w:rsid w:val="00D12F15"/>
    <w:rsid w:val="00D130BD"/>
    <w:rsid w:val="00D15F14"/>
    <w:rsid w:val="00D2054F"/>
    <w:rsid w:val="00D208DB"/>
    <w:rsid w:val="00D20FB1"/>
    <w:rsid w:val="00D21815"/>
    <w:rsid w:val="00D21DA3"/>
    <w:rsid w:val="00D224D7"/>
    <w:rsid w:val="00D22C5E"/>
    <w:rsid w:val="00D23A29"/>
    <w:rsid w:val="00D25EA0"/>
    <w:rsid w:val="00D307B3"/>
    <w:rsid w:val="00D315BB"/>
    <w:rsid w:val="00D32B63"/>
    <w:rsid w:val="00D418A0"/>
    <w:rsid w:val="00D46449"/>
    <w:rsid w:val="00D47012"/>
    <w:rsid w:val="00D473A3"/>
    <w:rsid w:val="00D527BF"/>
    <w:rsid w:val="00D62C0D"/>
    <w:rsid w:val="00D63FD6"/>
    <w:rsid w:val="00D64749"/>
    <w:rsid w:val="00D66E68"/>
    <w:rsid w:val="00D67C88"/>
    <w:rsid w:val="00D67F6E"/>
    <w:rsid w:val="00D70F32"/>
    <w:rsid w:val="00D72749"/>
    <w:rsid w:val="00D72876"/>
    <w:rsid w:val="00D73860"/>
    <w:rsid w:val="00D73B5B"/>
    <w:rsid w:val="00D74EC9"/>
    <w:rsid w:val="00D7540A"/>
    <w:rsid w:val="00D76806"/>
    <w:rsid w:val="00D77403"/>
    <w:rsid w:val="00D776C3"/>
    <w:rsid w:val="00D80903"/>
    <w:rsid w:val="00D80AB6"/>
    <w:rsid w:val="00D82056"/>
    <w:rsid w:val="00D82E28"/>
    <w:rsid w:val="00D844DD"/>
    <w:rsid w:val="00D84B93"/>
    <w:rsid w:val="00D85A40"/>
    <w:rsid w:val="00D86C1D"/>
    <w:rsid w:val="00D87389"/>
    <w:rsid w:val="00D91BCD"/>
    <w:rsid w:val="00D92459"/>
    <w:rsid w:val="00D92A6B"/>
    <w:rsid w:val="00D94874"/>
    <w:rsid w:val="00D964C8"/>
    <w:rsid w:val="00DA0CA5"/>
    <w:rsid w:val="00DA2291"/>
    <w:rsid w:val="00DA3505"/>
    <w:rsid w:val="00DA55C7"/>
    <w:rsid w:val="00DA5747"/>
    <w:rsid w:val="00DA5F9C"/>
    <w:rsid w:val="00DA664E"/>
    <w:rsid w:val="00DA672A"/>
    <w:rsid w:val="00DA6780"/>
    <w:rsid w:val="00DA7E6B"/>
    <w:rsid w:val="00DB03FF"/>
    <w:rsid w:val="00DB56ED"/>
    <w:rsid w:val="00DB573A"/>
    <w:rsid w:val="00DB6F94"/>
    <w:rsid w:val="00DC1E8B"/>
    <w:rsid w:val="00DD592E"/>
    <w:rsid w:val="00DD608B"/>
    <w:rsid w:val="00DD73B8"/>
    <w:rsid w:val="00DE0940"/>
    <w:rsid w:val="00DE0A37"/>
    <w:rsid w:val="00DE0E1A"/>
    <w:rsid w:val="00DE1007"/>
    <w:rsid w:val="00DE2A2D"/>
    <w:rsid w:val="00DE6D89"/>
    <w:rsid w:val="00DE7EC7"/>
    <w:rsid w:val="00DF128C"/>
    <w:rsid w:val="00DF1DDD"/>
    <w:rsid w:val="00DF6E8E"/>
    <w:rsid w:val="00E00A39"/>
    <w:rsid w:val="00E02754"/>
    <w:rsid w:val="00E028BF"/>
    <w:rsid w:val="00E045C8"/>
    <w:rsid w:val="00E07F80"/>
    <w:rsid w:val="00E11B62"/>
    <w:rsid w:val="00E11C7C"/>
    <w:rsid w:val="00E127C1"/>
    <w:rsid w:val="00E14930"/>
    <w:rsid w:val="00E14DD6"/>
    <w:rsid w:val="00E172A9"/>
    <w:rsid w:val="00E226F6"/>
    <w:rsid w:val="00E230CF"/>
    <w:rsid w:val="00E258A6"/>
    <w:rsid w:val="00E25F4B"/>
    <w:rsid w:val="00E30184"/>
    <w:rsid w:val="00E325B7"/>
    <w:rsid w:val="00E32886"/>
    <w:rsid w:val="00E33C85"/>
    <w:rsid w:val="00E34D05"/>
    <w:rsid w:val="00E35B3F"/>
    <w:rsid w:val="00E35E8E"/>
    <w:rsid w:val="00E43A02"/>
    <w:rsid w:val="00E43E97"/>
    <w:rsid w:val="00E44E1B"/>
    <w:rsid w:val="00E46413"/>
    <w:rsid w:val="00E5005E"/>
    <w:rsid w:val="00E50ACA"/>
    <w:rsid w:val="00E5207B"/>
    <w:rsid w:val="00E534D5"/>
    <w:rsid w:val="00E53511"/>
    <w:rsid w:val="00E544B1"/>
    <w:rsid w:val="00E60448"/>
    <w:rsid w:val="00E60E27"/>
    <w:rsid w:val="00E62B79"/>
    <w:rsid w:val="00E64F74"/>
    <w:rsid w:val="00E678EC"/>
    <w:rsid w:val="00E6791F"/>
    <w:rsid w:val="00E679FC"/>
    <w:rsid w:val="00E708F0"/>
    <w:rsid w:val="00E723DC"/>
    <w:rsid w:val="00E72BE6"/>
    <w:rsid w:val="00E72F9D"/>
    <w:rsid w:val="00E74743"/>
    <w:rsid w:val="00E7796F"/>
    <w:rsid w:val="00E8310D"/>
    <w:rsid w:val="00E85FED"/>
    <w:rsid w:val="00E9115F"/>
    <w:rsid w:val="00E9255E"/>
    <w:rsid w:val="00E95A26"/>
    <w:rsid w:val="00E96693"/>
    <w:rsid w:val="00E972DF"/>
    <w:rsid w:val="00EA0722"/>
    <w:rsid w:val="00EA531A"/>
    <w:rsid w:val="00EA6DFA"/>
    <w:rsid w:val="00EA6E2B"/>
    <w:rsid w:val="00EA7242"/>
    <w:rsid w:val="00EB06A4"/>
    <w:rsid w:val="00EB2705"/>
    <w:rsid w:val="00EB6D1B"/>
    <w:rsid w:val="00EB6E4E"/>
    <w:rsid w:val="00EB7149"/>
    <w:rsid w:val="00EB7CB7"/>
    <w:rsid w:val="00EC3928"/>
    <w:rsid w:val="00EC7EDE"/>
    <w:rsid w:val="00ED4162"/>
    <w:rsid w:val="00ED6388"/>
    <w:rsid w:val="00ED67E0"/>
    <w:rsid w:val="00EE039C"/>
    <w:rsid w:val="00EE108E"/>
    <w:rsid w:val="00EE4F41"/>
    <w:rsid w:val="00EE60D1"/>
    <w:rsid w:val="00EF1DFC"/>
    <w:rsid w:val="00EF38F7"/>
    <w:rsid w:val="00EF404E"/>
    <w:rsid w:val="00EF5740"/>
    <w:rsid w:val="00EF664F"/>
    <w:rsid w:val="00EF6DA2"/>
    <w:rsid w:val="00EF767C"/>
    <w:rsid w:val="00F00231"/>
    <w:rsid w:val="00F005D9"/>
    <w:rsid w:val="00F037B1"/>
    <w:rsid w:val="00F038D0"/>
    <w:rsid w:val="00F04820"/>
    <w:rsid w:val="00F052D4"/>
    <w:rsid w:val="00F10650"/>
    <w:rsid w:val="00F10C11"/>
    <w:rsid w:val="00F10F8D"/>
    <w:rsid w:val="00F121A6"/>
    <w:rsid w:val="00F14A7D"/>
    <w:rsid w:val="00F15612"/>
    <w:rsid w:val="00F15639"/>
    <w:rsid w:val="00F17809"/>
    <w:rsid w:val="00F2386E"/>
    <w:rsid w:val="00F23F08"/>
    <w:rsid w:val="00F241AA"/>
    <w:rsid w:val="00F262DD"/>
    <w:rsid w:val="00F26D97"/>
    <w:rsid w:val="00F26F17"/>
    <w:rsid w:val="00F275E6"/>
    <w:rsid w:val="00F314A7"/>
    <w:rsid w:val="00F31C51"/>
    <w:rsid w:val="00F3211E"/>
    <w:rsid w:val="00F3407D"/>
    <w:rsid w:val="00F3414F"/>
    <w:rsid w:val="00F35F6C"/>
    <w:rsid w:val="00F37324"/>
    <w:rsid w:val="00F40B0E"/>
    <w:rsid w:val="00F427E5"/>
    <w:rsid w:val="00F43BB5"/>
    <w:rsid w:val="00F46A25"/>
    <w:rsid w:val="00F46F5A"/>
    <w:rsid w:val="00F55CC5"/>
    <w:rsid w:val="00F57F81"/>
    <w:rsid w:val="00F60E98"/>
    <w:rsid w:val="00F61CFC"/>
    <w:rsid w:val="00F700D2"/>
    <w:rsid w:val="00F73DA1"/>
    <w:rsid w:val="00F7445C"/>
    <w:rsid w:val="00F7500B"/>
    <w:rsid w:val="00F76430"/>
    <w:rsid w:val="00F77F6C"/>
    <w:rsid w:val="00F80437"/>
    <w:rsid w:val="00F80986"/>
    <w:rsid w:val="00F82FA0"/>
    <w:rsid w:val="00F83890"/>
    <w:rsid w:val="00F839D1"/>
    <w:rsid w:val="00F85490"/>
    <w:rsid w:val="00F85A24"/>
    <w:rsid w:val="00F865D2"/>
    <w:rsid w:val="00F90251"/>
    <w:rsid w:val="00F908FE"/>
    <w:rsid w:val="00F929C2"/>
    <w:rsid w:val="00F94768"/>
    <w:rsid w:val="00F95FAA"/>
    <w:rsid w:val="00FA043C"/>
    <w:rsid w:val="00FA078E"/>
    <w:rsid w:val="00FA31E7"/>
    <w:rsid w:val="00FA54CD"/>
    <w:rsid w:val="00FA5844"/>
    <w:rsid w:val="00FA5D73"/>
    <w:rsid w:val="00FB4264"/>
    <w:rsid w:val="00FB4ACF"/>
    <w:rsid w:val="00FB5C9B"/>
    <w:rsid w:val="00FB5D9A"/>
    <w:rsid w:val="00FB5DAC"/>
    <w:rsid w:val="00FB73A6"/>
    <w:rsid w:val="00FC17B3"/>
    <w:rsid w:val="00FC25F4"/>
    <w:rsid w:val="00FC343E"/>
    <w:rsid w:val="00FC3E3C"/>
    <w:rsid w:val="00FD0A8C"/>
    <w:rsid w:val="00FD0CDF"/>
    <w:rsid w:val="00FD1FD4"/>
    <w:rsid w:val="00FD3203"/>
    <w:rsid w:val="00FD60FB"/>
    <w:rsid w:val="00FD7A6E"/>
    <w:rsid w:val="00FE1999"/>
    <w:rsid w:val="00FE1AC1"/>
    <w:rsid w:val="00FE2CAD"/>
    <w:rsid w:val="00FE3138"/>
    <w:rsid w:val="00FE51F1"/>
    <w:rsid w:val="00FE5A3A"/>
    <w:rsid w:val="00FE6E4F"/>
    <w:rsid w:val="00FF0773"/>
    <w:rsid w:val="00FF0777"/>
    <w:rsid w:val="00FF3054"/>
    <w:rsid w:val="00FF39A4"/>
    <w:rsid w:val="00FF6B5A"/>
    <w:rsid w:val="00FF7633"/>
    <w:rsid w:val="00FF7687"/>
    <w:rsid w:val="06798C2E"/>
    <w:rsid w:val="07794777"/>
    <w:rsid w:val="0849D292"/>
    <w:rsid w:val="085B9A96"/>
    <w:rsid w:val="0CFE5E34"/>
    <w:rsid w:val="0D48DB29"/>
    <w:rsid w:val="0E579951"/>
    <w:rsid w:val="0F91C4AE"/>
    <w:rsid w:val="100F53C3"/>
    <w:rsid w:val="1024BE37"/>
    <w:rsid w:val="152A7AB4"/>
    <w:rsid w:val="1538815F"/>
    <w:rsid w:val="16634315"/>
    <w:rsid w:val="19A38ED9"/>
    <w:rsid w:val="1A2D5F24"/>
    <w:rsid w:val="1CDFE33C"/>
    <w:rsid w:val="1D178BD6"/>
    <w:rsid w:val="1E53E095"/>
    <w:rsid w:val="1EDE7BED"/>
    <w:rsid w:val="2136B184"/>
    <w:rsid w:val="23C5F601"/>
    <w:rsid w:val="267D4676"/>
    <w:rsid w:val="2754CC16"/>
    <w:rsid w:val="2781A6BD"/>
    <w:rsid w:val="287D2A70"/>
    <w:rsid w:val="2B08D03E"/>
    <w:rsid w:val="2B2EEDCA"/>
    <w:rsid w:val="2E75D419"/>
    <w:rsid w:val="2F9B63C3"/>
    <w:rsid w:val="2FE05834"/>
    <w:rsid w:val="30350875"/>
    <w:rsid w:val="30448BD3"/>
    <w:rsid w:val="32771B3D"/>
    <w:rsid w:val="33B1F528"/>
    <w:rsid w:val="394A6794"/>
    <w:rsid w:val="3C1ED844"/>
    <w:rsid w:val="3C73B5DE"/>
    <w:rsid w:val="3DBEB94D"/>
    <w:rsid w:val="3DE22042"/>
    <w:rsid w:val="3FB34DF5"/>
    <w:rsid w:val="40917B98"/>
    <w:rsid w:val="41E93E20"/>
    <w:rsid w:val="42743CCC"/>
    <w:rsid w:val="45073588"/>
    <w:rsid w:val="4B556ED2"/>
    <w:rsid w:val="51BAA455"/>
    <w:rsid w:val="538C95F9"/>
    <w:rsid w:val="5432F801"/>
    <w:rsid w:val="546CC035"/>
    <w:rsid w:val="566E4AB4"/>
    <w:rsid w:val="5826A254"/>
    <w:rsid w:val="582F1094"/>
    <w:rsid w:val="58BBD898"/>
    <w:rsid w:val="5BA7429E"/>
    <w:rsid w:val="5E79664C"/>
    <w:rsid w:val="5EC82713"/>
    <w:rsid w:val="5ECEBFC8"/>
    <w:rsid w:val="608CB0AE"/>
    <w:rsid w:val="65C920A5"/>
    <w:rsid w:val="668EE78B"/>
    <w:rsid w:val="691CB4AB"/>
    <w:rsid w:val="6A91210F"/>
    <w:rsid w:val="6B3CDBEB"/>
    <w:rsid w:val="6E7180C4"/>
    <w:rsid w:val="6EC39BD9"/>
    <w:rsid w:val="6EED618A"/>
    <w:rsid w:val="7028C54C"/>
    <w:rsid w:val="71101395"/>
    <w:rsid w:val="7219A1C0"/>
    <w:rsid w:val="72BEF45B"/>
    <w:rsid w:val="7301988C"/>
    <w:rsid w:val="746AB402"/>
    <w:rsid w:val="74F2C099"/>
    <w:rsid w:val="7513DA64"/>
    <w:rsid w:val="75F7F696"/>
    <w:rsid w:val="78F9B57A"/>
    <w:rsid w:val="7B14948B"/>
    <w:rsid w:val="7BD2AB2C"/>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EF63A"/>
  <w15:docId w15:val="{C5226E0C-E4E3-4384-A0BE-9C80F5AF5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511"/>
    <w:rPr>
      <w:rFonts w:ascii="Arial" w:hAnsi="Arial"/>
      <w:sz w:val="28"/>
      <w:szCs w:val="22"/>
      <w:lang w:eastAsia="en-US"/>
    </w:rPr>
  </w:style>
  <w:style w:type="paragraph" w:styleId="Ttulo1">
    <w:name w:val="heading 1"/>
    <w:aliases w:val="1. Überschrift"/>
    <w:basedOn w:val="Normal"/>
    <w:next w:val="Normal"/>
    <w:link w:val="Ttulo1Car"/>
    <w:autoRedefine/>
    <w:uiPriority w:val="1"/>
    <w:qFormat/>
    <w:rsid w:val="00E00A39"/>
    <w:pPr>
      <w:keepNext/>
      <w:keepLines/>
      <w:spacing w:before="480"/>
      <w:outlineLvl w:val="0"/>
    </w:pPr>
    <w:rPr>
      <w:rFonts w:eastAsia="Times New Roman"/>
      <w:b/>
      <w:bCs/>
      <w:szCs w:val="28"/>
    </w:rPr>
  </w:style>
  <w:style w:type="paragraph" w:styleId="Ttulo2">
    <w:name w:val="heading 2"/>
    <w:aliases w:val="2. Überschrift"/>
    <w:basedOn w:val="Normal"/>
    <w:next w:val="Normal"/>
    <w:link w:val="Ttulo2Car"/>
    <w:uiPriority w:val="1"/>
    <w:unhideWhenUsed/>
    <w:qFormat/>
    <w:rsid w:val="000F1C7E"/>
    <w:pPr>
      <w:keepNext/>
      <w:keepLines/>
      <w:spacing w:before="240"/>
      <w:outlineLvl w:val="1"/>
    </w:pPr>
    <w:rPr>
      <w:rFonts w:eastAsia="Times New Roman"/>
      <w:b/>
      <w:bCs/>
      <w:sz w:val="24"/>
      <w:szCs w:val="26"/>
    </w:rPr>
  </w:style>
  <w:style w:type="paragraph" w:styleId="Ttulo3">
    <w:name w:val="heading 3"/>
    <w:aliases w:val="3. Überschrift"/>
    <w:basedOn w:val="Normal"/>
    <w:next w:val="Normal"/>
    <w:link w:val="Ttulo3Car"/>
    <w:uiPriority w:val="1"/>
    <w:unhideWhenUsed/>
    <w:qFormat/>
    <w:rsid w:val="000F1C7E"/>
    <w:pPr>
      <w:keepNext/>
      <w:keepLines/>
      <w:spacing w:before="240"/>
      <w:outlineLvl w:val="2"/>
    </w:pPr>
    <w:rPr>
      <w:rFonts w:eastAsia="Times New Roman"/>
      <w:b/>
      <w:bCs/>
    </w:rPr>
  </w:style>
  <w:style w:type="paragraph" w:styleId="Ttulo4">
    <w:name w:val="heading 4"/>
    <w:basedOn w:val="Normal"/>
    <w:next w:val="Normal"/>
    <w:link w:val="Ttulo4Car"/>
    <w:uiPriority w:val="9"/>
    <w:semiHidden/>
    <w:unhideWhenUsed/>
    <w:rsid w:val="000F1C7E"/>
    <w:pPr>
      <w:keepNext/>
      <w:keepLines/>
      <w:spacing w:before="240"/>
      <w:outlineLvl w:val="3"/>
    </w:pPr>
    <w:rPr>
      <w:rFonts w:eastAsia="Times New Roman"/>
      <w:bCs/>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A637D0"/>
    <w:pPr>
      <w:tabs>
        <w:tab w:val="center" w:pos="4536"/>
        <w:tab w:val="right" w:pos="9072"/>
      </w:tabs>
    </w:pPr>
  </w:style>
  <w:style w:type="character" w:customStyle="1" w:styleId="EncabezadoCar">
    <w:name w:val="Encabezado Car"/>
    <w:basedOn w:val="Fuentedeprrafopredeter"/>
    <w:link w:val="Encabezado"/>
    <w:uiPriority w:val="99"/>
    <w:rsid w:val="00A637D0"/>
  </w:style>
  <w:style w:type="paragraph" w:styleId="Piedepgina">
    <w:name w:val="footer"/>
    <w:basedOn w:val="Normal"/>
    <w:link w:val="PiedepginaCar"/>
    <w:uiPriority w:val="99"/>
    <w:unhideWhenUsed/>
    <w:rsid w:val="00A637D0"/>
    <w:pPr>
      <w:tabs>
        <w:tab w:val="center" w:pos="4536"/>
        <w:tab w:val="right" w:pos="9072"/>
      </w:tabs>
    </w:pPr>
  </w:style>
  <w:style w:type="character" w:customStyle="1" w:styleId="PiedepginaCar">
    <w:name w:val="Pie de página Car"/>
    <w:basedOn w:val="Fuentedeprrafopredeter"/>
    <w:link w:val="Piedepgina"/>
    <w:uiPriority w:val="99"/>
    <w:rsid w:val="00DE6D89"/>
  </w:style>
  <w:style w:type="paragraph" w:styleId="Textodeglobo">
    <w:name w:val="Balloon Text"/>
    <w:basedOn w:val="Normal"/>
    <w:link w:val="TextodegloboCar"/>
    <w:uiPriority w:val="99"/>
    <w:semiHidden/>
    <w:unhideWhenUsed/>
    <w:rsid w:val="00A637D0"/>
    <w:rPr>
      <w:rFonts w:ascii="Tahoma" w:hAnsi="Tahoma" w:cs="Tahoma"/>
      <w:sz w:val="16"/>
      <w:szCs w:val="16"/>
    </w:rPr>
  </w:style>
  <w:style w:type="character" w:customStyle="1" w:styleId="TextodegloboCar">
    <w:name w:val="Texto de globo Car"/>
    <w:link w:val="Textodeglobo"/>
    <w:uiPriority w:val="99"/>
    <w:semiHidden/>
    <w:rsid w:val="00A637D0"/>
    <w:rPr>
      <w:rFonts w:ascii="Tahoma" w:hAnsi="Tahoma" w:cs="Tahoma"/>
      <w:sz w:val="16"/>
      <w:szCs w:val="16"/>
    </w:rPr>
  </w:style>
  <w:style w:type="character" w:styleId="Nmerodepgina">
    <w:name w:val="page number"/>
    <w:basedOn w:val="Fuentedeprrafopredeter"/>
    <w:uiPriority w:val="99"/>
    <w:unhideWhenUsed/>
    <w:rsid w:val="00A637D0"/>
  </w:style>
  <w:style w:type="character" w:customStyle="1" w:styleId="Ttulo2Car">
    <w:name w:val="Título 2 Car"/>
    <w:aliases w:val="2. Überschrift Car"/>
    <w:link w:val="Ttulo2"/>
    <w:uiPriority w:val="1"/>
    <w:rsid w:val="000F1C7E"/>
    <w:rPr>
      <w:rFonts w:ascii="Arial" w:eastAsia="Times New Roman" w:hAnsi="Arial" w:cs="Times New Roman"/>
      <w:b/>
      <w:bCs/>
      <w:sz w:val="24"/>
      <w:szCs w:val="26"/>
    </w:rPr>
  </w:style>
  <w:style w:type="character" w:customStyle="1" w:styleId="Ttulo3Car">
    <w:name w:val="Título 3 Car"/>
    <w:aliases w:val="3. Überschrift Car"/>
    <w:link w:val="Ttulo3"/>
    <w:uiPriority w:val="1"/>
    <w:rsid w:val="000F1C7E"/>
    <w:rPr>
      <w:rFonts w:ascii="Arial" w:eastAsia="Times New Roman" w:hAnsi="Arial" w:cs="Times New Roman"/>
      <w:b/>
      <w:bCs/>
    </w:rPr>
  </w:style>
  <w:style w:type="paragraph" w:customStyle="1" w:styleId="2Einrckung">
    <w:name w:val="2. Einrückung"/>
    <w:basedOn w:val="Normal"/>
    <w:uiPriority w:val="2"/>
    <w:qFormat/>
    <w:rsid w:val="009B0BA2"/>
    <w:pPr>
      <w:tabs>
        <w:tab w:val="left" w:pos="567"/>
        <w:tab w:val="left" w:pos="1134"/>
      </w:tabs>
      <w:ind w:left="1134" w:hanging="567"/>
    </w:pPr>
  </w:style>
  <w:style w:type="paragraph" w:customStyle="1" w:styleId="1Einrckung">
    <w:name w:val="1. Einrückung"/>
    <w:basedOn w:val="Normal"/>
    <w:uiPriority w:val="2"/>
    <w:qFormat/>
    <w:rsid w:val="009B0BA2"/>
    <w:pPr>
      <w:tabs>
        <w:tab w:val="left" w:pos="567"/>
      </w:tabs>
      <w:ind w:left="567" w:hanging="567"/>
    </w:pPr>
  </w:style>
  <w:style w:type="paragraph" w:customStyle="1" w:styleId="3Einrckung">
    <w:name w:val="3. Einrückung"/>
    <w:basedOn w:val="Normal"/>
    <w:uiPriority w:val="2"/>
    <w:qFormat/>
    <w:rsid w:val="009B0BA2"/>
    <w:pPr>
      <w:tabs>
        <w:tab w:val="left" w:pos="567"/>
        <w:tab w:val="left" w:pos="1134"/>
        <w:tab w:val="left" w:pos="1701"/>
      </w:tabs>
      <w:ind w:left="1701" w:hanging="567"/>
    </w:pPr>
  </w:style>
  <w:style w:type="character" w:customStyle="1" w:styleId="Ttulo1Car">
    <w:name w:val="Título 1 Car"/>
    <w:aliases w:val="1. Überschrift Car"/>
    <w:link w:val="Ttulo1"/>
    <w:uiPriority w:val="1"/>
    <w:rsid w:val="00E00A39"/>
    <w:rPr>
      <w:rFonts w:ascii="Arial" w:eastAsia="Times New Roman" w:hAnsi="Arial" w:cs="Times New Roman"/>
      <w:b/>
      <w:bCs/>
      <w:sz w:val="28"/>
      <w:szCs w:val="28"/>
    </w:rPr>
  </w:style>
  <w:style w:type="paragraph" w:styleId="Sinespaciado">
    <w:name w:val="No Spacing"/>
    <w:basedOn w:val="Normal"/>
    <w:uiPriority w:val="4"/>
    <w:semiHidden/>
    <w:unhideWhenUsed/>
    <w:rsid w:val="000F1C7E"/>
  </w:style>
  <w:style w:type="table" w:styleId="Tablaconcuadrcula">
    <w:name w:val="Table Grid"/>
    <w:basedOn w:val="Tablanormal"/>
    <w:rsid w:val="00165E31"/>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uiPriority w:val="9"/>
    <w:semiHidden/>
    <w:rsid w:val="00B969D6"/>
    <w:rPr>
      <w:rFonts w:ascii="Arial" w:eastAsia="Times New Roman" w:hAnsi="Arial" w:cs="Times New Roman"/>
      <w:bCs/>
      <w:iCs/>
      <w:color w:val="4F81BD"/>
    </w:rPr>
  </w:style>
  <w:style w:type="paragraph" w:styleId="Prrafodelista">
    <w:name w:val="List Paragraph"/>
    <w:basedOn w:val="Normal"/>
    <w:qFormat/>
    <w:rsid w:val="004D67A3"/>
    <w:pPr>
      <w:ind w:left="720"/>
      <w:contextualSpacing/>
    </w:pPr>
  </w:style>
  <w:style w:type="paragraph" w:customStyle="1" w:styleId="Thema">
    <w:name w:val="Thema"/>
    <w:basedOn w:val="Normal"/>
    <w:link w:val="ThemaZchn"/>
    <w:qFormat/>
    <w:rsid w:val="00FD1FD4"/>
    <w:pPr>
      <w:spacing w:before="240" w:after="240"/>
    </w:pPr>
    <w:rPr>
      <w:b/>
      <w:sz w:val="24"/>
      <w:szCs w:val="24"/>
    </w:rPr>
  </w:style>
  <w:style w:type="character" w:customStyle="1" w:styleId="ThemaZchn">
    <w:name w:val="Thema Zchn"/>
    <w:link w:val="Thema"/>
    <w:rsid w:val="00FD1FD4"/>
    <w:rPr>
      <w:rFonts w:ascii="Arial" w:hAnsi="Arial"/>
      <w:b/>
      <w:sz w:val="24"/>
      <w:szCs w:val="24"/>
    </w:rPr>
  </w:style>
  <w:style w:type="paragraph" w:styleId="Textonotapie">
    <w:name w:val="footnote text"/>
    <w:basedOn w:val="Normal"/>
    <w:link w:val="TextonotapieCar"/>
    <w:uiPriority w:val="99"/>
    <w:semiHidden/>
    <w:unhideWhenUsed/>
    <w:rsid w:val="00446785"/>
    <w:rPr>
      <w:sz w:val="20"/>
      <w:szCs w:val="20"/>
    </w:rPr>
  </w:style>
  <w:style w:type="character" w:customStyle="1" w:styleId="TextonotapieCar">
    <w:name w:val="Texto nota pie Car"/>
    <w:link w:val="Textonotapie"/>
    <w:uiPriority w:val="99"/>
    <w:semiHidden/>
    <w:rsid w:val="00446785"/>
    <w:rPr>
      <w:rFonts w:ascii="Arial" w:hAnsi="Arial"/>
      <w:sz w:val="20"/>
      <w:szCs w:val="20"/>
    </w:rPr>
  </w:style>
  <w:style w:type="character" w:styleId="Refdenotaalpie">
    <w:name w:val="footnote reference"/>
    <w:uiPriority w:val="99"/>
    <w:semiHidden/>
    <w:unhideWhenUsed/>
    <w:rsid w:val="00446785"/>
    <w:rPr>
      <w:vertAlign w:val="superscript"/>
    </w:rPr>
  </w:style>
  <w:style w:type="character" w:styleId="Refdecomentario">
    <w:name w:val="annotation reference"/>
    <w:uiPriority w:val="99"/>
    <w:semiHidden/>
    <w:unhideWhenUsed/>
    <w:rsid w:val="000B01F9"/>
    <w:rPr>
      <w:sz w:val="16"/>
      <w:szCs w:val="16"/>
    </w:rPr>
  </w:style>
  <w:style w:type="paragraph" w:styleId="Textocomentario">
    <w:name w:val="annotation text"/>
    <w:basedOn w:val="Normal"/>
    <w:link w:val="TextocomentarioCar"/>
    <w:uiPriority w:val="99"/>
    <w:unhideWhenUsed/>
    <w:rsid w:val="000B01F9"/>
    <w:rPr>
      <w:sz w:val="20"/>
      <w:szCs w:val="20"/>
    </w:rPr>
  </w:style>
  <w:style w:type="character" w:customStyle="1" w:styleId="TextocomentarioCar">
    <w:name w:val="Texto comentario Car"/>
    <w:link w:val="Textocomentario"/>
    <w:uiPriority w:val="99"/>
    <w:rsid w:val="000B01F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0B01F9"/>
    <w:rPr>
      <w:b/>
      <w:bCs/>
    </w:rPr>
  </w:style>
  <w:style w:type="character" w:customStyle="1" w:styleId="AsuntodelcomentarioCar">
    <w:name w:val="Asunto del comentario Car"/>
    <w:link w:val="Asuntodelcomentario"/>
    <w:uiPriority w:val="99"/>
    <w:semiHidden/>
    <w:rsid w:val="000B01F9"/>
    <w:rPr>
      <w:rFonts w:ascii="Arial" w:hAnsi="Arial"/>
      <w:b/>
      <w:bCs/>
      <w:sz w:val="20"/>
      <w:szCs w:val="20"/>
    </w:rPr>
  </w:style>
  <w:style w:type="paragraph" w:customStyle="1" w:styleId="Default">
    <w:name w:val="Default"/>
    <w:rsid w:val="005B076F"/>
    <w:pPr>
      <w:autoSpaceDE w:val="0"/>
      <w:autoSpaceDN w:val="0"/>
      <w:adjustRightInd w:val="0"/>
    </w:pPr>
    <w:rPr>
      <w:rFonts w:cs="Calibri"/>
      <w:color w:val="000000"/>
      <w:sz w:val="24"/>
      <w:szCs w:val="24"/>
      <w:lang w:val="en-US" w:eastAsia="en-US"/>
    </w:rPr>
  </w:style>
  <w:style w:type="paragraph" w:styleId="Revisin">
    <w:name w:val="Revision"/>
    <w:hidden/>
    <w:uiPriority w:val="99"/>
    <w:semiHidden/>
    <w:rsid w:val="007C2283"/>
    <w:rPr>
      <w:rFonts w:ascii="Arial" w:hAnsi="Arial"/>
      <w:sz w:val="28"/>
      <w:szCs w:val="22"/>
      <w:lang w:eastAsia="en-US"/>
    </w:rPr>
  </w:style>
  <w:style w:type="character" w:styleId="Hipervnculo">
    <w:name w:val="Hyperlink"/>
    <w:uiPriority w:val="99"/>
    <w:unhideWhenUsed/>
    <w:rsid w:val="00986A0A"/>
    <w:rPr>
      <w:color w:val="0000FF"/>
      <w:u w:val="single"/>
    </w:rPr>
  </w:style>
  <w:style w:type="character" w:styleId="Mencinsinresolver">
    <w:name w:val="Unresolved Mention"/>
    <w:uiPriority w:val="99"/>
    <w:semiHidden/>
    <w:unhideWhenUsed/>
    <w:rsid w:val="00986A0A"/>
    <w:rPr>
      <w:color w:val="605E5C"/>
      <w:shd w:val="clear" w:color="auto" w:fill="E1DFDD"/>
    </w:rPr>
  </w:style>
  <w:style w:type="character" w:styleId="nfasis">
    <w:name w:val="Emphasis"/>
    <w:uiPriority w:val="20"/>
    <w:qFormat/>
    <w:rsid w:val="00454A1E"/>
    <w:rPr>
      <w:i/>
      <w:iCs/>
    </w:rPr>
  </w:style>
  <w:style w:type="paragraph" w:styleId="NormalWeb">
    <w:name w:val="Normal (Web)"/>
    <w:basedOn w:val="Normal"/>
    <w:uiPriority w:val="99"/>
    <w:semiHidden/>
    <w:unhideWhenUsed/>
    <w:rsid w:val="007A4EA9"/>
    <w:rPr>
      <w:rFonts w:ascii="Calibri" w:eastAsiaTheme="minorHAnsi" w:hAnsi="Calibri" w:cs="Calibri"/>
      <w:sz w:val="22"/>
      <w:lang w:eastAsia="de-DE"/>
    </w:rPr>
  </w:style>
  <w:style w:type="character" w:customStyle="1" w:styleId="ui-provider">
    <w:name w:val="ui-provider"/>
    <w:basedOn w:val="Fuentedeprrafopredeter"/>
    <w:rsid w:val="00951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49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ecd.org/dac/dac-global-relations/Kit%20de%20Herramientas_Cooperacion%20triangular_Agosto%202018.pdf"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https://dms.giz.de/dms/llisapi.dll/83973965/ELdZ_ml_Office_Farbe_sp.BMP?func=doc.Fetch&amp;nodeid=83973965"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https://dms.giz.de/dms/llisapi.dll/83973965/ELdZ_ml_Office_Farbe_sp.BMP?func=doc.Fetch&amp;nodeid=83973965" TargetMode="External"/><Relationship Id="rId5" Type="http://schemas.openxmlformats.org/officeDocument/2006/relationships/image" Target="media/image4.png"/><Relationship Id="rId4"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ffma_sar1\Desktop\Vorlagen%20&#252;berarbeiten\OuR\fzb_dokumentation_empfaengerpruefung_d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d948e2-3334-4276-919a-d2d4df259862" xsi:nil="true"/>
    <lcf76f155ced4ddcb4097134ff3c332f xmlns="a424c09d-1c4b-4251-b77b-679941b6a2cf">
      <Terms xmlns="http://schemas.microsoft.com/office/infopath/2007/PartnerControls"/>
    </lcf76f155ced4ddcb4097134ff3c332f>
    <SharedWithUsers xmlns="73d948e2-3334-4276-919a-d2d4df259862">
      <UserInfo>
        <DisplayName>Sandoval Pina, Tessa Noemi GIZ HN</DisplayName>
        <AccountId>409</AccountId>
        <AccountType/>
      </UserInfo>
      <UserInfo>
        <DisplayName>Mercado, Samantha GIZ DO</DisplayName>
        <AccountId>811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CA854B4791E1DD4595AED9181FF3E0AC" ma:contentTypeVersion="15" ma:contentTypeDescription="Crear nuevo documento." ma:contentTypeScope="" ma:versionID="8ad0b37bb026fbdefca4e40cfd4a6782">
  <xsd:schema xmlns:xsd="http://www.w3.org/2001/XMLSchema" xmlns:xs="http://www.w3.org/2001/XMLSchema" xmlns:p="http://schemas.microsoft.com/office/2006/metadata/properties" xmlns:ns2="a424c09d-1c4b-4251-b77b-679941b6a2cf" xmlns:ns3="73d948e2-3334-4276-919a-d2d4df259862" targetNamespace="http://schemas.microsoft.com/office/2006/metadata/properties" ma:root="true" ma:fieldsID="da03a7e87252bfca4a64859879f62f2d" ns2:_="" ns3:_="">
    <xsd:import namespace="a424c09d-1c4b-4251-b77b-679941b6a2cf"/>
    <xsd:import namespace="73d948e2-3334-4276-919a-d2d4df25986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4c09d-1c4b-4251-b77b-679941b6a2c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beb968c-8ea1-4092-bc4f-c671fdfc68c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948e2-3334-4276-919a-d2d4df25986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4c6df33-0594-474a-b6a2-f9fd839c9c7e}" ma:internalName="TaxCatchAll" ma:showField="CatchAllData" ma:web="73d948e2-3334-4276-919a-d2d4df25986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5D785A-ACBD-4BA1-BD95-DBC2C7160450}">
  <ds:schemaRefs>
    <ds:schemaRef ds:uri="http://schemas.microsoft.com/office/2006/metadata/properties"/>
    <ds:schemaRef ds:uri="http://schemas.microsoft.com/office/infopath/2007/PartnerControls"/>
    <ds:schemaRef ds:uri="484c8c59-755d-4516-b8d2-1621b38262b4"/>
    <ds:schemaRef ds:uri="f6b1989f-447a-43a1-b274-25988c01e7cb"/>
    <ds:schemaRef ds:uri="a38c399c-8ff7-4174-a2b7-36aff2312e5b"/>
  </ds:schemaRefs>
</ds:datastoreItem>
</file>

<file path=customXml/itemProps2.xml><?xml version="1.0" encoding="utf-8"?>
<ds:datastoreItem xmlns:ds="http://schemas.openxmlformats.org/officeDocument/2006/customXml" ds:itemID="{BD2318DC-FFEF-4634-925B-CE4067D238D2}">
  <ds:schemaRefs>
    <ds:schemaRef ds:uri="http://schemas.microsoft.com/sharepoint/v3/contenttype/forms"/>
  </ds:schemaRefs>
</ds:datastoreItem>
</file>

<file path=customXml/itemProps3.xml><?xml version="1.0" encoding="utf-8"?>
<ds:datastoreItem xmlns:ds="http://schemas.openxmlformats.org/officeDocument/2006/customXml" ds:itemID="{A6F0CEC5-0AB9-4252-A223-CCB62DA3C7DD}">
  <ds:schemaRefs>
    <ds:schemaRef ds:uri="http://schemas.openxmlformats.org/officeDocument/2006/bibliography"/>
  </ds:schemaRefs>
</ds:datastoreItem>
</file>

<file path=customXml/itemProps4.xml><?xml version="1.0" encoding="utf-8"?>
<ds:datastoreItem xmlns:ds="http://schemas.openxmlformats.org/officeDocument/2006/customXml" ds:itemID="{03D1FAC8-A7A5-4F2C-ABB3-E77D494C4D52}"/>
</file>

<file path=docProps/app.xml><?xml version="1.0" encoding="utf-8"?>
<Properties xmlns="http://schemas.openxmlformats.org/officeDocument/2006/extended-properties" xmlns:vt="http://schemas.openxmlformats.org/officeDocument/2006/docPropsVTypes">
  <Template>fzb_dokumentation_empfaengerpruefung_de</Template>
  <TotalTime>3</TotalTime>
  <Pages>24</Pages>
  <Words>7360</Words>
  <Characters>40483</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GTZ GmbH</Company>
  <LinksUpToDate>false</LinksUpToDate>
  <CharactersWithSpaces>47748</CharactersWithSpaces>
  <SharedDoc>false</SharedDoc>
  <HLinks>
    <vt:vector size="6" baseType="variant">
      <vt:variant>
        <vt:i4>2621551</vt:i4>
      </vt:variant>
      <vt:variant>
        <vt:i4>0</vt:i4>
      </vt:variant>
      <vt:variant>
        <vt:i4>0</vt:i4>
      </vt:variant>
      <vt:variant>
        <vt:i4>5</vt:i4>
      </vt:variant>
      <vt:variant>
        <vt:lpwstr>https://www.oecd.org/dac/dac-global-relations/Kit de Herramientas_Cooperacion triangular_Agosto 2018.pdf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Rossi Schmechel</dc:creator>
  <cp:keywords/>
  <cp:lastModifiedBy>Nina Lysenko</cp:lastModifiedBy>
  <cp:revision>2</cp:revision>
  <cp:lastPrinted>2017-06-23T20:37:00Z</cp:lastPrinted>
  <dcterms:created xsi:type="dcterms:W3CDTF">2024-04-17T20:26:00Z</dcterms:created>
  <dcterms:modified xsi:type="dcterms:W3CDTF">2024-04-17T20:26:00Z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0x010100CA854B4791E1DD4595AED9181FF3E0AC</vt:lpwstr>
  </property>
  <property fmtid="{D5CDD505-2E9C-101B-9397-08002B2CF9AE}" pid="4" name="RelatedOrganisations">
    <vt:lpwstr/>
  </property>
  <property fmtid="{D5CDD505-2E9C-101B-9397-08002B2CF9AE}" pid="5" name="RelatedRegions">
    <vt:lpwstr/>
  </property>
  <property fmtid="{D5CDD505-2E9C-101B-9397-08002B2CF9AE}" pid="6" name="RelatedTopics">
    <vt:lpwstr>19285;#Innovation Management|f527fa4c-e8a8-4a98-a406-441b03ad1943</vt:lpwstr>
  </property>
  <property fmtid="{D5CDD505-2E9C-101B-9397-08002B2CF9AE}" pid="7" name="RelatedSectorNetworks">
    <vt:lpwstr/>
  </property>
  <property fmtid="{D5CDD505-2E9C-101B-9397-08002B2CF9AE}" pid="8" name="RelatedAdditionalKeywords">
    <vt:lpwstr>20787;#BusinessModels|17d3b580-2fc0-4fd8-a462-674c6614b31f;#20592;#Digitalisierung|32d5c7d7-2261-45e1-a84d-8cc7c1025652;#20364;#Innovation|534d1d40-21dc-4e3d-b896-358abcc7caa5;#21186;#Ecosystems|64cdf9c4-da50-424e-b7d8-709828258908;#21302;#positionspapier</vt:lpwstr>
  </property>
  <property fmtid="{D5CDD505-2E9C-101B-9397-08002B2CF9AE}" pid="9" name="_dlc_DocIdItemGuid">
    <vt:lpwstr>92c12371-9ef3-45d5-bea3-64c134621aa6</vt:lpwstr>
  </property>
  <property fmtid="{D5CDD505-2E9C-101B-9397-08002B2CF9AE}" pid="10" name="ff4da18559a04811b6e258a14e5c8dcb">
    <vt:lpwstr/>
  </property>
  <property fmtid="{D5CDD505-2E9C-101B-9397-08002B2CF9AE}" pid="11" name="Tags">
    <vt:lpwstr/>
  </property>
  <property fmtid="{D5CDD505-2E9C-101B-9397-08002B2CF9AE}" pid="12" name="MediaServiceImageTags">
    <vt:lpwstr/>
  </property>
</Properties>
</file>